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F" w:rsidRPr="00246FE0" w:rsidRDefault="006A1131" w:rsidP="00D03BE0">
      <w:pPr>
        <w:jc w:val="center"/>
        <w:outlineLvl w:val="0"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باسمه تعالی</w:t>
      </w:r>
    </w:p>
    <w:p w:rsidR="006A1131" w:rsidRPr="00246FE0" w:rsidRDefault="006A1131" w:rsidP="00D03BE0">
      <w:pPr>
        <w:bidi/>
        <w:outlineLvl w:val="0"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ص 14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1- آیات کتاب</w:t>
      </w:r>
      <w:r w:rsidRPr="00246FE0">
        <w:rPr>
          <w:rFonts w:cs="B Davat" w:hint="cs"/>
          <w:rtl/>
          <w:lang w:bidi="fa-IR"/>
        </w:rPr>
        <w:tab/>
        <w:t>2- او کسی- خورشید- ماه</w:t>
      </w:r>
      <w:r w:rsidRPr="00246FE0">
        <w:rPr>
          <w:rFonts w:cs="B Davat" w:hint="cs"/>
          <w:rtl/>
          <w:lang w:bidi="fa-IR"/>
        </w:rPr>
        <w:tab/>
        <w:t>3- خدا- مگر- حق</w:t>
      </w:r>
      <w:r w:rsidRPr="00246FE0">
        <w:rPr>
          <w:rFonts w:cs="B Davat" w:hint="cs"/>
          <w:rtl/>
          <w:lang w:bidi="fa-IR"/>
        </w:rPr>
        <w:tab/>
        <w:t xml:space="preserve">4- شب </w:t>
      </w:r>
      <w:r w:rsidRPr="00246FE0">
        <w:rPr>
          <w:rtl/>
          <w:lang w:bidi="fa-IR"/>
        </w:rPr>
        <w:t>–</w:t>
      </w:r>
      <w:r w:rsidRPr="00246FE0">
        <w:rPr>
          <w:rFonts w:cs="B Davat" w:hint="cs"/>
          <w:rtl/>
          <w:lang w:bidi="fa-IR"/>
        </w:rPr>
        <w:t xml:space="preserve"> روز</w:t>
      </w:r>
      <w:r w:rsidRPr="00246FE0">
        <w:rPr>
          <w:rFonts w:cs="B Davat" w:hint="cs"/>
          <w:rtl/>
          <w:lang w:bidi="fa-IR"/>
        </w:rPr>
        <w:tab/>
        <w:t xml:space="preserve">5- خلق کرد خدا- آسمانها </w:t>
      </w:r>
      <w:r w:rsidRPr="00246FE0">
        <w:rPr>
          <w:rtl/>
          <w:lang w:bidi="fa-IR"/>
        </w:rPr>
        <w:t>–</w:t>
      </w:r>
      <w:r w:rsidRPr="00246FE0">
        <w:rPr>
          <w:rFonts w:cs="B Davat" w:hint="cs"/>
          <w:rtl/>
          <w:lang w:bidi="fa-IR"/>
        </w:rPr>
        <w:t xml:space="preserve"> زمین</w:t>
      </w:r>
      <w:r w:rsidRPr="00246FE0">
        <w:rPr>
          <w:rFonts w:cs="B Davat" w:hint="cs"/>
          <w:rtl/>
          <w:lang w:bidi="fa-IR"/>
        </w:rPr>
        <w:tab/>
        <w:t>6- آیه ها (نشانه ها)- گروهی (قومی)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ص18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1- قطعا (همانا) خدا- مردم</w:t>
      </w:r>
      <w:r w:rsidRPr="00246FE0">
        <w:rPr>
          <w:rFonts w:cs="B Davat" w:hint="cs"/>
          <w:rtl/>
          <w:lang w:bidi="fa-IR"/>
        </w:rPr>
        <w:tab/>
        <w:t xml:space="preserve"> 2- لیکن (اما) مردم</w:t>
      </w:r>
      <w:r w:rsidRPr="00246FE0">
        <w:rPr>
          <w:rFonts w:cs="B Davat" w:hint="cs"/>
          <w:rtl/>
          <w:lang w:bidi="fa-IR"/>
        </w:rPr>
        <w:tab/>
        <w:t>3- قطعا برای خدا- آنچه در آسمانها- زمین</w:t>
      </w:r>
      <w:r w:rsidRPr="00246FE0">
        <w:rPr>
          <w:rFonts w:cs="B Davat" w:hint="cs"/>
          <w:rtl/>
          <w:lang w:bidi="fa-IR"/>
        </w:rPr>
        <w:tab/>
        <w:t>4- آگاه باشید قطعا وعده خداوند حق</w:t>
      </w:r>
      <w:r w:rsidRPr="00246FE0">
        <w:rPr>
          <w:rFonts w:cs="B Davat" w:hint="cs"/>
          <w:rtl/>
          <w:lang w:bidi="fa-IR"/>
        </w:rPr>
        <w:tab/>
        <w:t>5- ایکن بیشتر آنها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ص23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1- بگو ای مردم</w:t>
      </w:r>
      <w:r w:rsidRPr="00246FE0">
        <w:rPr>
          <w:rFonts w:cs="B Davat" w:hint="cs"/>
          <w:rtl/>
          <w:lang w:bidi="fa-IR"/>
        </w:rPr>
        <w:tab/>
        <w:t>2- آمد- شما حق از سوی (جانب) پروردگارتان</w:t>
      </w:r>
      <w:r w:rsidRPr="00246FE0">
        <w:rPr>
          <w:rFonts w:cs="B Davat" w:hint="cs"/>
          <w:rtl/>
          <w:lang w:bidi="fa-IR"/>
        </w:rPr>
        <w:tab/>
        <w:t>3- او بر همه چیز توانا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پیام قرآنی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او- مهربان</w:t>
      </w:r>
      <w:r w:rsidRPr="00246FE0">
        <w:rPr>
          <w:rFonts w:cs="B Davat" w:hint="cs"/>
          <w:rtl/>
          <w:lang w:bidi="fa-IR"/>
        </w:rPr>
        <w:tab/>
      </w:r>
      <w:r w:rsidRPr="00246FE0">
        <w:rPr>
          <w:rFonts w:cs="B Davat" w:hint="cs"/>
          <w:rtl/>
          <w:lang w:bidi="fa-IR"/>
        </w:rPr>
        <w:tab/>
        <w:t>او بر همه چیز توانا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ص27</w:t>
      </w:r>
    </w:p>
    <w:p w:rsidR="006A1131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 xml:space="preserve">1- قطعا (همانا) من </w:t>
      </w:r>
      <w:r w:rsidRPr="00246FE0">
        <w:rPr>
          <w:rtl/>
          <w:lang w:bidi="fa-IR"/>
        </w:rPr>
        <w:t>–</w:t>
      </w:r>
      <w:r w:rsidRPr="00246FE0">
        <w:rPr>
          <w:rFonts w:cs="B Davat" w:hint="cs"/>
          <w:rtl/>
          <w:lang w:bidi="fa-IR"/>
        </w:rPr>
        <w:t xml:space="preserve"> بر خدا که پروردگار من </w:t>
      </w:r>
      <w:r w:rsidRPr="00246FE0">
        <w:rPr>
          <w:rtl/>
          <w:lang w:bidi="fa-IR"/>
        </w:rPr>
        <w:t>–</w:t>
      </w:r>
      <w:r w:rsidRPr="00246FE0">
        <w:rPr>
          <w:rFonts w:cs="B Davat" w:hint="cs"/>
          <w:rtl/>
          <w:lang w:bidi="fa-IR"/>
        </w:rPr>
        <w:t xml:space="preserve"> پروردگار شماست</w:t>
      </w:r>
      <w:r w:rsidRPr="00246FE0">
        <w:rPr>
          <w:rFonts w:cs="B Davat" w:hint="cs"/>
          <w:rtl/>
          <w:lang w:bidi="fa-IR"/>
        </w:rPr>
        <w:tab/>
        <w:t>2- به سوی قوم ثمود برادرشان صالح</w:t>
      </w:r>
      <w:r w:rsidRPr="00246FE0">
        <w:rPr>
          <w:rFonts w:cs="B Davat" w:hint="cs"/>
          <w:rtl/>
          <w:lang w:bidi="fa-IR"/>
        </w:rPr>
        <w:tab/>
        <w:t>3-گفت ای قوم من عبادت کنید خدا را</w:t>
      </w:r>
      <w:r w:rsidRPr="00246FE0">
        <w:rPr>
          <w:rFonts w:cs="B Davat" w:hint="cs"/>
          <w:rtl/>
          <w:lang w:bidi="fa-IR"/>
        </w:rPr>
        <w:tab/>
        <w:t>5- به او توکل- به سوی او</w:t>
      </w:r>
    </w:p>
    <w:p w:rsidR="00F30F37" w:rsidRDefault="00F30F37" w:rsidP="00F30F37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lastRenderedPageBreak/>
        <w:t>ص 33</w:t>
      </w:r>
    </w:p>
    <w:p w:rsidR="00F30F37" w:rsidRDefault="00F30F37" w:rsidP="00F30F37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1- برای خدا-اسرار آسمانها-زمین</w:t>
      </w:r>
      <w:r>
        <w:rPr>
          <w:rFonts w:cs="B Davat" w:hint="cs"/>
          <w:rtl/>
          <w:lang w:bidi="fa-IR"/>
        </w:rPr>
        <w:tab/>
        <w:t>2-به سوی او- کار</w:t>
      </w:r>
      <w:r>
        <w:rPr>
          <w:rFonts w:cs="B Davat" w:hint="cs"/>
          <w:rtl/>
          <w:lang w:bidi="fa-IR"/>
        </w:rPr>
        <w:tab/>
        <w:t>3- عبادت کن او- توکل کن بر او (خدا)</w:t>
      </w:r>
      <w:r>
        <w:rPr>
          <w:rFonts w:cs="B Davat" w:hint="cs"/>
          <w:rtl/>
          <w:lang w:bidi="fa-IR"/>
        </w:rPr>
        <w:tab/>
        <w:t>4-پروردگار تو- از آنچه انجام می دهید</w:t>
      </w:r>
      <w:r>
        <w:rPr>
          <w:rFonts w:cs="B Davat" w:hint="cs"/>
          <w:rtl/>
          <w:lang w:bidi="fa-IR"/>
        </w:rPr>
        <w:tab/>
        <w:t xml:space="preserve">5- قطعا (همانا) ما فرو فرستادیم آن (قرآن) را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Davat" w:hint="cs"/>
          <w:rtl/>
          <w:lang w:bidi="fa-IR"/>
        </w:rPr>
        <w:t xml:space="preserve"> به زبان عربی شاید شما بیندیشید</w:t>
      </w:r>
    </w:p>
    <w:p w:rsidR="00F30F37" w:rsidRDefault="00F30F37" w:rsidP="00F30F37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 xml:space="preserve">پیام قرآنی: آیه 115: و صبر (شکیبایی) کن که خداوند پاداش نیکوکاران را ضایع نمی کند.. </w:t>
      </w:r>
    </w:p>
    <w:p w:rsidR="00F30F37" w:rsidRDefault="00F30F37" w:rsidP="00F30F37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ص 37</w:t>
      </w:r>
    </w:p>
    <w:p w:rsidR="00AF2648" w:rsidRDefault="00AF2648" w:rsidP="00AF2648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1-</w:t>
      </w:r>
      <w:r w:rsidRPr="00AF2648">
        <w:rPr>
          <w:rFonts w:cs="B Davat" w:hint="cs"/>
          <w:rtl/>
          <w:lang w:bidi="fa-IR"/>
        </w:rPr>
        <w:t xml:space="preserve">از دین (آیین) </w:t>
      </w:r>
      <w:r>
        <w:rPr>
          <w:rFonts w:cs="B Davat" w:hint="cs"/>
          <w:rtl/>
          <w:lang w:bidi="fa-IR"/>
        </w:rPr>
        <w:t>پدرانم- ابراهیم- اسحاق- یعقوب</w:t>
      </w:r>
      <w:r>
        <w:rPr>
          <w:rFonts w:cs="B Davat" w:hint="cs"/>
          <w:rtl/>
          <w:lang w:bidi="fa-IR"/>
        </w:rPr>
        <w:tab/>
        <w:t>*آن (نعمتی که داریم) از لطف  (فضل و بخشش) خدا بر ما- بر مردم</w:t>
      </w:r>
      <w:r>
        <w:rPr>
          <w:rFonts w:cs="B Davat" w:hint="cs"/>
          <w:rtl/>
          <w:lang w:bidi="fa-IR"/>
        </w:rPr>
        <w:tab/>
        <w:t>* اما بیشتر مردم سپاسگذاری نمی کنند</w:t>
      </w:r>
      <w:r>
        <w:rPr>
          <w:rFonts w:cs="B Davat" w:hint="cs"/>
          <w:rtl/>
          <w:lang w:bidi="fa-IR"/>
        </w:rPr>
        <w:tab/>
        <w:t>2- پاداش</w:t>
      </w:r>
      <w:r>
        <w:rPr>
          <w:rFonts w:cs="B Davat" w:hint="cs"/>
          <w:rtl/>
          <w:lang w:bidi="fa-IR"/>
        </w:rPr>
        <w:tab/>
        <w:t xml:space="preserve">3-پاداش آخرت-برای </w:t>
      </w:r>
    </w:p>
    <w:p w:rsidR="00AF2648" w:rsidRDefault="00AF2648" w:rsidP="00AF2648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پیام قرآنی:</w:t>
      </w:r>
    </w:p>
    <w:p w:rsidR="00AF2648" w:rsidRDefault="00AF2648" w:rsidP="00AF2648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علیه توکّلتُ و علیه فَلیَتوکَّلِ المُتوکِّلون. بر او (خدا) توکل کردم و بر او (خدا) باید  توکل کنند. توکل کنندگان</w:t>
      </w:r>
    </w:p>
    <w:p w:rsidR="0063573C" w:rsidRDefault="0063573C" w:rsidP="0063573C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ص 43</w:t>
      </w:r>
    </w:p>
    <w:p w:rsidR="0063573C" w:rsidRDefault="0063573C" w:rsidP="003D133E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1-گفت آیا- یوسف- برادرش- شما نادانان</w:t>
      </w:r>
      <w:r>
        <w:rPr>
          <w:rFonts w:cs="B Davat" w:hint="cs"/>
          <w:rtl/>
          <w:lang w:bidi="fa-IR"/>
        </w:rPr>
        <w:tab/>
        <w:t>2-گفتند: آیا قطعا تو- یوسف</w:t>
      </w:r>
      <w:r w:rsidR="003D133E">
        <w:rPr>
          <w:rFonts w:cs="B Davat" w:hint="cs"/>
          <w:rtl/>
          <w:lang w:bidi="fa-IR"/>
        </w:rPr>
        <w:tab/>
        <w:t>* گفتند- یوسف- این برادر</w:t>
      </w:r>
      <w:r w:rsidR="003D133E">
        <w:rPr>
          <w:rFonts w:cs="B Davat" w:hint="cs"/>
          <w:rtl/>
          <w:lang w:bidi="fa-IR"/>
        </w:rPr>
        <w:tab/>
        <w:t xml:space="preserve">* پس همانا (قطعا) خداوند </w:t>
      </w:r>
      <w:r w:rsidR="003D133E">
        <w:rPr>
          <w:rFonts w:ascii="Times New Roman" w:hAnsi="Times New Roman" w:cs="Times New Roman" w:hint="cs"/>
          <w:rtl/>
          <w:lang w:bidi="fa-IR"/>
        </w:rPr>
        <w:t>–</w:t>
      </w:r>
      <w:r w:rsidR="003D133E">
        <w:rPr>
          <w:rFonts w:cs="B Davat" w:hint="cs"/>
          <w:rtl/>
          <w:lang w:bidi="fa-IR"/>
        </w:rPr>
        <w:t xml:space="preserve"> پاداش نیکوکاران </w:t>
      </w:r>
    </w:p>
    <w:p w:rsidR="003D133E" w:rsidRDefault="003D133E" w:rsidP="003D133E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lastRenderedPageBreak/>
        <w:t>پیام قرآنی: انه لا یایئس من روح الله الا القوم الکافرون: قطعا کسی از روح خدا ناامید و مایوس نمی شود (مگر) فقط  گروه کافران (آیه 87)</w:t>
      </w:r>
    </w:p>
    <w:p w:rsidR="003D133E" w:rsidRDefault="003D133E" w:rsidP="003D133E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ص46</w:t>
      </w:r>
    </w:p>
    <w:p w:rsidR="003D133E" w:rsidRDefault="00787155" w:rsidP="00787155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1-</w:t>
      </w:r>
      <w:r w:rsidRPr="00787155">
        <w:rPr>
          <w:rFonts w:cs="B Davat" w:hint="cs"/>
          <w:rtl/>
          <w:lang w:bidi="fa-IR"/>
        </w:rPr>
        <w:t xml:space="preserve">بگو خداوند آفریننده همه چیز </w:t>
      </w:r>
      <w:r w:rsidRPr="00787155">
        <w:rPr>
          <w:rFonts w:ascii="Times New Roman" w:hAnsi="Times New Roman" w:cs="Times New Roman" w:hint="cs"/>
          <w:rtl/>
          <w:lang w:bidi="fa-IR"/>
        </w:rPr>
        <w:t>–</w:t>
      </w:r>
      <w:r w:rsidRPr="00787155">
        <w:rPr>
          <w:rFonts w:cs="B Davat" w:hint="cs"/>
          <w:rtl/>
          <w:lang w:bidi="fa-IR"/>
        </w:rPr>
        <w:t xml:space="preserve"> او یکتای</w:t>
      </w:r>
      <w:r>
        <w:rPr>
          <w:rFonts w:cs="B Davat" w:hint="cs"/>
          <w:rtl/>
          <w:lang w:bidi="fa-IR"/>
        </w:rPr>
        <w:tab/>
        <w:t>2-خدا- دلها</w:t>
      </w:r>
      <w:r>
        <w:rPr>
          <w:rFonts w:cs="B Davat" w:hint="cs"/>
          <w:rtl/>
          <w:lang w:bidi="fa-IR"/>
        </w:rPr>
        <w:tab/>
        <w:t>3- کتاب-نازل کردیم آن- به سوی تو- مردم- از تاریکی ها</w:t>
      </w:r>
      <w:r>
        <w:rPr>
          <w:rFonts w:cs="B Davat" w:hint="cs"/>
          <w:rtl/>
          <w:lang w:bidi="fa-IR"/>
        </w:rPr>
        <w:tab/>
        <w:t>* به سوی نور- اجازه پروردگارتان- راه- شکست ناپذیر</w:t>
      </w:r>
    </w:p>
    <w:p w:rsidR="00787155" w:rsidRDefault="00787155" w:rsidP="00787155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پیام قرآنی:</w:t>
      </w:r>
    </w:p>
    <w:p w:rsidR="00787155" w:rsidRPr="00787155" w:rsidRDefault="00787155" w:rsidP="00787155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الا بذکر الله تطمئن القلوب : آگاه باشید که با یاد خدا دلها آرام می گیرد. (سوال2)</w:t>
      </w:r>
    </w:p>
    <w:p w:rsidR="003D133E" w:rsidRPr="00AF2648" w:rsidRDefault="003D133E" w:rsidP="003D133E">
      <w:pPr>
        <w:bidi/>
        <w:rPr>
          <w:rFonts w:cs="B Davat"/>
          <w:rtl/>
          <w:lang w:bidi="fa-IR"/>
        </w:rPr>
      </w:pPr>
    </w:p>
    <w:p w:rsidR="00D03BE0" w:rsidRDefault="00D03BE0" w:rsidP="00D03BE0">
      <w:pPr>
        <w:bidi/>
        <w:rPr>
          <w:rFonts w:cs="B Davat"/>
          <w:rtl/>
          <w:lang w:bidi="fa-IR"/>
        </w:rPr>
      </w:pPr>
    </w:p>
    <w:p w:rsidR="00D03BE0" w:rsidRPr="00246FE0" w:rsidRDefault="00D03BE0" w:rsidP="00D03BE0">
      <w:pPr>
        <w:bidi/>
        <w:rPr>
          <w:rFonts w:cs="B Davat"/>
          <w:rtl/>
          <w:lang w:bidi="fa-IR"/>
        </w:rPr>
      </w:pP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</w:p>
    <w:sectPr w:rsidR="006A1131" w:rsidRPr="00246FE0" w:rsidSect="00F30F37">
      <w:pgSz w:w="15840" w:h="12240" w:orient="landscape" w:code="1"/>
      <w:pgMar w:top="720" w:right="720" w:bottom="720" w:left="720" w:header="709" w:footer="709" w:gutter="0"/>
      <w:cols w:num="3"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964"/>
    <w:multiLevelType w:val="hybridMultilevel"/>
    <w:tmpl w:val="14880BCA"/>
    <w:lvl w:ilvl="0" w:tplc="87567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7E54"/>
    <w:multiLevelType w:val="hybridMultilevel"/>
    <w:tmpl w:val="91F4CEBA"/>
    <w:lvl w:ilvl="0" w:tplc="F780A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1B3F"/>
    <w:multiLevelType w:val="hybridMultilevel"/>
    <w:tmpl w:val="79C27D10"/>
    <w:lvl w:ilvl="0" w:tplc="E1947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131"/>
    <w:rsid w:val="00190A70"/>
    <w:rsid w:val="00246FE0"/>
    <w:rsid w:val="003D133E"/>
    <w:rsid w:val="004263A2"/>
    <w:rsid w:val="00481A87"/>
    <w:rsid w:val="0063573C"/>
    <w:rsid w:val="006A1131"/>
    <w:rsid w:val="006D7590"/>
    <w:rsid w:val="007301BC"/>
    <w:rsid w:val="00787155"/>
    <w:rsid w:val="00AF2648"/>
    <w:rsid w:val="00D03BE0"/>
    <w:rsid w:val="00DB6EF8"/>
    <w:rsid w:val="00DE4C44"/>
    <w:rsid w:val="00F3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13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0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2018-12-24T08:28:00Z</dcterms:created>
  <dcterms:modified xsi:type="dcterms:W3CDTF">2019-02-05T07:04:00Z</dcterms:modified>
</cp:coreProperties>
</file>