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B30" w:rsidRPr="0054647F" w:rsidRDefault="00995B30" w:rsidP="002128AD">
      <w:pPr>
        <w:bidi/>
        <w:jc w:val="center"/>
        <w:rPr>
          <w:rFonts w:cs="B Titr"/>
          <w:sz w:val="28"/>
          <w:szCs w:val="28"/>
          <w:rtl/>
          <w:lang w:bidi="fa-IR"/>
        </w:rPr>
      </w:pPr>
      <w:r w:rsidRPr="0054647F">
        <w:rPr>
          <w:rFonts w:cs="B Titr" w:hint="cs"/>
          <w:sz w:val="28"/>
          <w:szCs w:val="28"/>
          <w:rtl/>
          <w:lang w:bidi="fa-IR"/>
        </w:rPr>
        <w:t>بسم الله الرحمن الرحیم</w:t>
      </w:r>
    </w:p>
    <w:p w:rsidR="002128AD" w:rsidRPr="0054647F" w:rsidRDefault="002128AD" w:rsidP="002128AD">
      <w:pPr>
        <w:bidi/>
        <w:jc w:val="center"/>
        <w:rPr>
          <w:rFonts w:cs="B Titr"/>
          <w:sz w:val="28"/>
          <w:szCs w:val="28"/>
          <w:rtl/>
          <w:lang w:bidi="fa-IR"/>
        </w:rPr>
      </w:pPr>
      <w:r w:rsidRPr="0054647F">
        <w:rPr>
          <w:rFonts w:cs="B Titr" w:hint="cs"/>
          <w:sz w:val="28"/>
          <w:szCs w:val="28"/>
          <w:rtl/>
          <w:lang w:bidi="fa-IR"/>
        </w:rPr>
        <w:t>جزوه نبوت بر اساس آموزش های موسسه مصباح اندیشه</w:t>
      </w:r>
    </w:p>
    <w:p w:rsidR="002128AD" w:rsidRPr="0054647F" w:rsidRDefault="002128AD" w:rsidP="002128AD">
      <w:pPr>
        <w:bidi/>
        <w:jc w:val="center"/>
        <w:rPr>
          <w:rFonts w:cs="B Titr"/>
          <w:sz w:val="28"/>
          <w:szCs w:val="28"/>
          <w:rtl/>
          <w:lang w:bidi="fa-IR"/>
        </w:rPr>
      </w:pPr>
      <w:r w:rsidRPr="0054647F">
        <w:rPr>
          <w:rFonts w:cs="B Titr" w:hint="cs"/>
          <w:sz w:val="28"/>
          <w:szCs w:val="28"/>
          <w:rtl/>
          <w:lang w:bidi="fa-IR"/>
        </w:rPr>
        <w:t>خلاصه و باز تدوین توسط در حوزه دانش آموزی</w:t>
      </w:r>
    </w:p>
    <w:p w:rsidR="00995B30" w:rsidRPr="00E037C6" w:rsidRDefault="00995B30" w:rsidP="00995B30">
      <w:pPr>
        <w:pStyle w:val="Heading1"/>
        <w:rPr>
          <w:sz w:val="28"/>
          <w:szCs w:val="28"/>
        </w:rPr>
      </w:pPr>
      <w:r w:rsidRPr="00E037C6">
        <w:rPr>
          <w:rFonts w:hint="cs"/>
          <w:sz w:val="28"/>
          <w:szCs w:val="28"/>
          <w:rtl/>
        </w:rPr>
        <w:t>ضرورت و اهداف نبوت</w:t>
      </w:r>
      <w:r w:rsidRPr="00E037C6">
        <w:rPr>
          <w:sz w:val="28"/>
          <w:szCs w:val="28"/>
        </w:rPr>
        <w:t xml:space="preserve"> </w:t>
      </w:r>
    </w:p>
    <w:p w:rsidR="00995B30" w:rsidRPr="00E037C6" w:rsidRDefault="00995B30" w:rsidP="00995B30">
      <w:pPr>
        <w:bidi/>
        <w:jc w:val="both"/>
        <w:rPr>
          <w:rFonts w:cs="B Lotus"/>
          <w:rtl/>
          <w:lang w:bidi="fa-IR"/>
        </w:rPr>
      </w:pPr>
    </w:p>
    <w:p w:rsidR="00995B30" w:rsidRPr="00E037C6" w:rsidRDefault="00995B30" w:rsidP="00471F0E">
      <w:pPr>
        <w:pStyle w:val="Heading2"/>
        <w:rPr>
          <w:rtl/>
        </w:rPr>
      </w:pPr>
      <w:r w:rsidRPr="00E037C6">
        <w:rPr>
          <w:rtl/>
        </w:rPr>
        <w:t>نب</w:t>
      </w:r>
      <w:r w:rsidRPr="00E037C6">
        <w:rPr>
          <w:rFonts w:hint="cs"/>
          <w:rtl/>
        </w:rPr>
        <w:t>ی</w:t>
      </w:r>
      <w:r w:rsidRPr="00E037C6">
        <w:rPr>
          <w:rtl/>
        </w:rPr>
        <w:t xml:space="preserve"> و رسول</w:t>
      </w:r>
      <w:r w:rsidR="00B02EA3" w:rsidRPr="00E037C6">
        <w:rPr>
          <w:rFonts w:hint="cs"/>
          <w:rtl/>
        </w:rPr>
        <w:t xml:space="preserve"> یعنی چه</w:t>
      </w:r>
      <w:r w:rsidRPr="00E037C6">
        <w:rPr>
          <w:rtl/>
        </w:rPr>
        <w:t xml:space="preserve"> و فرق آن دو</w:t>
      </w:r>
      <w:r w:rsidR="00B02EA3" w:rsidRPr="00E037C6">
        <w:rPr>
          <w:rFonts w:hint="cs"/>
          <w:rtl/>
        </w:rPr>
        <w:t xml:space="preserve"> چیست؟</w:t>
      </w:r>
    </w:p>
    <w:p w:rsidR="00995B30" w:rsidRPr="00E037C6" w:rsidRDefault="00995B30" w:rsidP="00995B30">
      <w:pPr>
        <w:bidi/>
        <w:jc w:val="both"/>
        <w:rPr>
          <w:rFonts w:cs="B Lotus"/>
          <w:lang w:bidi="fa-IR"/>
        </w:rPr>
      </w:pPr>
    </w:p>
    <w:p w:rsidR="00995B30" w:rsidRPr="00F63BE2" w:rsidRDefault="006D72B9" w:rsidP="00F63BE2">
      <w:pPr>
        <w:pStyle w:val="Heading3"/>
      </w:pPr>
      <w:r w:rsidRPr="00F63BE2">
        <w:rPr>
          <w:rFonts w:hint="cs"/>
          <w:rtl/>
        </w:rPr>
        <w:t>(</w:t>
      </w:r>
      <w:r w:rsidRPr="00F63BE2">
        <w:rPr>
          <w:rFonts w:hint="cs"/>
          <w:sz w:val="32"/>
          <w:rtl/>
        </w:rPr>
        <w:t>مصداقا</w:t>
      </w:r>
      <w:r w:rsidRPr="00F63BE2">
        <w:rPr>
          <w:rFonts w:hint="cs"/>
          <w:rtl/>
        </w:rPr>
        <w:t xml:space="preserve">) </w:t>
      </w:r>
      <w:r w:rsidR="00995B30" w:rsidRPr="00F63BE2">
        <w:rPr>
          <w:rtl/>
        </w:rPr>
        <w:t>نبی اعم</w:t>
      </w:r>
      <w:r w:rsidR="000C5111" w:rsidRPr="00F63BE2">
        <w:rPr>
          <w:rFonts w:hint="cs"/>
          <w:rtl/>
        </w:rPr>
        <w:t xml:space="preserve"> </w:t>
      </w:r>
      <w:r w:rsidR="000C5111" w:rsidRPr="00F63BE2">
        <w:rPr>
          <w:rFonts w:hint="cs"/>
          <w:color w:val="FF0000"/>
          <w:rtl/>
        </w:rPr>
        <w:t>(گسترده تر)</w:t>
      </w:r>
      <w:r w:rsidR="00995B30" w:rsidRPr="00F63BE2">
        <w:rPr>
          <w:rtl/>
        </w:rPr>
        <w:t xml:space="preserve"> از رسول است.</w:t>
      </w:r>
    </w:p>
    <w:p w:rsidR="00995B30" w:rsidRPr="00F63BE2" w:rsidRDefault="00995B30" w:rsidP="00F63BE2">
      <w:pPr>
        <w:pStyle w:val="Heading3"/>
      </w:pPr>
      <w:r w:rsidRPr="00F63BE2">
        <w:rPr>
          <w:rtl/>
        </w:rPr>
        <w:t xml:space="preserve">نبی </w:t>
      </w:r>
      <w:r w:rsidRPr="00F63BE2">
        <w:rPr>
          <w:rFonts w:hint="cs"/>
          <w:highlight w:val="yellow"/>
          <w:rtl/>
        </w:rPr>
        <w:t>مأمور</w:t>
      </w:r>
      <w:r w:rsidRPr="00F63BE2">
        <w:rPr>
          <w:highlight w:val="yellow"/>
          <w:rtl/>
        </w:rPr>
        <w:t xml:space="preserve"> به ابلاغ</w:t>
      </w:r>
      <w:r w:rsidRPr="00F63BE2">
        <w:rPr>
          <w:rtl/>
        </w:rPr>
        <w:t xml:space="preserve"> نیست ولی رسول مأمور به این کار است</w:t>
      </w:r>
      <w:r w:rsidR="007C644D">
        <w:rPr>
          <w:rtl/>
        </w:rPr>
        <w:t>.</w:t>
      </w:r>
    </w:p>
    <w:p w:rsidR="00995B30" w:rsidRPr="00E037C6" w:rsidRDefault="00995B30" w:rsidP="00F63BE2">
      <w:pPr>
        <w:pStyle w:val="Heading3"/>
      </w:pPr>
      <w:r w:rsidRPr="00F63BE2">
        <w:rPr>
          <w:sz w:val="22"/>
          <w:szCs w:val="22"/>
          <w:rtl/>
        </w:rPr>
        <w:t xml:space="preserve">در </w:t>
      </w:r>
      <w:r w:rsidRPr="00E037C6">
        <w:rPr>
          <w:rtl/>
        </w:rPr>
        <w:t>روایات، نبی کسی است که در خواب می بیند و صدای فرشته را می شنود ولی فرشته وحی را نمی بیند و رسول کسی است که هم صدا را می شنود و هم در خواب می بیند و هم فرشته وحی را در بیداری مشاهده می کند</w:t>
      </w:r>
      <w:r w:rsidRPr="00E037C6">
        <w:rPr>
          <w:sz w:val="20"/>
          <w:szCs w:val="20"/>
          <w:rtl/>
        </w:rPr>
        <w:t>.</w:t>
      </w:r>
      <w:r w:rsidR="00745C9B">
        <w:rPr>
          <w:sz w:val="20"/>
          <w:szCs w:val="20"/>
          <w:rtl/>
        </w:rPr>
        <w:t xml:space="preserve"> </w:t>
      </w:r>
      <w:r w:rsidRPr="00E037C6">
        <w:rPr>
          <w:sz w:val="20"/>
          <w:szCs w:val="20"/>
          <w:rtl/>
        </w:rPr>
        <w:t xml:space="preserve"> [ اصول کافی</w:t>
      </w:r>
      <w:r w:rsidR="007C644D">
        <w:rPr>
          <w:sz w:val="20"/>
          <w:szCs w:val="20"/>
          <w:rtl/>
        </w:rPr>
        <w:t>،</w:t>
      </w:r>
      <w:r w:rsidRPr="00E037C6">
        <w:rPr>
          <w:sz w:val="20"/>
          <w:szCs w:val="20"/>
          <w:rtl/>
        </w:rPr>
        <w:t xml:space="preserve"> ج1</w:t>
      </w:r>
      <w:r w:rsidR="007C644D">
        <w:rPr>
          <w:sz w:val="20"/>
          <w:szCs w:val="20"/>
          <w:rtl/>
        </w:rPr>
        <w:t>،</w:t>
      </w:r>
      <w:r w:rsidRPr="00E037C6">
        <w:rPr>
          <w:sz w:val="20"/>
          <w:szCs w:val="20"/>
          <w:rtl/>
        </w:rPr>
        <w:t xml:space="preserve"> باب الفرق بین الرسول و النبی... ] </w:t>
      </w:r>
    </w:p>
    <w:p w:rsidR="00D03E35" w:rsidRPr="00E037C6" w:rsidRDefault="00D03E35" w:rsidP="00D03E35">
      <w:pPr>
        <w:bidi/>
        <w:ind w:left="720"/>
        <w:jc w:val="both"/>
        <w:rPr>
          <w:rFonts w:cs="B Lotus"/>
          <w:lang w:bidi="fa-IR"/>
        </w:rPr>
      </w:pPr>
    </w:p>
    <w:p w:rsidR="00995B30" w:rsidRPr="00E037C6" w:rsidRDefault="00995B30" w:rsidP="00471F0E">
      <w:pPr>
        <w:pStyle w:val="Heading2"/>
      </w:pPr>
      <w:r w:rsidRPr="00E037C6">
        <w:rPr>
          <w:rFonts w:hint="cs"/>
          <w:rtl/>
        </w:rPr>
        <w:t xml:space="preserve">دلایل لزوم بعثت </w:t>
      </w:r>
      <w:r w:rsidRPr="00471F0E">
        <w:rPr>
          <w:rFonts w:hint="cs"/>
          <w:rtl/>
        </w:rPr>
        <w:t>انبیاء</w:t>
      </w:r>
      <w:r w:rsidRPr="00E037C6">
        <w:t xml:space="preserve"> </w:t>
      </w:r>
      <w:r w:rsidR="00B02EA3" w:rsidRPr="00E037C6">
        <w:rPr>
          <w:rFonts w:hint="cs"/>
          <w:rtl/>
        </w:rPr>
        <w:t>(چرا لازم است خدا پیامبران را مبعوث نماید)</w:t>
      </w:r>
    </w:p>
    <w:p w:rsidR="00995B30" w:rsidRPr="00E037C6" w:rsidRDefault="006D72B9" w:rsidP="00B21596">
      <w:pPr>
        <w:pStyle w:val="Heading3"/>
        <w:numPr>
          <w:ilvl w:val="0"/>
          <w:numId w:val="17"/>
        </w:numPr>
      </w:pPr>
      <w:r w:rsidRPr="00E037C6">
        <w:rPr>
          <w:rFonts w:hint="cs"/>
          <w:rtl/>
        </w:rPr>
        <w:t xml:space="preserve">به خاطر </w:t>
      </w:r>
      <w:r w:rsidR="00995B30" w:rsidRPr="00E037C6">
        <w:rPr>
          <w:rFonts w:hint="cs"/>
          <w:rtl/>
        </w:rPr>
        <w:t>پیمودن راه تکامل</w:t>
      </w:r>
      <w:r w:rsidR="00995B30" w:rsidRPr="00E037C6">
        <w:t xml:space="preserve"> </w:t>
      </w:r>
    </w:p>
    <w:p w:rsidR="00995B30" w:rsidRPr="00E037C6" w:rsidRDefault="00995B30" w:rsidP="00F63BE2">
      <w:pPr>
        <w:pStyle w:val="Heading3"/>
        <w:rPr>
          <w:rtl/>
        </w:rPr>
      </w:pPr>
      <w:r w:rsidRPr="00E037C6">
        <w:rPr>
          <w:rFonts w:hint="cs"/>
          <w:rtl/>
        </w:rPr>
        <w:t>برای پیمودن راه تکامل</w:t>
      </w:r>
      <w:r w:rsidR="00D3756F" w:rsidRPr="00E037C6">
        <w:rPr>
          <w:rFonts w:hint="cs"/>
          <w:rtl/>
        </w:rPr>
        <w:t>،</w:t>
      </w:r>
      <w:r w:rsidRPr="00E037C6">
        <w:t xml:space="preserve"> </w:t>
      </w:r>
      <w:r w:rsidR="00D3756F" w:rsidRPr="00E037C6">
        <w:rPr>
          <w:rFonts w:hint="cs"/>
          <w:u w:val="single"/>
          <w:rtl/>
        </w:rPr>
        <w:t>قانون</w:t>
      </w:r>
      <w:r w:rsidR="00D3756F" w:rsidRPr="00E037C6">
        <w:rPr>
          <w:rFonts w:hint="cs"/>
          <w:rtl/>
        </w:rPr>
        <w:t xml:space="preserve"> نیاز داریم</w:t>
      </w:r>
    </w:p>
    <w:p w:rsidR="000C5111" w:rsidRPr="00E037C6" w:rsidRDefault="000C5111" w:rsidP="000C5111">
      <w:pPr>
        <w:rPr>
          <w:sz w:val="20"/>
          <w:szCs w:val="20"/>
          <w:rtl/>
          <w:lang w:bidi="fa-IR"/>
        </w:rPr>
      </w:pPr>
    </w:p>
    <w:p w:rsidR="00F63BE2" w:rsidRDefault="000C5111" w:rsidP="00471F0E">
      <w:pPr>
        <w:pStyle w:val="Heading2"/>
        <w:rPr>
          <w:rtl/>
        </w:rPr>
      </w:pPr>
      <w:r w:rsidRPr="00E037C6">
        <w:rPr>
          <w:rFonts w:hint="cs"/>
          <w:rtl/>
        </w:rPr>
        <w:t>هدف از آفرینش انسان</w:t>
      </w:r>
      <w:r w:rsidR="00F63BE2">
        <w:rPr>
          <w:rFonts w:hint="cs"/>
          <w:rtl/>
        </w:rPr>
        <w:t>:</w:t>
      </w:r>
    </w:p>
    <w:p w:rsidR="000C5111" w:rsidRPr="00E037C6" w:rsidRDefault="000C5111" w:rsidP="00B21596">
      <w:pPr>
        <w:pStyle w:val="Heading3"/>
        <w:numPr>
          <w:ilvl w:val="0"/>
          <w:numId w:val="18"/>
        </w:numPr>
        <w:rPr>
          <w:rtl/>
        </w:rPr>
      </w:pPr>
      <w:r w:rsidRPr="00E037C6">
        <w:rPr>
          <w:rFonts w:hint="cs"/>
          <w:rtl/>
        </w:rPr>
        <w:t>طی نمودن مسیر تکامل با انجام دادن فعل اختیاری است.</w:t>
      </w:r>
    </w:p>
    <w:p w:rsidR="000C5111" w:rsidRPr="00E037C6" w:rsidRDefault="000C5111" w:rsidP="000C5111">
      <w:pPr>
        <w:bidi/>
        <w:rPr>
          <w:sz w:val="20"/>
          <w:szCs w:val="20"/>
          <w:rtl/>
          <w:lang w:bidi="fa-IR"/>
        </w:rPr>
      </w:pPr>
    </w:p>
    <w:p w:rsidR="000C5111" w:rsidRPr="00E037C6" w:rsidRDefault="000C5111" w:rsidP="000C5111">
      <w:pPr>
        <w:bidi/>
        <w:rPr>
          <w:sz w:val="20"/>
          <w:szCs w:val="20"/>
          <w:rtl/>
          <w:lang w:bidi="fa-IR"/>
        </w:rPr>
      </w:pPr>
      <w:r w:rsidRPr="00E037C6">
        <w:rPr>
          <w:rFonts w:hint="cs"/>
          <w:noProof/>
          <w:sz w:val="20"/>
          <w:szCs w:val="20"/>
          <w:rtl/>
        </w:rPr>
        <w:drawing>
          <wp:inline distT="0" distB="0" distL="0" distR="0">
            <wp:extent cx="3817089" cy="1142114"/>
            <wp:effectExtent l="57150" t="0" r="6921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C5111" w:rsidRPr="00E037C6" w:rsidRDefault="00A76836" w:rsidP="000C5111">
      <w:pPr>
        <w:bidi/>
        <w:rPr>
          <w:sz w:val="20"/>
          <w:szCs w:val="20"/>
          <w:lang w:bidi="fa-IR"/>
        </w:rPr>
      </w:pPr>
      <w:r w:rsidRPr="00E037C6">
        <w:rPr>
          <w:rFonts w:hint="cs"/>
          <w:sz w:val="20"/>
          <w:szCs w:val="20"/>
          <w:rtl/>
          <w:lang w:bidi="fa-IR"/>
        </w:rPr>
        <w:t>نکته: قانون جنبه عملی داشته باشد</w:t>
      </w:r>
    </w:p>
    <w:p w:rsidR="00995B30" w:rsidRPr="00E037C6" w:rsidRDefault="00995B30" w:rsidP="00995B30">
      <w:pPr>
        <w:bidi/>
        <w:jc w:val="both"/>
        <w:rPr>
          <w:rFonts w:cs="B Lotus"/>
          <w:lang w:bidi="fa-IR"/>
        </w:rPr>
      </w:pPr>
    </w:p>
    <w:p w:rsidR="00B02EA3" w:rsidRPr="00E037C6" w:rsidRDefault="00B02EA3" w:rsidP="00B02EA3">
      <w:pPr>
        <w:bidi/>
        <w:jc w:val="both"/>
        <w:rPr>
          <w:rFonts w:cs="B Lotus"/>
          <w:rtl/>
          <w:lang w:bidi="fa-IR"/>
        </w:rPr>
      </w:pPr>
    </w:p>
    <w:p w:rsidR="00995B30" w:rsidRPr="00471F0E" w:rsidRDefault="00995B30" w:rsidP="00471F0E">
      <w:pPr>
        <w:pStyle w:val="Heading4"/>
      </w:pPr>
      <w:bookmarkStart w:id="0" w:name="_GoBack"/>
      <w:bookmarkEnd w:id="0"/>
      <w:r w:rsidRPr="00471F0E">
        <w:rPr>
          <w:rFonts w:hint="cs"/>
          <w:rtl/>
        </w:rPr>
        <w:t>با وجود عقل چه نیازی به قانون ؟</w:t>
      </w:r>
      <w:r w:rsidRPr="00471F0E">
        <w:t xml:space="preserve"> </w:t>
      </w:r>
    </w:p>
    <w:p w:rsidR="00995B30" w:rsidRPr="00E037C6" w:rsidRDefault="00995B30" w:rsidP="00B21596">
      <w:pPr>
        <w:numPr>
          <w:ilvl w:val="0"/>
          <w:numId w:val="1"/>
        </w:numPr>
        <w:bidi/>
        <w:jc w:val="both"/>
        <w:rPr>
          <w:rFonts w:cs="B Lotus"/>
          <w:lang w:bidi="fa-IR"/>
        </w:rPr>
      </w:pPr>
      <w:r w:rsidRPr="00E037C6">
        <w:rPr>
          <w:rFonts w:cs="B Lotus" w:hint="cs"/>
          <w:rtl/>
          <w:lang w:bidi="fa-IR"/>
        </w:rPr>
        <w:t>عقل به تنهایی از عهده کشف مجهول ها و حل همه اختلاف ها بر نمی آید.</w:t>
      </w:r>
    </w:p>
    <w:p w:rsidR="00995B30" w:rsidRPr="00E037C6" w:rsidRDefault="00995B30" w:rsidP="00B21596">
      <w:pPr>
        <w:numPr>
          <w:ilvl w:val="0"/>
          <w:numId w:val="1"/>
        </w:numPr>
        <w:bidi/>
        <w:jc w:val="both"/>
        <w:rPr>
          <w:rFonts w:cs="B Lotus"/>
          <w:lang w:bidi="fa-IR"/>
        </w:rPr>
      </w:pPr>
      <w:r w:rsidRPr="00E037C6">
        <w:rPr>
          <w:rFonts w:cs="B Lotus" w:hint="cs"/>
          <w:rtl/>
          <w:lang w:bidi="fa-IR"/>
        </w:rPr>
        <w:t>دانش بشر محدود است</w:t>
      </w:r>
      <w:r w:rsidR="007C644D">
        <w:rPr>
          <w:rFonts w:cs="B Lotus" w:hint="cs"/>
          <w:rtl/>
          <w:lang w:bidi="fa-IR"/>
        </w:rPr>
        <w:t>.</w:t>
      </w:r>
      <w:r w:rsidRPr="00E037C6">
        <w:rPr>
          <w:rFonts w:cs="B Lotus"/>
          <w:lang w:bidi="fa-IR"/>
        </w:rPr>
        <w:t xml:space="preserve"> </w:t>
      </w:r>
    </w:p>
    <w:p w:rsidR="00995B30" w:rsidRPr="00E037C6" w:rsidRDefault="00995B30" w:rsidP="00995B30">
      <w:pPr>
        <w:bidi/>
        <w:jc w:val="both"/>
        <w:rPr>
          <w:rFonts w:cs="B Lotus"/>
          <w:rtl/>
          <w:lang w:bidi="fa-IR"/>
        </w:rPr>
      </w:pPr>
    </w:p>
    <w:p w:rsidR="00995B30" w:rsidRPr="00E037C6" w:rsidRDefault="00D3756F" w:rsidP="00F63BE2">
      <w:pPr>
        <w:pStyle w:val="Heading3"/>
      </w:pPr>
      <w:r w:rsidRPr="00E037C6">
        <w:rPr>
          <w:rFonts w:hint="cs"/>
          <w:rtl/>
        </w:rPr>
        <w:t>وجود راهنما،</w:t>
      </w:r>
      <w:r w:rsidRPr="00E037C6">
        <w:t xml:space="preserve"> </w:t>
      </w:r>
      <w:r w:rsidRPr="00E037C6">
        <w:rPr>
          <w:rFonts w:hint="cs"/>
          <w:rtl/>
        </w:rPr>
        <w:t>ضروری است</w:t>
      </w:r>
    </w:p>
    <w:p w:rsidR="00995B30" w:rsidRPr="00E037C6" w:rsidRDefault="00995B30" w:rsidP="00B21596">
      <w:pPr>
        <w:numPr>
          <w:ilvl w:val="0"/>
          <w:numId w:val="2"/>
        </w:numPr>
        <w:bidi/>
        <w:jc w:val="both"/>
        <w:rPr>
          <w:rFonts w:cs="B Lotus"/>
          <w:lang w:bidi="fa-IR"/>
        </w:rPr>
      </w:pPr>
      <w:r w:rsidRPr="00E037C6">
        <w:rPr>
          <w:rFonts w:cs="B Lotus" w:hint="cs"/>
          <w:rtl/>
          <w:lang w:bidi="fa-IR"/>
        </w:rPr>
        <w:t>انسان برای رسیدن به کمال</w:t>
      </w:r>
      <w:r w:rsidR="007C644D">
        <w:rPr>
          <w:rFonts w:cs="B Lotus" w:hint="cs"/>
          <w:rtl/>
          <w:lang w:bidi="fa-IR"/>
        </w:rPr>
        <w:t>،</w:t>
      </w:r>
      <w:r w:rsidRPr="00E037C6">
        <w:rPr>
          <w:rFonts w:cs="B Lotus" w:hint="cs"/>
          <w:rtl/>
          <w:lang w:bidi="fa-IR"/>
        </w:rPr>
        <w:t xml:space="preserve"> نیازمند هدایت است</w:t>
      </w:r>
      <w:r w:rsidR="007C644D">
        <w:rPr>
          <w:rFonts w:cs="B Lotus" w:hint="cs"/>
          <w:rtl/>
          <w:lang w:bidi="fa-IR"/>
        </w:rPr>
        <w:t>.</w:t>
      </w:r>
    </w:p>
    <w:p w:rsidR="00995B30" w:rsidRPr="00E037C6" w:rsidRDefault="00995B30" w:rsidP="00B21596">
      <w:pPr>
        <w:numPr>
          <w:ilvl w:val="0"/>
          <w:numId w:val="2"/>
        </w:numPr>
        <w:bidi/>
        <w:jc w:val="both"/>
        <w:rPr>
          <w:rFonts w:cs="B Lotus"/>
          <w:lang w:bidi="fa-IR"/>
        </w:rPr>
      </w:pPr>
      <w:r w:rsidRPr="00E037C6">
        <w:rPr>
          <w:rFonts w:cs="B Lotus" w:hint="cs"/>
          <w:rtl/>
          <w:lang w:bidi="fa-IR"/>
        </w:rPr>
        <w:t>این هدایت در پرتو قوانینی خاص</w:t>
      </w:r>
      <w:r w:rsidR="007C644D">
        <w:rPr>
          <w:rFonts w:cs="B Lotus" w:hint="cs"/>
          <w:rtl/>
          <w:lang w:bidi="fa-IR"/>
        </w:rPr>
        <w:t>،</w:t>
      </w:r>
      <w:r w:rsidRPr="00E037C6">
        <w:rPr>
          <w:rFonts w:cs="B Lotus" w:hint="cs"/>
          <w:rtl/>
          <w:lang w:bidi="fa-IR"/>
        </w:rPr>
        <w:t xml:space="preserve"> متناسب با ساختار بدنی و فکری شکل می گیرد</w:t>
      </w:r>
      <w:r w:rsidR="007C644D">
        <w:rPr>
          <w:rFonts w:cs="B Lotus" w:hint="cs"/>
          <w:rtl/>
          <w:lang w:bidi="fa-IR"/>
        </w:rPr>
        <w:t>.</w:t>
      </w:r>
    </w:p>
    <w:p w:rsidR="00995B30" w:rsidRPr="00E037C6" w:rsidRDefault="00995B30" w:rsidP="00B21596">
      <w:pPr>
        <w:numPr>
          <w:ilvl w:val="0"/>
          <w:numId w:val="2"/>
        </w:numPr>
        <w:bidi/>
        <w:jc w:val="both"/>
        <w:rPr>
          <w:rFonts w:cs="B Lotus"/>
          <w:lang w:bidi="fa-IR"/>
        </w:rPr>
      </w:pPr>
      <w:r w:rsidRPr="00E037C6">
        <w:rPr>
          <w:rFonts w:cs="B Lotus" w:hint="cs"/>
          <w:rtl/>
          <w:lang w:bidi="fa-IR"/>
        </w:rPr>
        <w:t xml:space="preserve">باید قانون گذار مصون از هر گونه سهو و نسیان و منزه از هر گونه عصیان و طغیان باشد. </w:t>
      </w:r>
    </w:p>
    <w:p w:rsidR="00995B30" w:rsidRPr="00E037C6" w:rsidRDefault="00995B30" w:rsidP="00B21596">
      <w:pPr>
        <w:numPr>
          <w:ilvl w:val="1"/>
          <w:numId w:val="2"/>
        </w:numPr>
        <w:bidi/>
        <w:jc w:val="both"/>
        <w:rPr>
          <w:rFonts w:cs="B Lotus"/>
          <w:lang w:bidi="fa-IR"/>
        </w:rPr>
      </w:pPr>
      <w:r w:rsidRPr="00E037C6">
        <w:rPr>
          <w:rFonts w:cs="B Lotus" w:hint="cs"/>
          <w:rtl/>
          <w:lang w:bidi="fa-IR"/>
        </w:rPr>
        <w:t>مظهر چنین توصیفی پیامبران هستند</w:t>
      </w:r>
      <w:r w:rsidR="007C644D">
        <w:rPr>
          <w:rFonts w:cs="B Lotus" w:hint="cs"/>
          <w:rtl/>
          <w:lang w:bidi="fa-IR"/>
        </w:rPr>
        <w:t>.</w:t>
      </w:r>
      <w:r w:rsidRPr="00E037C6">
        <w:rPr>
          <w:rFonts w:cs="B Lotus"/>
          <w:lang w:bidi="fa-IR"/>
        </w:rPr>
        <w:t xml:space="preserve"> </w:t>
      </w:r>
    </w:p>
    <w:p w:rsidR="00995B30" w:rsidRPr="00E037C6" w:rsidRDefault="00995B30" w:rsidP="00995B30">
      <w:pPr>
        <w:bidi/>
        <w:jc w:val="both"/>
        <w:rPr>
          <w:rFonts w:cs="B Lotus"/>
          <w:rtl/>
          <w:lang w:bidi="fa-IR"/>
        </w:rPr>
      </w:pPr>
    </w:p>
    <w:p w:rsidR="00995B30" w:rsidRPr="00E037C6" w:rsidRDefault="00995B30" w:rsidP="00995B30">
      <w:pPr>
        <w:bidi/>
        <w:jc w:val="both"/>
        <w:rPr>
          <w:rFonts w:cs="B Lotus"/>
          <w:lang w:bidi="fa-IR"/>
        </w:rPr>
      </w:pPr>
      <w:r w:rsidRPr="00E037C6">
        <w:rPr>
          <w:rFonts w:cs="B Lotus" w:hint="cs"/>
          <w:rtl/>
          <w:lang w:bidi="fa-IR"/>
        </w:rPr>
        <w:t>هشام بن حکم</w:t>
      </w:r>
      <w:r w:rsidRPr="00E037C6">
        <w:rPr>
          <w:rFonts w:cs="B Lotus"/>
          <w:rtl/>
          <w:lang w:bidi="fa-IR"/>
        </w:rPr>
        <w:t xml:space="preserve"> به </w:t>
      </w:r>
      <w:r w:rsidRPr="00E037C6">
        <w:rPr>
          <w:rFonts w:cs="B Lotus" w:hint="cs"/>
          <w:rtl/>
          <w:lang w:bidi="fa-IR"/>
        </w:rPr>
        <w:t>عمرو بن عبید</w:t>
      </w:r>
      <w:r w:rsidRPr="00E037C6">
        <w:rPr>
          <w:rFonts w:cs="B Lotus"/>
          <w:rtl/>
          <w:lang w:bidi="fa-IR"/>
        </w:rPr>
        <w:t xml:space="preserve"> دانشمند معروف اهل سنت می گوید</w:t>
      </w:r>
      <w:r w:rsidR="007C644D">
        <w:rPr>
          <w:rFonts w:cs="B Lotus"/>
          <w:rtl/>
          <w:lang w:bidi="fa-IR"/>
        </w:rPr>
        <w:t>:</w:t>
      </w:r>
      <w:r w:rsidRPr="00E037C6">
        <w:rPr>
          <w:rFonts w:cs="B Lotus"/>
          <w:rtl/>
          <w:lang w:bidi="fa-IR"/>
        </w:rPr>
        <w:t xml:space="preserve"> </w:t>
      </w:r>
    </w:p>
    <w:p w:rsidR="00995B30" w:rsidRPr="00E037C6" w:rsidRDefault="00995B30" w:rsidP="00A76836">
      <w:pPr>
        <w:bidi/>
        <w:jc w:val="both"/>
        <w:rPr>
          <w:rFonts w:cs="B Lotus"/>
          <w:lang w:bidi="fa-IR"/>
        </w:rPr>
      </w:pPr>
      <w:r w:rsidRPr="00E037C6">
        <w:rPr>
          <w:rFonts w:cs="B Lotus" w:hint="cs"/>
          <w:rtl/>
          <w:lang w:bidi="fa-IR"/>
        </w:rPr>
        <w:t>آیا باور کردنی است که برای کشور کوچک تن</w:t>
      </w:r>
      <w:r w:rsidR="007C644D">
        <w:rPr>
          <w:rFonts w:cs="B Lotus" w:hint="cs"/>
          <w:rtl/>
          <w:lang w:bidi="fa-IR"/>
        </w:rPr>
        <w:t>،</w:t>
      </w:r>
      <w:r w:rsidRPr="00E037C6">
        <w:rPr>
          <w:rFonts w:cs="B Lotus" w:hint="cs"/>
          <w:rtl/>
          <w:lang w:bidi="fa-IR"/>
        </w:rPr>
        <w:t xml:space="preserve"> مغز متفکری لازم باشد که حواس گوناگون برای انجام وظایف خود از آن کمک بگیرند، و خطاهای خود را با آن اصلاح کنند ولی برای مجموعه پیکر جهان انسانیت</w:t>
      </w:r>
      <w:r w:rsidR="007C644D">
        <w:rPr>
          <w:rFonts w:cs="B Lotus" w:hint="cs"/>
          <w:rtl/>
          <w:lang w:bidi="fa-IR"/>
        </w:rPr>
        <w:t>،</w:t>
      </w:r>
      <w:r w:rsidRPr="00E037C6">
        <w:rPr>
          <w:rFonts w:cs="B Lotus" w:hint="cs"/>
          <w:rtl/>
          <w:lang w:bidi="fa-IR"/>
        </w:rPr>
        <w:t xml:space="preserve"> مغز متفکری لازم نباشد که انسان ها در پیچ و خم راه زندگی از تعلیمات او الهام بگیرند و اشتباهات خود را به وسیله او اصلاح کنند ؟!</w:t>
      </w:r>
      <w:r w:rsidR="00745C9B">
        <w:rPr>
          <w:rFonts w:cs="B Lotus" w:hint="cs"/>
          <w:rtl/>
          <w:lang w:bidi="fa-IR"/>
        </w:rPr>
        <w:t xml:space="preserve"> </w:t>
      </w:r>
      <w:r w:rsidRPr="00E037C6">
        <w:rPr>
          <w:rFonts w:cs="B Lotus"/>
          <w:sz w:val="22"/>
          <w:szCs w:val="22"/>
          <w:rtl/>
          <w:lang w:bidi="fa-IR"/>
        </w:rPr>
        <w:t>[ اصول کافی ج1</w:t>
      </w:r>
      <w:r w:rsidR="007C644D">
        <w:rPr>
          <w:rFonts w:cs="B Lotus"/>
          <w:sz w:val="22"/>
          <w:szCs w:val="22"/>
          <w:rtl/>
          <w:lang w:bidi="fa-IR"/>
        </w:rPr>
        <w:t>،</w:t>
      </w:r>
      <w:r w:rsidRPr="00E037C6">
        <w:rPr>
          <w:rFonts w:cs="B Lotus"/>
          <w:sz w:val="22"/>
          <w:szCs w:val="22"/>
          <w:rtl/>
          <w:lang w:bidi="fa-IR"/>
        </w:rPr>
        <w:t xml:space="preserve"> ص 170</w:t>
      </w:r>
      <w:r w:rsidR="007C644D">
        <w:rPr>
          <w:rFonts w:cs="B Lotus"/>
          <w:sz w:val="22"/>
          <w:szCs w:val="22"/>
          <w:rtl/>
          <w:lang w:bidi="fa-IR"/>
        </w:rPr>
        <w:t>،</w:t>
      </w:r>
      <w:r w:rsidRPr="00E037C6">
        <w:rPr>
          <w:rFonts w:cs="B Lotus"/>
          <w:sz w:val="22"/>
          <w:szCs w:val="22"/>
          <w:rtl/>
          <w:lang w:bidi="fa-IR"/>
        </w:rPr>
        <w:t xml:space="preserve"> ح 3]</w:t>
      </w:r>
      <w:r w:rsidRPr="00E037C6">
        <w:rPr>
          <w:rFonts w:cs="B Lotus"/>
          <w:sz w:val="22"/>
          <w:szCs w:val="22"/>
          <w:lang w:bidi="fa-IR"/>
        </w:rPr>
        <w:t xml:space="preserve"> </w:t>
      </w:r>
    </w:p>
    <w:p w:rsidR="00995B30" w:rsidRPr="00E037C6" w:rsidRDefault="00995B30" w:rsidP="00995B30">
      <w:pPr>
        <w:bidi/>
        <w:jc w:val="both"/>
        <w:rPr>
          <w:rFonts w:cs="B Lotus"/>
          <w:rtl/>
          <w:lang w:bidi="fa-IR"/>
        </w:rPr>
      </w:pPr>
    </w:p>
    <w:p w:rsidR="00995B30" w:rsidRPr="00E037C6" w:rsidRDefault="00D3756F" w:rsidP="00471F0E">
      <w:pPr>
        <w:pStyle w:val="Heading4"/>
      </w:pPr>
      <w:r w:rsidRPr="00E037C6">
        <w:rPr>
          <w:rtl/>
        </w:rPr>
        <w:t xml:space="preserve">با وجود عقل </w:t>
      </w:r>
      <w:r w:rsidR="00995B30" w:rsidRPr="00E037C6">
        <w:rPr>
          <w:rtl/>
        </w:rPr>
        <w:t xml:space="preserve">چه نیازی به پیامبران </w:t>
      </w:r>
      <w:r w:rsidRPr="00E037C6">
        <w:rPr>
          <w:rFonts w:hint="cs"/>
          <w:rtl/>
        </w:rPr>
        <w:t>است</w:t>
      </w:r>
      <w:r w:rsidR="00995B30" w:rsidRPr="00E037C6">
        <w:rPr>
          <w:rtl/>
        </w:rPr>
        <w:t xml:space="preserve">؟ </w:t>
      </w:r>
    </w:p>
    <w:p w:rsidR="00995B30" w:rsidRPr="00E037C6" w:rsidRDefault="00995B30" w:rsidP="00B21596">
      <w:pPr>
        <w:numPr>
          <w:ilvl w:val="0"/>
          <w:numId w:val="3"/>
        </w:numPr>
        <w:bidi/>
        <w:jc w:val="both"/>
        <w:rPr>
          <w:rFonts w:cs="B Lotus"/>
          <w:lang w:bidi="fa-IR"/>
        </w:rPr>
      </w:pPr>
      <w:r w:rsidRPr="00E037C6">
        <w:rPr>
          <w:rFonts w:cs="B Lotus" w:hint="cs"/>
          <w:rtl/>
          <w:lang w:bidi="fa-IR"/>
        </w:rPr>
        <w:t>عقل نقش مهمی در تأمین نیازمندی های زندگی ایفا می کند</w:t>
      </w:r>
      <w:r w:rsidR="007C644D">
        <w:rPr>
          <w:rFonts w:cs="B Lotus" w:hint="cs"/>
          <w:rtl/>
          <w:lang w:bidi="fa-IR"/>
        </w:rPr>
        <w:t>.</w:t>
      </w:r>
    </w:p>
    <w:p w:rsidR="00995B30" w:rsidRPr="00E037C6" w:rsidRDefault="00995B30" w:rsidP="00B21596">
      <w:pPr>
        <w:numPr>
          <w:ilvl w:val="0"/>
          <w:numId w:val="3"/>
        </w:numPr>
        <w:bidi/>
        <w:jc w:val="both"/>
        <w:rPr>
          <w:rFonts w:cs="B Lotus"/>
          <w:lang w:bidi="fa-IR"/>
        </w:rPr>
      </w:pPr>
      <w:r w:rsidRPr="00E037C6">
        <w:rPr>
          <w:rFonts w:cs="B Lotus" w:hint="cs"/>
          <w:rtl/>
          <w:lang w:bidi="fa-IR"/>
        </w:rPr>
        <w:t>اما علمی که از راه عقل به دست می آید محدود است</w:t>
      </w:r>
      <w:r w:rsidR="007C644D">
        <w:rPr>
          <w:rFonts w:cs="B Lotus" w:hint="cs"/>
          <w:rtl/>
          <w:lang w:bidi="fa-IR"/>
        </w:rPr>
        <w:t>.</w:t>
      </w:r>
      <w:r w:rsidRPr="00E037C6">
        <w:rPr>
          <w:rFonts w:cs="B Lotus" w:hint="cs"/>
          <w:rtl/>
          <w:lang w:bidi="fa-IR"/>
        </w:rPr>
        <w:t xml:space="preserve"> </w:t>
      </w:r>
    </w:p>
    <w:p w:rsidR="00995B30" w:rsidRPr="00E037C6" w:rsidRDefault="00995B30" w:rsidP="00B21596">
      <w:pPr>
        <w:numPr>
          <w:ilvl w:val="0"/>
          <w:numId w:val="3"/>
        </w:numPr>
        <w:bidi/>
        <w:jc w:val="both"/>
        <w:rPr>
          <w:rFonts w:cs="B Lotus"/>
          <w:lang w:bidi="fa-IR"/>
        </w:rPr>
      </w:pPr>
      <w:r w:rsidRPr="00E037C6">
        <w:rPr>
          <w:rFonts w:cs="B Lotus" w:hint="cs"/>
          <w:rtl/>
          <w:lang w:bidi="fa-IR"/>
        </w:rPr>
        <w:t>انسان هنوز از بسیاری از اسرار جهان آفرینش حتی بدن خود بی خبر است</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p>
    <w:p w:rsidR="00995B30" w:rsidRPr="00E037C6" w:rsidRDefault="00995B30" w:rsidP="00995B30">
      <w:pPr>
        <w:bidi/>
        <w:jc w:val="both"/>
        <w:rPr>
          <w:rFonts w:cs="B Lotus"/>
          <w:rtl/>
          <w:lang w:bidi="fa-IR"/>
        </w:rPr>
      </w:pPr>
    </w:p>
    <w:p w:rsidR="00995B30" w:rsidRPr="00E037C6" w:rsidRDefault="00995B30" w:rsidP="00471F0E">
      <w:pPr>
        <w:pStyle w:val="Heading2"/>
      </w:pPr>
      <w:r w:rsidRPr="00E037C6">
        <w:rPr>
          <w:rFonts w:hint="cs"/>
          <w:rtl/>
        </w:rPr>
        <w:lastRenderedPageBreak/>
        <w:t>اهداف و فواید نبوت</w:t>
      </w:r>
      <w:r w:rsidRPr="00E037C6">
        <w:t xml:space="preserve"> </w:t>
      </w:r>
    </w:p>
    <w:p w:rsidR="00995B30" w:rsidRPr="00E037C6" w:rsidRDefault="00995B30" w:rsidP="00B21596">
      <w:pPr>
        <w:pStyle w:val="Heading3"/>
        <w:numPr>
          <w:ilvl w:val="0"/>
          <w:numId w:val="9"/>
        </w:numPr>
        <w:ind w:left="573"/>
      </w:pPr>
      <w:r w:rsidRPr="00E037C6">
        <w:rPr>
          <w:rtl/>
        </w:rPr>
        <w:t xml:space="preserve">تزکیه و تعلیم </w:t>
      </w:r>
      <w:r w:rsidR="00085F57">
        <w:rPr>
          <w:rFonts w:hint="cs"/>
          <w:rtl/>
        </w:rPr>
        <w:t>(بقره: 151)</w:t>
      </w:r>
    </w:p>
    <w:p w:rsidR="00995B30" w:rsidRPr="00E037C6" w:rsidRDefault="00995B30" w:rsidP="00085F57">
      <w:pPr>
        <w:pStyle w:val="Heading3"/>
      </w:pPr>
      <w:r w:rsidRPr="00E037C6">
        <w:rPr>
          <w:rtl/>
        </w:rPr>
        <w:t xml:space="preserve">تکامل عقل </w:t>
      </w:r>
      <w:r w:rsidR="00085F57" w:rsidRPr="00085F57">
        <w:rPr>
          <w:rtl/>
          <w:lang w:bidi="ar-SA"/>
        </w:rPr>
        <w:t>[ اصول کافی ، ج1،ح11، کتاب عقل و جهل ]</w:t>
      </w:r>
      <w:r w:rsidR="00085F57">
        <w:rPr>
          <w:rFonts w:hint="cs"/>
          <w:rtl/>
          <w:lang w:bidi="ar-SA"/>
        </w:rPr>
        <w:t xml:space="preserve"> و </w:t>
      </w:r>
      <w:r w:rsidR="00085F57" w:rsidRPr="00085F57">
        <w:rPr>
          <w:rtl/>
          <w:lang w:bidi="ar-SA"/>
        </w:rPr>
        <w:t>[</w:t>
      </w:r>
      <w:r w:rsidR="00085F57">
        <w:rPr>
          <w:rtl/>
          <w:lang w:bidi="ar-SA"/>
        </w:rPr>
        <w:t>نهج البلاغه، خطبه 1</w:t>
      </w:r>
      <w:r w:rsidR="00085F57" w:rsidRPr="00085F57">
        <w:rPr>
          <w:rtl/>
          <w:lang w:bidi="ar-SA"/>
        </w:rPr>
        <w:t>]</w:t>
      </w:r>
    </w:p>
    <w:p w:rsidR="00995B30" w:rsidRPr="00E037C6" w:rsidRDefault="00995B30" w:rsidP="00F63BE2">
      <w:pPr>
        <w:pStyle w:val="Heading3"/>
      </w:pPr>
      <w:r w:rsidRPr="00E037C6">
        <w:rPr>
          <w:rtl/>
        </w:rPr>
        <w:t xml:space="preserve">برقراری عدالت اجتماعی </w:t>
      </w:r>
      <w:r w:rsidR="00085F57">
        <w:rPr>
          <w:rFonts w:hint="cs"/>
          <w:rtl/>
        </w:rPr>
        <w:t>(حدید: 25)</w:t>
      </w:r>
    </w:p>
    <w:p w:rsidR="00995B30" w:rsidRPr="00E037C6" w:rsidRDefault="00995B30" w:rsidP="00F63BE2">
      <w:pPr>
        <w:pStyle w:val="Heading3"/>
      </w:pPr>
      <w:r w:rsidRPr="00E037C6">
        <w:rPr>
          <w:rtl/>
        </w:rPr>
        <w:t xml:space="preserve">نجات از ظلمات </w:t>
      </w:r>
      <w:r w:rsidR="00085F57">
        <w:rPr>
          <w:rFonts w:hint="cs"/>
          <w:rtl/>
        </w:rPr>
        <w:t>(ابراهیم: 1)</w:t>
      </w:r>
    </w:p>
    <w:p w:rsidR="00995B30" w:rsidRPr="00E037C6" w:rsidRDefault="00995B30" w:rsidP="00F63BE2">
      <w:pPr>
        <w:pStyle w:val="Heading3"/>
        <w:rPr>
          <w:rtl/>
        </w:rPr>
      </w:pPr>
      <w:r w:rsidRPr="00E037C6">
        <w:rPr>
          <w:rtl/>
        </w:rPr>
        <w:t xml:space="preserve">پرستش خدا و پرهیز از طاغوت </w:t>
      </w:r>
      <w:r w:rsidR="00085F57">
        <w:rPr>
          <w:rFonts w:hint="cs"/>
          <w:rtl/>
        </w:rPr>
        <w:t>(نحل: 36)</w:t>
      </w:r>
    </w:p>
    <w:p w:rsidR="00995B30" w:rsidRPr="00E037C6" w:rsidRDefault="00995B30" w:rsidP="00F63BE2">
      <w:pPr>
        <w:pStyle w:val="Heading3"/>
      </w:pPr>
      <w:r w:rsidRPr="00E037C6">
        <w:rPr>
          <w:rtl/>
        </w:rPr>
        <w:t xml:space="preserve">داوری در اختلاف های مردم </w:t>
      </w:r>
      <w:r w:rsidR="00085F57">
        <w:rPr>
          <w:rFonts w:hint="cs"/>
          <w:rtl/>
        </w:rPr>
        <w:t>(بقره: 213)</w:t>
      </w:r>
    </w:p>
    <w:p w:rsidR="00995B30" w:rsidRPr="00E037C6" w:rsidRDefault="00995B30" w:rsidP="00F63BE2">
      <w:pPr>
        <w:pStyle w:val="Heading3"/>
      </w:pPr>
      <w:r w:rsidRPr="00E037C6">
        <w:rPr>
          <w:rtl/>
        </w:rPr>
        <w:t>دعوت به حیات برتر</w:t>
      </w:r>
      <w:r w:rsidR="00085F57">
        <w:rPr>
          <w:rStyle w:val="FootnoteReference"/>
          <w:rtl/>
        </w:rPr>
        <w:footnoteReference w:id="1"/>
      </w:r>
      <w:r w:rsidRPr="00E037C6">
        <w:rPr>
          <w:rtl/>
        </w:rPr>
        <w:t xml:space="preserve"> </w:t>
      </w:r>
    </w:p>
    <w:p w:rsidR="00995B30" w:rsidRPr="00E037C6" w:rsidRDefault="00995B30" w:rsidP="00F63BE2">
      <w:pPr>
        <w:pStyle w:val="Heading3"/>
      </w:pPr>
      <w:r w:rsidRPr="00E037C6">
        <w:rPr>
          <w:rtl/>
        </w:rPr>
        <w:t>یادآوری نعمت ها</w:t>
      </w:r>
      <w:r w:rsidR="00085F57">
        <w:rPr>
          <w:rStyle w:val="FootnoteReference"/>
          <w:rtl/>
        </w:rPr>
        <w:footnoteReference w:id="2"/>
      </w:r>
      <w:r w:rsidRPr="00E037C6">
        <w:rPr>
          <w:rtl/>
        </w:rPr>
        <w:t xml:space="preserve"> </w:t>
      </w:r>
    </w:p>
    <w:p w:rsidR="00995B30" w:rsidRPr="00E037C6" w:rsidRDefault="00995B30" w:rsidP="00F63BE2">
      <w:pPr>
        <w:pStyle w:val="Heading3"/>
      </w:pPr>
      <w:r w:rsidRPr="00E037C6">
        <w:rPr>
          <w:rtl/>
        </w:rPr>
        <w:t>یادآوری فطریات</w:t>
      </w:r>
      <w:r w:rsidR="00085F57">
        <w:rPr>
          <w:rStyle w:val="FootnoteReference"/>
          <w:rtl/>
        </w:rPr>
        <w:footnoteReference w:id="3"/>
      </w:r>
      <w:r w:rsidRPr="00E037C6">
        <w:rPr>
          <w:rtl/>
        </w:rPr>
        <w:t xml:space="preserve"> </w:t>
      </w:r>
    </w:p>
    <w:p w:rsidR="00995B30" w:rsidRPr="00E037C6" w:rsidRDefault="00995B30" w:rsidP="00F63BE2">
      <w:pPr>
        <w:pStyle w:val="Heading3"/>
      </w:pPr>
      <w:r w:rsidRPr="00E037C6">
        <w:rPr>
          <w:rtl/>
        </w:rPr>
        <w:t>آزادی انسان</w:t>
      </w:r>
      <w:r w:rsidR="00085F57">
        <w:rPr>
          <w:rStyle w:val="FootnoteReference"/>
          <w:rtl/>
        </w:rPr>
        <w:footnoteReference w:id="4"/>
      </w:r>
      <w:r w:rsidRPr="00E037C6">
        <w:rPr>
          <w:rtl/>
        </w:rPr>
        <w:t xml:space="preserve">  </w:t>
      </w:r>
    </w:p>
    <w:p w:rsidR="00995B30" w:rsidRPr="00E037C6" w:rsidRDefault="00995B30" w:rsidP="00F63BE2">
      <w:pPr>
        <w:pStyle w:val="Heading3"/>
      </w:pPr>
      <w:r w:rsidRPr="00E037C6">
        <w:rPr>
          <w:rtl/>
        </w:rPr>
        <w:t>اتمام حجت</w:t>
      </w:r>
      <w:r w:rsidR="00085F57">
        <w:rPr>
          <w:rStyle w:val="FootnoteReference"/>
          <w:rtl/>
        </w:rPr>
        <w:footnoteReference w:id="5"/>
      </w:r>
      <w:r w:rsidRPr="00E037C6">
        <w:t xml:space="preserve"> </w:t>
      </w:r>
    </w:p>
    <w:p w:rsidR="00995B30" w:rsidRPr="00E037C6" w:rsidRDefault="00995B30" w:rsidP="00F63BE2">
      <w:pPr>
        <w:pStyle w:val="Heading3"/>
      </w:pPr>
      <w:r w:rsidRPr="00E037C6">
        <w:rPr>
          <w:rtl/>
        </w:rPr>
        <w:t>معرفی الگو</w:t>
      </w:r>
      <w:r w:rsidR="00085F57">
        <w:rPr>
          <w:rStyle w:val="FootnoteReference"/>
          <w:rtl/>
        </w:rPr>
        <w:footnoteReference w:id="6"/>
      </w:r>
      <w:r w:rsidRPr="00E037C6">
        <w:t xml:space="preserve"> </w:t>
      </w:r>
    </w:p>
    <w:p w:rsidR="00995B30" w:rsidRPr="00E037C6" w:rsidRDefault="00995B30" w:rsidP="002128AD">
      <w:pPr>
        <w:pStyle w:val="Heading3"/>
      </w:pPr>
      <w:r w:rsidRPr="00E037C6">
        <w:rPr>
          <w:rtl/>
        </w:rPr>
        <w:t>علاج امراض روحی</w:t>
      </w:r>
      <w:r w:rsidR="002128AD">
        <w:rPr>
          <w:rStyle w:val="FootnoteReference"/>
          <w:rtl/>
        </w:rPr>
        <w:footnoteReference w:id="7"/>
      </w:r>
      <w:r w:rsidRPr="00E037C6">
        <w:t xml:space="preserve"> </w:t>
      </w:r>
    </w:p>
    <w:p w:rsidR="00995B30" w:rsidRPr="00E037C6" w:rsidRDefault="00995B30" w:rsidP="00F63BE2">
      <w:pPr>
        <w:pStyle w:val="Heading3"/>
      </w:pPr>
      <w:r w:rsidRPr="00E037C6">
        <w:rPr>
          <w:rtl/>
        </w:rPr>
        <w:t>نصیحت و خیر خواهی کردن</w:t>
      </w:r>
      <w:r w:rsidR="002128AD">
        <w:rPr>
          <w:rStyle w:val="FootnoteReference"/>
          <w:rtl/>
        </w:rPr>
        <w:footnoteReference w:id="8"/>
      </w:r>
      <w:r w:rsidRPr="00E037C6">
        <w:t xml:space="preserve"> </w:t>
      </w:r>
    </w:p>
    <w:p w:rsidR="00995B30" w:rsidRPr="00E037C6" w:rsidRDefault="00995B30" w:rsidP="00995B30">
      <w:pPr>
        <w:bidi/>
        <w:jc w:val="both"/>
        <w:rPr>
          <w:rFonts w:cs="B Lotus"/>
          <w:rtl/>
          <w:lang w:bidi="fa-IR"/>
        </w:rPr>
      </w:pPr>
    </w:p>
    <w:p w:rsidR="00995B30" w:rsidRPr="00E037C6" w:rsidRDefault="00B02EA3" w:rsidP="002128AD">
      <w:pPr>
        <w:pStyle w:val="Heading2"/>
        <w:rPr>
          <w:rtl/>
        </w:rPr>
      </w:pPr>
      <w:r w:rsidRPr="00E037C6">
        <w:rPr>
          <w:rFonts w:hint="cs"/>
          <w:rtl/>
        </w:rPr>
        <w:t>درس 2</w:t>
      </w:r>
      <w:r w:rsidR="002128AD">
        <w:rPr>
          <w:rFonts w:hint="cs"/>
          <w:rtl/>
        </w:rPr>
        <w:t>:</w:t>
      </w:r>
      <w:r w:rsidRPr="00E037C6">
        <w:rPr>
          <w:rFonts w:hint="cs"/>
          <w:rtl/>
        </w:rPr>
        <w:t xml:space="preserve"> </w:t>
      </w:r>
      <w:r w:rsidR="00995B30" w:rsidRPr="00E037C6">
        <w:rPr>
          <w:rFonts w:hint="cs"/>
          <w:rtl/>
        </w:rPr>
        <w:t>راههای شناخت پیامبران</w:t>
      </w:r>
      <w:r w:rsidR="00995B30" w:rsidRPr="00E037C6">
        <w:t xml:space="preserve"> </w:t>
      </w:r>
    </w:p>
    <w:p w:rsidR="00995B30" w:rsidRPr="00E037C6" w:rsidRDefault="00995B30" w:rsidP="00B21596">
      <w:pPr>
        <w:pStyle w:val="Heading3"/>
        <w:numPr>
          <w:ilvl w:val="0"/>
          <w:numId w:val="10"/>
        </w:numPr>
        <w:ind w:left="573"/>
        <w:rPr>
          <w:rtl/>
        </w:rPr>
      </w:pPr>
      <w:r w:rsidRPr="00E037C6">
        <w:rPr>
          <w:rFonts w:hint="cs"/>
          <w:rtl/>
        </w:rPr>
        <w:t>راه عقلی</w:t>
      </w:r>
    </w:p>
    <w:p w:rsidR="00995B30" w:rsidRPr="00E037C6" w:rsidRDefault="00995B30" w:rsidP="00995B30">
      <w:pPr>
        <w:bidi/>
        <w:jc w:val="both"/>
        <w:rPr>
          <w:rFonts w:cs="B Lotus"/>
          <w:color w:val="FF0000"/>
          <w:rtl/>
          <w:lang w:bidi="fa-IR"/>
        </w:rPr>
      </w:pPr>
    </w:p>
    <w:p w:rsidR="00995B30" w:rsidRPr="00E037C6" w:rsidRDefault="00A76836" w:rsidP="00995B30">
      <w:pPr>
        <w:bidi/>
        <w:jc w:val="both"/>
        <w:rPr>
          <w:rFonts w:cs="B Lotus"/>
          <w:color w:val="FF0000"/>
          <w:rtl/>
          <w:lang w:bidi="fa-IR"/>
        </w:rPr>
      </w:pPr>
      <w:r w:rsidRPr="00E037C6">
        <w:rPr>
          <w:rFonts w:cs="B Lotus"/>
          <w:noProof/>
          <w:color w:val="FF0000"/>
          <w:rtl/>
        </w:rPr>
        <w:drawing>
          <wp:inline distT="0" distB="0" distL="0" distR="0">
            <wp:extent cx="4561368" cy="1945758"/>
            <wp:effectExtent l="57150" t="76200" r="10795" b="7366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95B30" w:rsidRPr="00E037C6" w:rsidRDefault="00995B30" w:rsidP="00995B30">
      <w:pPr>
        <w:bidi/>
        <w:jc w:val="both"/>
        <w:rPr>
          <w:rFonts w:cs="B Lotus"/>
          <w:color w:val="FF0000"/>
          <w:lang w:bidi="fa-IR"/>
        </w:rPr>
      </w:pPr>
      <w:r w:rsidRPr="00E037C6">
        <w:rPr>
          <w:rFonts w:cs="B Lotus"/>
          <w:color w:val="FF0000"/>
          <w:rtl/>
          <w:lang w:bidi="fa-IR"/>
        </w:rPr>
        <w:t>بهترین راه شناخت برای مردم</w:t>
      </w:r>
      <w:r w:rsidR="007C644D">
        <w:rPr>
          <w:rFonts w:cs="B Lotus"/>
          <w:color w:val="FF0000"/>
          <w:rtl/>
          <w:lang w:bidi="fa-IR"/>
        </w:rPr>
        <w:t>،</w:t>
      </w:r>
      <w:r w:rsidRPr="00E037C6">
        <w:rPr>
          <w:rFonts w:cs="B Lotus"/>
          <w:color w:val="FF0000"/>
          <w:rtl/>
          <w:lang w:bidi="fa-IR"/>
        </w:rPr>
        <w:t xml:space="preserve"> راه عقلی است</w:t>
      </w:r>
      <w:r w:rsidR="007C644D">
        <w:rPr>
          <w:rFonts w:cs="B Lotus"/>
          <w:color w:val="FF0000"/>
          <w:rtl/>
          <w:lang w:bidi="fa-IR"/>
        </w:rPr>
        <w:t>.</w:t>
      </w:r>
      <w:r w:rsidRPr="00E037C6">
        <w:rPr>
          <w:rFonts w:cs="B Lotus"/>
          <w:color w:val="FF0000"/>
          <w:lang w:bidi="fa-IR"/>
        </w:rPr>
        <w:t xml:space="preserve"> </w:t>
      </w:r>
    </w:p>
    <w:p w:rsidR="00995B30" w:rsidRPr="00E037C6" w:rsidRDefault="00995B30" w:rsidP="00471F0E">
      <w:pPr>
        <w:pStyle w:val="Heading4"/>
      </w:pPr>
      <w:r w:rsidRPr="00E037C6">
        <w:rPr>
          <w:rFonts w:hint="cs"/>
          <w:rtl/>
        </w:rPr>
        <w:t>معجزه</w:t>
      </w:r>
      <w:r w:rsidR="00D41C6D">
        <w:rPr>
          <w:rStyle w:val="FootnoteReference"/>
          <w:rtl/>
        </w:rPr>
        <w:footnoteReference w:id="9"/>
      </w:r>
    </w:p>
    <w:p w:rsidR="00995B30" w:rsidRPr="00E037C6" w:rsidRDefault="00995B30" w:rsidP="007C644D">
      <w:pPr>
        <w:pStyle w:val="Heading5"/>
        <w:rPr>
          <w:rtl/>
        </w:rPr>
      </w:pPr>
      <w:r w:rsidRPr="00F63BE2">
        <w:rPr>
          <w:rFonts w:hint="cs"/>
          <w:sz w:val="44"/>
          <w:rtl/>
        </w:rPr>
        <w:t>معنی</w:t>
      </w:r>
      <w:r w:rsidRPr="00E037C6">
        <w:rPr>
          <w:rFonts w:hint="cs"/>
          <w:rtl/>
        </w:rPr>
        <w:t xml:space="preserve"> معجزه در اصطلاح</w:t>
      </w:r>
      <w:r w:rsidRPr="00E037C6">
        <w:t xml:space="preserve"> </w:t>
      </w:r>
    </w:p>
    <w:p w:rsidR="00995B30" w:rsidRPr="00E037C6" w:rsidRDefault="00995B30" w:rsidP="00B21596">
      <w:pPr>
        <w:numPr>
          <w:ilvl w:val="0"/>
          <w:numId w:val="4"/>
        </w:numPr>
        <w:bidi/>
        <w:jc w:val="both"/>
        <w:rPr>
          <w:rFonts w:cs="B Lotus"/>
          <w:color w:val="FF0000"/>
          <w:lang w:bidi="fa-IR"/>
        </w:rPr>
      </w:pPr>
      <w:r w:rsidRPr="00E037C6">
        <w:rPr>
          <w:rFonts w:cs="B Lotus"/>
          <w:color w:val="FF0000"/>
          <w:rtl/>
          <w:lang w:bidi="fa-IR"/>
        </w:rPr>
        <w:t>گواهی بر صدق گفتار شخص مدعی نبوت.</w:t>
      </w:r>
    </w:p>
    <w:p w:rsidR="00995B30" w:rsidRPr="00E037C6" w:rsidRDefault="00995B30" w:rsidP="00B21596">
      <w:pPr>
        <w:numPr>
          <w:ilvl w:val="0"/>
          <w:numId w:val="4"/>
        </w:numPr>
        <w:bidi/>
        <w:jc w:val="both"/>
        <w:rPr>
          <w:rFonts w:cs="B Lotus"/>
          <w:color w:val="FF0000"/>
          <w:lang w:bidi="fa-IR"/>
        </w:rPr>
      </w:pPr>
      <w:r w:rsidRPr="00E037C6">
        <w:rPr>
          <w:rFonts w:cs="B Lotus"/>
          <w:color w:val="FF0000"/>
          <w:rtl/>
          <w:lang w:bidi="fa-IR"/>
        </w:rPr>
        <w:t xml:space="preserve"> انجام دادن عملی بر خلاف قوانین خلقت.</w:t>
      </w:r>
    </w:p>
    <w:p w:rsidR="00995B30" w:rsidRPr="00E037C6" w:rsidRDefault="00995B30" w:rsidP="00B21596">
      <w:pPr>
        <w:numPr>
          <w:ilvl w:val="0"/>
          <w:numId w:val="4"/>
        </w:numPr>
        <w:bidi/>
        <w:jc w:val="both"/>
        <w:rPr>
          <w:rFonts w:cs="B Lotus"/>
          <w:color w:val="FF0000"/>
          <w:lang w:bidi="fa-IR"/>
        </w:rPr>
      </w:pPr>
      <w:r w:rsidRPr="00E037C6">
        <w:rPr>
          <w:rFonts w:cs="B Lotus"/>
          <w:color w:val="FF0000"/>
          <w:rtl/>
          <w:lang w:bidi="fa-IR"/>
        </w:rPr>
        <w:t xml:space="preserve"> خارج از مسیر عادی و طبیعی.</w:t>
      </w:r>
    </w:p>
    <w:p w:rsidR="00995B30" w:rsidRPr="00E037C6" w:rsidRDefault="00995B30" w:rsidP="00B21596">
      <w:pPr>
        <w:numPr>
          <w:ilvl w:val="0"/>
          <w:numId w:val="4"/>
        </w:numPr>
        <w:bidi/>
        <w:jc w:val="both"/>
        <w:rPr>
          <w:rFonts w:cs="B Lotus"/>
          <w:color w:val="FF0000"/>
          <w:lang w:bidi="fa-IR"/>
        </w:rPr>
      </w:pPr>
      <w:r w:rsidRPr="00E037C6">
        <w:rPr>
          <w:rFonts w:cs="B Lotus"/>
          <w:color w:val="FF0000"/>
          <w:rtl/>
          <w:lang w:bidi="fa-IR"/>
        </w:rPr>
        <w:t xml:space="preserve"> عاجز بودن دیگران از انجام آن.</w:t>
      </w:r>
      <w:r w:rsidRPr="00E037C6">
        <w:rPr>
          <w:rFonts w:cs="B Lotus"/>
          <w:color w:val="FF0000"/>
          <w:lang w:bidi="fa-IR"/>
        </w:rPr>
        <w:t xml:space="preserve"> </w:t>
      </w:r>
    </w:p>
    <w:p w:rsidR="00995B30" w:rsidRPr="00E037C6" w:rsidRDefault="00995B30" w:rsidP="00995B30">
      <w:pPr>
        <w:bidi/>
        <w:ind w:left="1080"/>
        <w:jc w:val="both"/>
        <w:rPr>
          <w:rFonts w:cs="B Lotus"/>
          <w:color w:val="FF0000"/>
          <w:sz w:val="36"/>
          <w:szCs w:val="36"/>
          <w:rtl/>
          <w:lang w:bidi="fa-IR"/>
        </w:rPr>
      </w:pPr>
    </w:p>
    <w:p w:rsidR="00995B30" w:rsidRPr="00E037C6" w:rsidRDefault="00995B30" w:rsidP="007C644D">
      <w:pPr>
        <w:pStyle w:val="Heading5"/>
      </w:pPr>
      <w:r w:rsidRPr="00E037C6">
        <w:rPr>
          <w:rFonts w:hint="cs"/>
          <w:rtl/>
        </w:rPr>
        <w:t>شروط معجزه</w:t>
      </w:r>
      <w:r w:rsidRPr="00E037C6">
        <w:t xml:space="preserve"> </w:t>
      </w:r>
    </w:p>
    <w:p w:rsidR="00995B30" w:rsidRPr="00E037C6" w:rsidRDefault="00995B30" w:rsidP="00B21596">
      <w:pPr>
        <w:numPr>
          <w:ilvl w:val="0"/>
          <w:numId w:val="5"/>
        </w:numPr>
        <w:bidi/>
        <w:jc w:val="both"/>
        <w:rPr>
          <w:rFonts w:cs="B Lotus"/>
          <w:color w:val="FF0000"/>
          <w:lang w:bidi="fa-IR"/>
        </w:rPr>
      </w:pPr>
      <w:r w:rsidRPr="00E037C6">
        <w:rPr>
          <w:rFonts w:cs="B Lotus" w:hint="cs"/>
          <w:color w:val="FF0000"/>
          <w:rtl/>
          <w:lang w:bidi="fa-IR"/>
        </w:rPr>
        <w:t>همراه ادعای نبوت یا امامت از سوی خدا.</w:t>
      </w:r>
    </w:p>
    <w:p w:rsidR="00995B30" w:rsidRPr="00E037C6" w:rsidRDefault="00995B30" w:rsidP="00B21596">
      <w:pPr>
        <w:numPr>
          <w:ilvl w:val="0"/>
          <w:numId w:val="5"/>
        </w:numPr>
        <w:bidi/>
        <w:jc w:val="both"/>
        <w:rPr>
          <w:rFonts w:cs="B Lotus"/>
          <w:color w:val="FF0000"/>
          <w:lang w:bidi="fa-IR"/>
        </w:rPr>
      </w:pPr>
      <w:r w:rsidRPr="00E037C6">
        <w:rPr>
          <w:rFonts w:cs="B Lotus" w:hint="cs"/>
          <w:color w:val="FF0000"/>
          <w:rtl/>
          <w:lang w:bidi="fa-IR"/>
        </w:rPr>
        <w:t>بیان کننده ی ارتباط شخص مدعی نبوت با خالق هستی.</w:t>
      </w:r>
    </w:p>
    <w:p w:rsidR="00995B30" w:rsidRPr="00E037C6" w:rsidRDefault="00995B30" w:rsidP="00B21596">
      <w:pPr>
        <w:numPr>
          <w:ilvl w:val="0"/>
          <w:numId w:val="5"/>
        </w:numPr>
        <w:bidi/>
        <w:jc w:val="both"/>
        <w:rPr>
          <w:rFonts w:cs="B Lotus"/>
          <w:color w:val="FF0000"/>
          <w:lang w:bidi="fa-IR"/>
        </w:rPr>
      </w:pPr>
      <w:r w:rsidRPr="00E037C6">
        <w:rPr>
          <w:rFonts w:cs="B Lotus" w:hint="cs"/>
          <w:color w:val="FF0000"/>
          <w:rtl/>
          <w:lang w:bidi="fa-IR"/>
        </w:rPr>
        <w:t>فقط برای اثبات رسالت.</w:t>
      </w:r>
    </w:p>
    <w:p w:rsidR="00995B30" w:rsidRPr="00E037C6" w:rsidRDefault="00995B30" w:rsidP="00B21596">
      <w:pPr>
        <w:numPr>
          <w:ilvl w:val="0"/>
          <w:numId w:val="5"/>
        </w:numPr>
        <w:bidi/>
        <w:jc w:val="both"/>
        <w:rPr>
          <w:rFonts w:cs="B Lotus"/>
          <w:color w:val="FF0000"/>
          <w:lang w:bidi="fa-IR"/>
        </w:rPr>
      </w:pPr>
      <w:r w:rsidRPr="00E037C6">
        <w:rPr>
          <w:rFonts w:cs="B Lotus" w:hint="cs"/>
          <w:color w:val="FF0000"/>
          <w:rtl/>
          <w:lang w:bidi="fa-IR"/>
        </w:rPr>
        <w:t xml:space="preserve">همراه با تحدی </w:t>
      </w:r>
      <w:r w:rsidRPr="00E037C6">
        <w:rPr>
          <w:rFonts w:cs="B Lotus"/>
          <w:color w:val="FF0000"/>
          <w:rtl/>
          <w:lang w:bidi="fa-IR"/>
        </w:rPr>
        <w:t>( مبارز طلبی).</w:t>
      </w:r>
    </w:p>
    <w:p w:rsidR="00995B30" w:rsidRPr="00E037C6" w:rsidRDefault="00995B30" w:rsidP="00B21596">
      <w:pPr>
        <w:numPr>
          <w:ilvl w:val="0"/>
          <w:numId w:val="5"/>
        </w:numPr>
        <w:bidi/>
        <w:jc w:val="both"/>
        <w:rPr>
          <w:rFonts w:cs="B Lotus"/>
          <w:color w:val="FF0000"/>
          <w:lang w:bidi="fa-IR"/>
        </w:rPr>
      </w:pPr>
      <w:r w:rsidRPr="00E037C6">
        <w:rPr>
          <w:rFonts w:cs="B Lotus" w:hint="cs"/>
          <w:color w:val="FF0000"/>
          <w:rtl/>
          <w:lang w:bidi="fa-IR"/>
        </w:rPr>
        <w:t>خارج از توانایی بشر.</w:t>
      </w:r>
      <w:r w:rsidR="00F2688E">
        <w:rPr>
          <w:rStyle w:val="FootnoteReference"/>
          <w:rFonts w:cs="B Lotus"/>
          <w:color w:val="FF0000"/>
          <w:rtl/>
          <w:lang w:bidi="fa-IR"/>
        </w:rPr>
        <w:footnoteReference w:id="10"/>
      </w:r>
      <w:r w:rsidRPr="00E037C6">
        <w:rPr>
          <w:rFonts w:cs="B Lotus"/>
          <w:color w:val="FF0000"/>
          <w:lang w:bidi="fa-IR"/>
        </w:rPr>
        <w:t xml:space="preserve"> </w:t>
      </w:r>
    </w:p>
    <w:p w:rsidR="00995B30" w:rsidRPr="00E037C6" w:rsidRDefault="00995B30" w:rsidP="00995B30">
      <w:pPr>
        <w:bidi/>
        <w:ind w:left="1080"/>
        <w:jc w:val="both"/>
        <w:rPr>
          <w:rFonts w:cs="B Lotus"/>
          <w:color w:val="FF0000"/>
          <w:sz w:val="36"/>
          <w:szCs w:val="36"/>
          <w:rtl/>
          <w:lang w:bidi="fa-IR"/>
        </w:rPr>
      </w:pPr>
    </w:p>
    <w:p w:rsidR="00995B30" w:rsidRPr="00E037C6" w:rsidRDefault="00DF07BE" w:rsidP="007C644D">
      <w:pPr>
        <w:pStyle w:val="Heading5"/>
        <w:rPr>
          <w:rtl/>
        </w:rPr>
      </w:pPr>
      <w:r w:rsidRPr="00E037C6">
        <w:rPr>
          <w:rFonts w:hint="cs"/>
          <w:rtl/>
        </w:rPr>
        <w:t>ویژگی های معجزه</w:t>
      </w:r>
    </w:p>
    <w:p w:rsidR="00DF07BE" w:rsidRPr="00E037C6" w:rsidRDefault="00DF07BE" w:rsidP="00BF176A">
      <w:pPr>
        <w:pStyle w:val="Heading6"/>
        <w:rPr>
          <w:rtl/>
        </w:rPr>
      </w:pPr>
      <w:r w:rsidRPr="00E037C6">
        <w:rPr>
          <w:rFonts w:hint="cs"/>
          <w:rtl/>
        </w:rPr>
        <w:t xml:space="preserve">متکی به </w:t>
      </w:r>
      <w:r w:rsidRPr="00BF176A">
        <w:rPr>
          <w:rFonts w:hint="cs"/>
          <w:rtl/>
        </w:rPr>
        <w:t>نیروی</w:t>
      </w:r>
      <w:r w:rsidRPr="00E037C6">
        <w:rPr>
          <w:rFonts w:hint="cs"/>
          <w:rtl/>
        </w:rPr>
        <w:t xml:space="preserve"> الهی است</w:t>
      </w:r>
    </w:p>
    <w:p w:rsidR="00DF07BE" w:rsidRPr="00B92C2B" w:rsidRDefault="00DF07BE" w:rsidP="00B92C2B">
      <w:pPr>
        <w:bidi/>
        <w:jc w:val="both"/>
        <w:rPr>
          <w:rFonts w:cs="B Lotus"/>
          <w:rtl/>
          <w:lang w:bidi="fa-IR"/>
        </w:rPr>
      </w:pPr>
      <w:r w:rsidRPr="00B92C2B">
        <w:rPr>
          <w:rFonts w:cs="B Lotus" w:hint="cs"/>
          <w:rtl/>
          <w:lang w:bidi="fa-IR"/>
        </w:rPr>
        <w:t>مانند سخن گفتن حضرت عیسی در گهواره (سوره مریم آیه 30)</w:t>
      </w:r>
    </w:p>
    <w:p w:rsidR="00DF07BE" w:rsidRPr="00E037C6" w:rsidRDefault="00DF07BE" w:rsidP="00BF176A">
      <w:pPr>
        <w:pStyle w:val="Heading6"/>
        <w:rPr>
          <w:rtl/>
        </w:rPr>
      </w:pPr>
      <w:r w:rsidRPr="00E037C6">
        <w:rPr>
          <w:rFonts w:hint="cs"/>
          <w:rtl/>
        </w:rPr>
        <w:t>محال عقلی نیست بلکه محال عادی است</w:t>
      </w:r>
    </w:p>
    <w:p w:rsidR="00DF07BE" w:rsidRPr="00B92C2B" w:rsidRDefault="00DF07BE" w:rsidP="00B92C2B">
      <w:pPr>
        <w:bidi/>
        <w:jc w:val="both"/>
        <w:rPr>
          <w:rFonts w:cs="B Lotus"/>
          <w:rtl/>
          <w:lang w:bidi="fa-IR"/>
        </w:rPr>
      </w:pPr>
      <w:r w:rsidRPr="00B92C2B">
        <w:rPr>
          <w:rFonts w:cs="B Lotus" w:hint="cs"/>
          <w:rtl/>
          <w:lang w:bidi="fa-IR"/>
        </w:rPr>
        <w:t>مثلا اینکه سخره بزرگی را در یک تخم مرغ جا دهند به شرطی که نه صخره کوچک شود نه تخم مرغ بزرگ شود محال عقلی است (و این موارد را پیامبران انجام نمی دهند چون اصلا</w:t>
      </w:r>
      <w:r w:rsidR="00B22CF6" w:rsidRPr="00B92C2B">
        <w:rPr>
          <w:rFonts w:cs="B Lotus" w:hint="cs"/>
          <w:rtl/>
          <w:lang w:bidi="fa-IR"/>
        </w:rPr>
        <w:t xml:space="preserve"> عقلا</w:t>
      </w:r>
      <w:r w:rsidRPr="00B92C2B">
        <w:rPr>
          <w:rFonts w:cs="B Lotus" w:hint="cs"/>
          <w:rtl/>
          <w:lang w:bidi="fa-IR"/>
        </w:rPr>
        <w:t xml:space="preserve"> شدنی نیست)</w:t>
      </w:r>
    </w:p>
    <w:p w:rsidR="00995B30" w:rsidRPr="00E037C6" w:rsidRDefault="00B22CF6" w:rsidP="00BF176A">
      <w:pPr>
        <w:pStyle w:val="Heading6"/>
        <w:rPr>
          <w:noProof/>
          <w:rtl/>
        </w:rPr>
      </w:pPr>
      <w:r w:rsidRPr="00E037C6">
        <w:rPr>
          <w:rFonts w:hint="cs"/>
          <w:noProof/>
          <w:rtl/>
        </w:rPr>
        <w:t>به هم زدن قانون علیّت (علت و معلول) نیست</w:t>
      </w:r>
    </w:p>
    <w:p w:rsidR="00B22CF6" w:rsidRPr="00B92C2B" w:rsidRDefault="00B22CF6" w:rsidP="00B92C2B">
      <w:pPr>
        <w:bidi/>
        <w:jc w:val="both"/>
        <w:rPr>
          <w:rFonts w:cs="B Lotus"/>
          <w:rtl/>
          <w:lang w:bidi="fa-IR"/>
        </w:rPr>
      </w:pPr>
      <w:r w:rsidRPr="00B92C2B">
        <w:rPr>
          <w:rFonts w:cs="B Lotus" w:hint="cs"/>
          <w:rtl/>
          <w:lang w:bidi="fa-IR"/>
        </w:rPr>
        <w:t>معجزات حتما داراری علت هستند اما ممکن است با تجربه و آزمایش  علمی نتوان فهمید.</w:t>
      </w:r>
    </w:p>
    <w:p w:rsidR="00B22CF6" w:rsidRPr="00E037C6" w:rsidRDefault="00B22CF6" w:rsidP="00BF176A">
      <w:pPr>
        <w:pStyle w:val="Heading6"/>
        <w:rPr>
          <w:rtl/>
        </w:rPr>
      </w:pPr>
      <w:r w:rsidRPr="00E037C6">
        <w:rPr>
          <w:rFonts w:hint="cs"/>
          <w:rtl/>
        </w:rPr>
        <w:t>متزلزل کننده اساس توحید و خداشناسی نیست</w:t>
      </w:r>
    </w:p>
    <w:p w:rsidR="00B22CF6" w:rsidRPr="00E037C6" w:rsidRDefault="00B22CF6" w:rsidP="00B22CF6">
      <w:pPr>
        <w:bidi/>
        <w:rPr>
          <w:sz w:val="20"/>
          <w:szCs w:val="20"/>
          <w:rtl/>
          <w:lang w:bidi="fa-IR"/>
        </w:rPr>
      </w:pPr>
      <w:r w:rsidRPr="00E037C6">
        <w:rPr>
          <w:rFonts w:hint="cs"/>
          <w:sz w:val="20"/>
          <w:szCs w:val="20"/>
          <w:rtl/>
          <w:lang w:bidi="fa-IR"/>
        </w:rPr>
        <w:t>متناسب باشرایط زمان است</w:t>
      </w:r>
    </w:p>
    <w:p w:rsidR="00B22CF6" w:rsidRPr="00E037C6" w:rsidRDefault="00B22CF6" w:rsidP="00B22CF6">
      <w:pPr>
        <w:bidi/>
        <w:rPr>
          <w:sz w:val="20"/>
          <w:szCs w:val="20"/>
          <w:lang w:bidi="fa-IR"/>
        </w:rPr>
      </w:pPr>
    </w:p>
    <w:p w:rsidR="00995B30" w:rsidRPr="00B92C2B" w:rsidRDefault="00B22CF6" w:rsidP="00B92C2B">
      <w:pPr>
        <w:bidi/>
        <w:jc w:val="both"/>
        <w:rPr>
          <w:rFonts w:cs="B Lotus"/>
          <w:rtl/>
          <w:lang w:bidi="fa-IR"/>
        </w:rPr>
      </w:pPr>
      <w:r w:rsidRPr="00B92C2B">
        <w:rPr>
          <w:rFonts w:cs="B Lotus" w:hint="cs"/>
          <w:rtl/>
          <w:lang w:bidi="fa-IR"/>
        </w:rPr>
        <w:t>مثلا حضرت موسی در زمانی که سحر و جادو زیاد شده بود معجزه اش متناسب آن زمان بود و عصایش اژدها شد. یا حضرت عیسی در زمانی که طب و درمان زیاد بود کور را شفا داد. یا پیامبر اکرم (ص) در زمانی که کلام و خطابه و شعر</w:t>
      </w:r>
      <w:r w:rsidR="00F2688E" w:rsidRPr="00B92C2B">
        <w:rPr>
          <w:rFonts w:cs="B Lotus" w:hint="cs"/>
          <w:rtl/>
          <w:lang w:bidi="fa-IR"/>
        </w:rPr>
        <w:t>،</w:t>
      </w:r>
      <w:r w:rsidRPr="00B92C2B">
        <w:rPr>
          <w:rFonts w:cs="B Lotus" w:hint="cs"/>
          <w:rtl/>
          <w:lang w:bidi="fa-IR"/>
        </w:rPr>
        <w:t xml:space="preserve"> اوج گرفته بود قرآن را آورد</w:t>
      </w:r>
      <w:r w:rsidR="00E12A56" w:rsidRPr="00B92C2B">
        <w:rPr>
          <w:rFonts w:cs="B Lotus" w:hint="cs"/>
          <w:rtl/>
          <w:lang w:bidi="fa-IR"/>
        </w:rPr>
        <w:t>.</w:t>
      </w:r>
    </w:p>
    <w:p w:rsidR="00995B30" w:rsidRPr="00E037C6" w:rsidRDefault="00995B30" w:rsidP="00995B30">
      <w:pPr>
        <w:bidi/>
        <w:jc w:val="both"/>
        <w:rPr>
          <w:rFonts w:cs="B Lotus"/>
          <w:color w:val="FF0000"/>
          <w:rtl/>
          <w:lang w:bidi="fa-IR"/>
        </w:rPr>
      </w:pPr>
    </w:p>
    <w:p w:rsidR="00995B30" w:rsidRPr="00E037C6" w:rsidRDefault="00995B30" w:rsidP="007C644D">
      <w:pPr>
        <w:pStyle w:val="Heading5"/>
      </w:pPr>
      <w:r w:rsidRPr="00E037C6">
        <w:rPr>
          <w:rFonts w:hint="cs"/>
          <w:rtl/>
        </w:rPr>
        <w:t>تفاوت معجزه با کرامت</w:t>
      </w:r>
      <w:r w:rsidRPr="00E037C6">
        <w:t xml:space="preserve"> </w:t>
      </w:r>
    </w:p>
    <w:p w:rsidR="00995B30" w:rsidRPr="00E037C6" w:rsidRDefault="00995B30" w:rsidP="005B5279">
      <w:pPr>
        <w:bidi/>
        <w:jc w:val="both"/>
        <w:rPr>
          <w:rFonts w:cs="B Lotus"/>
          <w:lang w:bidi="fa-IR"/>
        </w:rPr>
      </w:pPr>
      <w:r w:rsidRPr="00E037C6">
        <w:rPr>
          <w:rFonts w:cs="B Lotus" w:hint="cs"/>
          <w:rtl/>
          <w:lang w:bidi="fa-IR"/>
        </w:rPr>
        <w:t xml:space="preserve">همان مقرون بودن معجزه های پیامبران با </w:t>
      </w:r>
      <w:r w:rsidRPr="00E037C6">
        <w:rPr>
          <w:rFonts w:cs="B Lotus" w:hint="cs"/>
          <w:b/>
          <w:bCs/>
          <w:rtl/>
          <w:lang w:bidi="fa-IR"/>
        </w:rPr>
        <w:t>دعوت نبوی</w:t>
      </w:r>
      <w:r w:rsidRPr="00E037C6">
        <w:rPr>
          <w:rFonts w:cs="B Lotus"/>
          <w:rtl/>
          <w:lang w:bidi="fa-IR"/>
        </w:rPr>
        <w:t xml:space="preserve"> یا </w:t>
      </w:r>
      <w:r w:rsidRPr="00E037C6">
        <w:rPr>
          <w:rFonts w:cs="B Lotus" w:hint="cs"/>
          <w:b/>
          <w:bCs/>
          <w:rtl/>
          <w:lang w:bidi="fa-IR"/>
        </w:rPr>
        <w:t>تحدی</w:t>
      </w:r>
      <w:r w:rsidRPr="00E037C6">
        <w:rPr>
          <w:rFonts w:cs="B Lotus"/>
          <w:rtl/>
          <w:lang w:bidi="fa-IR"/>
        </w:rPr>
        <w:t xml:space="preserve"> است.</w:t>
      </w:r>
      <w:r w:rsidRPr="00E037C6">
        <w:rPr>
          <w:rFonts w:cs="B Lotus"/>
          <w:lang w:bidi="fa-IR"/>
        </w:rPr>
        <w:t xml:space="preserve"> </w:t>
      </w:r>
    </w:p>
    <w:p w:rsidR="00995B30" w:rsidRPr="00E037C6" w:rsidRDefault="00995B30" w:rsidP="00995B30">
      <w:pPr>
        <w:bidi/>
        <w:jc w:val="both"/>
        <w:rPr>
          <w:rFonts w:cs="B Lotus"/>
          <w:rtl/>
          <w:lang w:bidi="fa-IR"/>
        </w:rPr>
      </w:pPr>
    </w:p>
    <w:p w:rsidR="00995B30" w:rsidRPr="00E037C6" w:rsidRDefault="00995B30" w:rsidP="007C644D">
      <w:pPr>
        <w:pStyle w:val="Heading5"/>
      </w:pPr>
      <w:r w:rsidRPr="00E037C6">
        <w:rPr>
          <w:rFonts w:hint="cs"/>
          <w:rtl/>
        </w:rPr>
        <w:t>تفاوت معجزه با سحر و جادو</w:t>
      </w:r>
      <w:r w:rsidRPr="00E037C6">
        <w:t xml:space="preserve"> </w:t>
      </w:r>
    </w:p>
    <w:p w:rsidR="00995B30" w:rsidRPr="00E037C6" w:rsidRDefault="00995B30" w:rsidP="00995B30">
      <w:pPr>
        <w:bidi/>
        <w:jc w:val="both"/>
        <w:rPr>
          <w:rFonts w:cs="B Lotus"/>
          <w:lang w:bidi="fa-IR"/>
        </w:rPr>
      </w:pPr>
      <w:r w:rsidRPr="00E037C6">
        <w:rPr>
          <w:rFonts w:cs="B Lotus" w:hint="cs"/>
          <w:rtl/>
          <w:lang w:bidi="fa-IR"/>
        </w:rPr>
        <w:t>سحر و جادو</w:t>
      </w:r>
      <w:r w:rsidR="007C644D">
        <w:rPr>
          <w:rFonts w:cs="B Lotus" w:hint="cs"/>
          <w:rtl/>
          <w:lang w:bidi="fa-IR"/>
        </w:rPr>
        <w:t>،</w:t>
      </w:r>
      <w:r w:rsidRPr="00E037C6">
        <w:rPr>
          <w:rFonts w:cs="B Lotus" w:hint="cs"/>
          <w:rtl/>
          <w:lang w:bidi="fa-IR"/>
        </w:rPr>
        <w:t xml:space="preserve"> نیاز به تعلیم و تربیت و زمان طولانی یادگیری و سختی فراوان دارد</w:t>
      </w:r>
      <w:r w:rsidR="007C644D">
        <w:rPr>
          <w:rFonts w:cs="B Lotus" w:hint="cs"/>
          <w:rtl/>
          <w:lang w:bidi="fa-IR"/>
        </w:rPr>
        <w:t>.</w:t>
      </w:r>
      <w:r w:rsidRPr="00E037C6">
        <w:rPr>
          <w:rFonts w:cs="B Lotus"/>
          <w:lang w:bidi="fa-IR"/>
        </w:rPr>
        <w:t xml:space="preserve"> </w:t>
      </w:r>
    </w:p>
    <w:p w:rsidR="00995B30" w:rsidRPr="00E037C6" w:rsidRDefault="00995B30" w:rsidP="00995B30">
      <w:pPr>
        <w:bidi/>
        <w:jc w:val="both"/>
        <w:rPr>
          <w:rFonts w:cs="B Lotus"/>
          <w:lang w:bidi="fa-IR"/>
        </w:rPr>
      </w:pPr>
      <w:r w:rsidRPr="00E037C6">
        <w:rPr>
          <w:rFonts w:cs="B Lotus" w:hint="cs"/>
          <w:rtl/>
          <w:lang w:bidi="fa-IR"/>
        </w:rPr>
        <w:t>کارهای ساحران</w:t>
      </w:r>
      <w:r w:rsidR="007C644D">
        <w:rPr>
          <w:rFonts w:cs="B Lotus" w:hint="cs"/>
          <w:rtl/>
          <w:lang w:bidi="fa-IR"/>
        </w:rPr>
        <w:t>،</w:t>
      </w:r>
      <w:r w:rsidRPr="00E037C6">
        <w:rPr>
          <w:rFonts w:cs="B Lotus" w:hint="cs"/>
          <w:rtl/>
          <w:lang w:bidi="fa-IR"/>
        </w:rPr>
        <w:t xml:space="preserve"> قابل معارضه و شکست پذیر است</w:t>
      </w:r>
      <w:r w:rsidR="007C644D">
        <w:rPr>
          <w:rFonts w:cs="B Lotus" w:hint="cs"/>
          <w:rtl/>
          <w:lang w:bidi="fa-IR"/>
        </w:rPr>
        <w:t>.</w:t>
      </w:r>
      <w:r w:rsidRPr="00E037C6">
        <w:rPr>
          <w:rFonts w:cs="B Lotus"/>
          <w:lang w:bidi="fa-IR"/>
        </w:rPr>
        <w:t xml:space="preserve"> </w:t>
      </w:r>
    </w:p>
    <w:p w:rsidR="00995B30" w:rsidRPr="00E037C6" w:rsidRDefault="00995B30" w:rsidP="00995B30">
      <w:pPr>
        <w:bidi/>
        <w:jc w:val="both"/>
        <w:rPr>
          <w:rFonts w:cs="B Lotus"/>
          <w:lang w:bidi="fa-IR"/>
        </w:rPr>
      </w:pPr>
      <w:r w:rsidRPr="00E037C6">
        <w:rPr>
          <w:rFonts w:cs="B Lotus" w:hint="cs"/>
          <w:rtl/>
          <w:lang w:bidi="fa-IR"/>
        </w:rPr>
        <w:t>در کارهای مرتاضان</w:t>
      </w:r>
      <w:r w:rsidR="007C644D">
        <w:rPr>
          <w:rFonts w:cs="B Lotus" w:hint="cs"/>
          <w:rtl/>
          <w:lang w:bidi="fa-IR"/>
        </w:rPr>
        <w:t>،</w:t>
      </w:r>
      <w:r w:rsidRPr="00E037C6">
        <w:rPr>
          <w:rFonts w:cs="B Lotus" w:hint="cs"/>
          <w:rtl/>
          <w:lang w:bidi="fa-IR"/>
        </w:rPr>
        <w:t xml:space="preserve"> تحدی </w:t>
      </w:r>
      <w:r w:rsidRPr="00E037C6">
        <w:rPr>
          <w:rFonts w:cs="B Lotus"/>
          <w:rtl/>
          <w:lang w:bidi="fa-IR"/>
        </w:rPr>
        <w:t xml:space="preserve">( مبارز طلبی ) وجود ندارد </w:t>
      </w:r>
      <w:r w:rsidR="007C644D">
        <w:rPr>
          <w:rFonts w:cs="B Lotus"/>
          <w:rtl/>
          <w:lang w:bidi="fa-IR"/>
        </w:rPr>
        <w:t>.</w:t>
      </w:r>
      <w:r w:rsidRPr="00E037C6">
        <w:rPr>
          <w:rFonts w:cs="B Lotus"/>
          <w:lang w:bidi="fa-IR"/>
        </w:rPr>
        <w:t xml:space="preserve"> </w:t>
      </w:r>
    </w:p>
    <w:p w:rsidR="00995B30" w:rsidRPr="00E037C6" w:rsidRDefault="00995B30" w:rsidP="00995B30">
      <w:pPr>
        <w:bidi/>
        <w:jc w:val="both"/>
        <w:rPr>
          <w:rFonts w:cs="B Lotus"/>
          <w:lang w:bidi="fa-IR"/>
        </w:rPr>
      </w:pPr>
      <w:r w:rsidRPr="00E037C6">
        <w:rPr>
          <w:rFonts w:cs="B Lotus" w:hint="cs"/>
          <w:rtl/>
          <w:lang w:bidi="fa-IR"/>
        </w:rPr>
        <w:t xml:space="preserve">ساحران از عهده انجام کارهای خارق العاده معینی بر می آیند و آنچه می دانند انجام می دهند نه آنچه مردم می خواهند </w:t>
      </w:r>
      <w:r w:rsidR="007C644D">
        <w:rPr>
          <w:rFonts w:cs="B Lotus" w:hint="cs"/>
          <w:rtl/>
          <w:lang w:bidi="fa-IR"/>
        </w:rPr>
        <w:t>.</w:t>
      </w:r>
      <w:r w:rsidRPr="00E037C6">
        <w:rPr>
          <w:rFonts w:cs="B Lotus"/>
          <w:lang w:bidi="fa-IR"/>
        </w:rPr>
        <w:t xml:space="preserve"> </w:t>
      </w:r>
    </w:p>
    <w:p w:rsidR="00995B30" w:rsidRPr="00E037C6" w:rsidRDefault="00995B30" w:rsidP="00995B30">
      <w:pPr>
        <w:bidi/>
        <w:jc w:val="both"/>
        <w:rPr>
          <w:rFonts w:cs="B Lotus"/>
          <w:lang w:bidi="fa-IR"/>
        </w:rPr>
      </w:pPr>
      <w:r w:rsidRPr="00E037C6">
        <w:rPr>
          <w:rFonts w:cs="B Lotus" w:hint="cs"/>
          <w:rtl/>
          <w:lang w:bidi="fa-IR"/>
        </w:rPr>
        <w:lastRenderedPageBreak/>
        <w:t>هدف ساحران</w:t>
      </w:r>
      <w:r w:rsidR="007C644D">
        <w:rPr>
          <w:rFonts w:cs="B Lotus" w:hint="cs"/>
          <w:rtl/>
          <w:lang w:bidi="fa-IR"/>
        </w:rPr>
        <w:t>،</w:t>
      </w:r>
      <w:r w:rsidRPr="00E037C6">
        <w:rPr>
          <w:rFonts w:cs="B Lotus" w:hint="cs"/>
          <w:rtl/>
          <w:lang w:bidi="fa-IR"/>
        </w:rPr>
        <w:t xml:space="preserve"> رسیدن به مصالح و منافع شخصی خویش است </w:t>
      </w:r>
      <w:r w:rsidR="007C644D">
        <w:rPr>
          <w:rFonts w:cs="B Lotus" w:hint="cs"/>
          <w:rtl/>
          <w:lang w:bidi="fa-IR"/>
        </w:rPr>
        <w:t>.</w:t>
      </w:r>
      <w:r w:rsidRPr="00E037C6">
        <w:rPr>
          <w:rFonts w:cs="B Lotus"/>
          <w:lang w:bidi="fa-IR"/>
        </w:rPr>
        <w:t xml:space="preserve"> </w:t>
      </w:r>
    </w:p>
    <w:p w:rsidR="00995B30" w:rsidRPr="00E037C6" w:rsidRDefault="00995B30" w:rsidP="00995B30">
      <w:pPr>
        <w:bidi/>
        <w:jc w:val="both"/>
        <w:rPr>
          <w:rFonts w:cs="B Lotus"/>
          <w:lang w:bidi="fa-IR"/>
        </w:rPr>
      </w:pPr>
      <w:r w:rsidRPr="00E037C6">
        <w:rPr>
          <w:rFonts w:cs="B Lotus" w:hint="cs"/>
          <w:rtl/>
          <w:lang w:bidi="fa-IR"/>
        </w:rPr>
        <w:t xml:space="preserve">نوعا افراد لاابالی و دور از فضائل انسانی می باشد </w:t>
      </w:r>
      <w:r w:rsidR="007C644D">
        <w:rPr>
          <w:rFonts w:cs="B Lotus" w:hint="cs"/>
          <w:rtl/>
          <w:lang w:bidi="fa-IR"/>
        </w:rPr>
        <w:t>.</w:t>
      </w:r>
      <w:r w:rsidRPr="00E037C6">
        <w:rPr>
          <w:rFonts w:cs="B Lotus"/>
          <w:lang w:bidi="fa-IR"/>
        </w:rPr>
        <w:t xml:space="preserve"> </w:t>
      </w:r>
    </w:p>
    <w:p w:rsidR="00995B30" w:rsidRPr="00E037C6" w:rsidRDefault="00995B30" w:rsidP="00995B30">
      <w:pPr>
        <w:bidi/>
        <w:jc w:val="both"/>
        <w:rPr>
          <w:rFonts w:cs="B Lotus"/>
          <w:rtl/>
          <w:lang w:bidi="fa-IR"/>
        </w:rPr>
      </w:pPr>
    </w:p>
    <w:p w:rsidR="00C909C0" w:rsidRPr="00E037C6" w:rsidRDefault="00C909C0" w:rsidP="007C644D">
      <w:pPr>
        <w:pStyle w:val="Heading5"/>
        <w:rPr>
          <w:rtl/>
        </w:rPr>
      </w:pPr>
      <w:r w:rsidRPr="00E037C6">
        <w:rPr>
          <w:rFonts w:hint="cs"/>
          <w:rtl/>
        </w:rPr>
        <w:t>علت معجزه</w:t>
      </w:r>
    </w:p>
    <w:p w:rsidR="00C909C0" w:rsidRPr="00B92C2B" w:rsidRDefault="00C909C0" w:rsidP="00C909C0">
      <w:pPr>
        <w:bidi/>
        <w:rPr>
          <w:rFonts w:cs="B Lotus"/>
          <w:sz w:val="20"/>
          <w:szCs w:val="20"/>
          <w:rtl/>
          <w:lang w:bidi="fa-IR"/>
        </w:rPr>
      </w:pPr>
      <w:r w:rsidRPr="00B92C2B">
        <w:rPr>
          <w:rFonts w:cs="B Lotus" w:hint="cs"/>
          <w:sz w:val="20"/>
          <w:szCs w:val="20"/>
          <w:rtl/>
          <w:lang w:bidi="fa-IR"/>
        </w:rPr>
        <w:t>هم می تواند از سوی خدا به دعا و درخواست پیامبر باشد</w:t>
      </w:r>
      <w:r w:rsidR="00B92C2B">
        <w:rPr>
          <w:rFonts w:cs="B Lotus" w:hint="cs"/>
          <w:sz w:val="20"/>
          <w:szCs w:val="20"/>
          <w:rtl/>
          <w:lang w:bidi="fa-IR"/>
        </w:rPr>
        <w:t>.</w:t>
      </w:r>
    </w:p>
    <w:p w:rsidR="00C909C0" w:rsidRPr="00B92C2B" w:rsidRDefault="00C909C0" w:rsidP="00C909C0">
      <w:pPr>
        <w:bidi/>
        <w:rPr>
          <w:rFonts w:cs="B Lotus"/>
          <w:sz w:val="20"/>
          <w:szCs w:val="20"/>
          <w:rtl/>
          <w:lang w:bidi="fa-IR"/>
        </w:rPr>
      </w:pPr>
      <w:r w:rsidRPr="00B92C2B">
        <w:rPr>
          <w:rFonts w:cs="B Lotus" w:hint="cs"/>
          <w:sz w:val="20"/>
          <w:szCs w:val="20"/>
          <w:rtl/>
          <w:lang w:bidi="fa-IR"/>
        </w:rPr>
        <w:t>هم خداوند به خود پیامبران این چنین قدرتی را بدهد</w:t>
      </w:r>
      <w:r w:rsidR="00B92C2B">
        <w:rPr>
          <w:rFonts w:cs="B Lotus" w:hint="cs"/>
          <w:sz w:val="20"/>
          <w:szCs w:val="20"/>
          <w:rtl/>
          <w:lang w:bidi="fa-IR"/>
        </w:rPr>
        <w:t>.</w:t>
      </w:r>
    </w:p>
    <w:p w:rsidR="00C909C0" w:rsidRPr="00B92C2B" w:rsidRDefault="00414647" w:rsidP="00C909C0">
      <w:pPr>
        <w:bidi/>
        <w:rPr>
          <w:rFonts w:cs="B Lotus"/>
          <w:sz w:val="20"/>
          <w:szCs w:val="20"/>
          <w:rtl/>
          <w:lang w:bidi="fa-IR"/>
        </w:rPr>
      </w:pPr>
      <w:r w:rsidRPr="00B92C2B">
        <w:rPr>
          <w:rFonts w:cs="B Lotus" w:hint="cs"/>
          <w:sz w:val="20"/>
          <w:szCs w:val="20"/>
          <w:highlight w:val="yellow"/>
          <w:rtl/>
          <w:lang w:bidi="fa-IR"/>
        </w:rPr>
        <w:t>(آیه 49 آل عمران: فانفخ فیه فیکون طیرا باذن الله</w:t>
      </w:r>
      <w:r w:rsidR="007C644D" w:rsidRPr="00B92C2B">
        <w:rPr>
          <w:rFonts w:cs="B Lotus" w:hint="cs"/>
          <w:sz w:val="20"/>
          <w:szCs w:val="20"/>
          <w:highlight w:val="yellow"/>
          <w:rtl/>
          <w:lang w:bidi="fa-IR"/>
        </w:rPr>
        <w:t>.</w:t>
      </w:r>
      <w:r w:rsidRPr="00B92C2B">
        <w:rPr>
          <w:rFonts w:cs="B Lotus" w:hint="cs"/>
          <w:sz w:val="20"/>
          <w:szCs w:val="20"/>
          <w:highlight w:val="yellow"/>
          <w:rtl/>
          <w:lang w:bidi="fa-IR"/>
        </w:rPr>
        <w:t>.. و احی الموتی باذن الله.)</w:t>
      </w:r>
    </w:p>
    <w:p w:rsidR="00995B30" w:rsidRPr="00E037C6" w:rsidRDefault="00995B30" w:rsidP="00995B30">
      <w:pPr>
        <w:bidi/>
        <w:jc w:val="both"/>
        <w:rPr>
          <w:rFonts w:cs="B Lotus"/>
          <w:rtl/>
          <w:lang w:bidi="fa-IR"/>
        </w:rPr>
      </w:pPr>
    </w:p>
    <w:p w:rsidR="00995B30" w:rsidRPr="00AC151C" w:rsidRDefault="00995B30" w:rsidP="00995B30">
      <w:pPr>
        <w:bidi/>
        <w:jc w:val="both"/>
        <w:rPr>
          <w:rFonts w:cs="B Lotus"/>
          <w:b/>
          <w:bCs/>
          <w:highlight w:val="yellow"/>
          <w:lang w:bidi="fa-IR"/>
        </w:rPr>
      </w:pPr>
      <w:r w:rsidRPr="00AC151C">
        <w:rPr>
          <w:rFonts w:cs="B Lotus" w:hint="cs"/>
          <w:b/>
          <w:bCs/>
          <w:highlight w:val="yellow"/>
          <w:rtl/>
          <w:lang w:bidi="fa-IR"/>
        </w:rPr>
        <w:t>درس دوم</w:t>
      </w:r>
      <w:r w:rsidR="007C644D">
        <w:rPr>
          <w:rFonts w:cs="B Lotus" w:hint="cs"/>
          <w:b/>
          <w:bCs/>
          <w:highlight w:val="yellow"/>
          <w:rtl/>
          <w:lang w:bidi="fa-IR"/>
        </w:rPr>
        <w:t>:</w:t>
      </w:r>
      <w:r w:rsidRPr="00AC151C">
        <w:rPr>
          <w:rFonts w:cs="B Lotus" w:hint="cs"/>
          <w:b/>
          <w:bCs/>
          <w:highlight w:val="yellow"/>
          <w:rtl/>
          <w:lang w:bidi="fa-IR"/>
        </w:rPr>
        <w:t xml:space="preserve"> راههای شناخت پیامبران</w:t>
      </w:r>
      <w:r w:rsidRPr="00AC151C">
        <w:rPr>
          <w:rFonts w:cs="B Lotus"/>
          <w:b/>
          <w:bCs/>
          <w:highlight w:val="yellow"/>
          <w:lang w:bidi="fa-IR"/>
        </w:rPr>
        <w:t xml:space="preserve"> </w:t>
      </w:r>
    </w:p>
    <w:p w:rsidR="00995B30" w:rsidRPr="00AC151C" w:rsidRDefault="00995B30" w:rsidP="00F63BE2">
      <w:pPr>
        <w:pStyle w:val="Heading3"/>
        <w:rPr>
          <w:highlight w:val="yellow"/>
          <w:rtl/>
        </w:rPr>
      </w:pPr>
      <w:r w:rsidRPr="00AC151C">
        <w:rPr>
          <w:highlight w:val="yellow"/>
          <w:rtl/>
        </w:rPr>
        <w:t>برهان عقلی</w:t>
      </w:r>
    </w:p>
    <w:p w:rsidR="00995B30" w:rsidRPr="00E037C6" w:rsidRDefault="00995B30" w:rsidP="00471F0E">
      <w:pPr>
        <w:pStyle w:val="Heading4"/>
      </w:pPr>
      <w:r w:rsidRPr="00E037C6">
        <w:rPr>
          <w:rtl/>
        </w:rPr>
        <w:t>بررسی محتوای دعوت انبیاء</w:t>
      </w:r>
      <w:r w:rsidRPr="00E037C6">
        <w:t xml:space="preserve"> </w:t>
      </w:r>
    </w:p>
    <w:p w:rsidR="00995B30" w:rsidRPr="00E037C6" w:rsidRDefault="00995B30" w:rsidP="00A166C6">
      <w:pPr>
        <w:bidi/>
        <w:jc w:val="both"/>
        <w:rPr>
          <w:rFonts w:cs="B Lotus"/>
          <w:b/>
          <w:bCs/>
          <w:rtl/>
          <w:lang w:bidi="fa-IR"/>
        </w:rPr>
      </w:pPr>
      <w:r w:rsidRPr="00E037C6">
        <w:rPr>
          <w:rFonts w:cs="B Lotus" w:hint="cs"/>
          <w:b/>
          <w:bCs/>
          <w:rtl/>
          <w:lang w:bidi="fa-IR"/>
        </w:rPr>
        <w:tab/>
        <w:t>در نزد صاحب نظران</w:t>
      </w:r>
      <w:r w:rsidR="007C644D">
        <w:rPr>
          <w:rFonts w:cs="B Lotus" w:hint="cs"/>
          <w:b/>
          <w:bCs/>
          <w:rtl/>
          <w:lang w:bidi="fa-IR"/>
        </w:rPr>
        <w:t>،</w:t>
      </w:r>
      <w:r w:rsidRPr="00E037C6">
        <w:rPr>
          <w:rFonts w:cs="B Lotus" w:hint="cs"/>
          <w:b/>
          <w:bCs/>
          <w:rtl/>
          <w:lang w:bidi="fa-IR"/>
        </w:rPr>
        <w:t xml:space="preserve"> بررسی محتوای دعوت انبیاء و نکات ظریف و عمیق در تعلیمات آنها  از معجزاتی هم چون شق القمر</w:t>
      </w:r>
      <w:r w:rsidR="007C644D">
        <w:rPr>
          <w:rFonts w:cs="B Lotus" w:hint="cs"/>
          <w:b/>
          <w:bCs/>
          <w:rtl/>
          <w:lang w:bidi="fa-IR"/>
        </w:rPr>
        <w:t>،</w:t>
      </w:r>
      <w:r w:rsidRPr="00E037C6">
        <w:rPr>
          <w:rFonts w:cs="B Lotus" w:hint="cs"/>
          <w:b/>
          <w:bCs/>
          <w:rtl/>
          <w:lang w:bidi="fa-IR"/>
        </w:rPr>
        <w:t xml:space="preserve"> احیای مردگان و شفای بیماران بالاتر است</w:t>
      </w:r>
      <w:r w:rsidR="007C644D">
        <w:rPr>
          <w:rFonts w:cs="B Lotus" w:hint="cs"/>
          <w:b/>
          <w:bCs/>
          <w:rtl/>
          <w:lang w:bidi="fa-IR"/>
        </w:rPr>
        <w:t>.</w:t>
      </w:r>
      <w:r w:rsidRPr="00E037C6">
        <w:rPr>
          <w:rFonts w:cs="B Lotus" w:hint="cs"/>
          <w:b/>
          <w:bCs/>
          <w:rtl/>
          <w:lang w:bidi="fa-IR"/>
        </w:rPr>
        <w:t xml:space="preserve"> </w:t>
      </w:r>
    </w:p>
    <w:p w:rsidR="00995B30" w:rsidRPr="00E037C6" w:rsidRDefault="00995B30" w:rsidP="003F4E21">
      <w:pPr>
        <w:bidi/>
        <w:jc w:val="both"/>
        <w:rPr>
          <w:rFonts w:cs="B Lotus"/>
          <w:b/>
          <w:bCs/>
          <w:rtl/>
          <w:lang w:bidi="fa-IR"/>
        </w:rPr>
      </w:pPr>
    </w:p>
    <w:p w:rsidR="003F4E21" w:rsidRPr="00E037C6" w:rsidRDefault="003F4E21" w:rsidP="00471F0E">
      <w:pPr>
        <w:pStyle w:val="Heading4"/>
        <w:rPr>
          <w:rtl/>
        </w:rPr>
      </w:pPr>
      <w:r w:rsidRPr="00E037C6">
        <w:rPr>
          <w:rFonts w:hint="cs"/>
          <w:rtl/>
        </w:rPr>
        <w:t>گردآوری قرائن</w:t>
      </w:r>
    </w:p>
    <w:p w:rsidR="00A166C6" w:rsidRPr="00E037C6" w:rsidRDefault="00A166C6" w:rsidP="007C644D">
      <w:pPr>
        <w:pStyle w:val="Heading5"/>
        <w:rPr>
          <w:rtl/>
        </w:rPr>
      </w:pPr>
      <w:r w:rsidRPr="00E037C6">
        <w:rPr>
          <w:rFonts w:hint="cs"/>
          <w:rtl/>
        </w:rPr>
        <w:t>بررسی خصوصیات روحی و خانوادگی</w:t>
      </w:r>
    </w:p>
    <w:p w:rsidR="00A166C6" w:rsidRPr="00E037C6" w:rsidRDefault="00A166C6" w:rsidP="007C644D">
      <w:pPr>
        <w:pStyle w:val="Heading5"/>
        <w:rPr>
          <w:rtl/>
        </w:rPr>
      </w:pPr>
      <w:r w:rsidRPr="00E037C6">
        <w:rPr>
          <w:rFonts w:hint="cs"/>
          <w:rtl/>
        </w:rPr>
        <w:t>شرایط محیط دعوت او و میزان تاثیر</w:t>
      </w:r>
      <w:r w:rsidRPr="00E037C6">
        <w:rPr>
          <w:rFonts w:hint="cs"/>
          <w:highlight w:val="yellow"/>
          <w:rtl/>
        </w:rPr>
        <w:t>پذیری</w:t>
      </w:r>
      <w:r w:rsidRPr="00E037C6">
        <w:rPr>
          <w:rFonts w:hint="cs"/>
          <w:rtl/>
        </w:rPr>
        <w:t xml:space="preserve"> محیط بر او</w:t>
      </w:r>
    </w:p>
    <w:p w:rsidR="00A166C6" w:rsidRPr="00E037C6" w:rsidRDefault="00A166C6" w:rsidP="007C644D">
      <w:pPr>
        <w:pStyle w:val="Heading5"/>
        <w:rPr>
          <w:rtl/>
        </w:rPr>
      </w:pPr>
      <w:r w:rsidRPr="00E037C6">
        <w:rPr>
          <w:rFonts w:hint="cs"/>
          <w:rtl/>
        </w:rPr>
        <w:t>وسایل پیشبرد اهداف</w:t>
      </w:r>
    </w:p>
    <w:p w:rsidR="00A166C6" w:rsidRPr="00E037C6" w:rsidRDefault="00A166C6" w:rsidP="007C644D">
      <w:pPr>
        <w:pStyle w:val="Heading5"/>
        <w:rPr>
          <w:rtl/>
        </w:rPr>
      </w:pPr>
      <w:r w:rsidRPr="00E037C6">
        <w:rPr>
          <w:rFonts w:hint="cs"/>
          <w:rtl/>
        </w:rPr>
        <w:t>ثبات در گفتار  و رفتار</w:t>
      </w:r>
    </w:p>
    <w:p w:rsidR="00A166C6" w:rsidRPr="00E037C6" w:rsidRDefault="00A166C6" w:rsidP="007C644D">
      <w:pPr>
        <w:pStyle w:val="Heading5"/>
        <w:rPr>
          <w:rtl/>
        </w:rPr>
      </w:pPr>
      <w:r w:rsidRPr="00E037C6">
        <w:rPr>
          <w:rFonts w:hint="cs"/>
          <w:rtl/>
        </w:rPr>
        <w:t>وضع پیروان او</w:t>
      </w:r>
    </w:p>
    <w:p w:rsidR="00A166C6" w:rsidRPr="00E037C6" w:rsidRDefault="00A166C6" w:rsidP="007C644D">
      <w:pPr>
        <w:pStyle w:val="Heading5"/>
        <w:rPr>
          <w:rtl/>
        </w:rPr>
      </w:pPr>
      <w:r w:rsidRPr="00E037C6">
        <w:rPr>
          <w:rFonts w:hint="cs"/>
          <w:rtl/>
        </w:rPr>
        <w:t>موضع در برابر دشمن در هنگام شکست و پیروزی</w:t>
      </w:r>
    </w:p>
    <w:p w:rsidR="00995B30" w:rsidRPr="00E037C6" w:rsidRDefault="00995B30" w:rsidP="00995B30">
      <w:pPr>
        <w:jc w:val="both"/>
        <w:rPr>
          <w:rFonts w:cs="B Lotus"/>
          <w:b/>
          <w:bCs/>
          <w:lang w:bidi="fa-IR"/>
        </w:rPr>
      </w:pPr>
    </w:p>
    <w:p w:rsidR="003F4E21" w:rsidRPr="00E037C6" w:rsidRDefault="003F4E21" w:rsidP="00471F0E">
      <w:pPr>
        <w:pStyle w:val="Heading4"/>
        <w:rPr>
          <w:rtl/>
        </w:rPr>
      </w:pPr>
      <w:r w:rsidRPr="00E037C6">
        <w:rPr>
          <w:rFonts w:hint="cs"/>
          <w:rtl/>
        </w:rPr>
        <w:t>گواهی پیامبران پیشین</w:t>
      </w:r>
    </w:p>
    <w:p w:rsidR="005B5279" w:rsidRPr="000E6FE8" w:rsidRDefault="005B5279" w:rsidP="005B5279">
      <w:pPr>
        <w:bidi/>
        <w:rPr>
          <w:rFonts w:cs="B Lotus"/>
          <w:sz w:val="20"/>
          <w:szCs w:val="20"/>
          <w:rtl/>
          <w:lang w:bidi="fa-IR"/>
        </w:rPr>
      </w:pPr>
      <w:r w:rsidRPr="000E6FE8">
        <w:rPr>
          <w:rFonts w:cs="B Lotus" w:hint="cs"/>
          <w:sz w:val="20"/>
          <w:szCs w:val="20"/>
          <w:rtl/>
          <w:lang w:bidi="fa-IR"/>
        </w:rPr>
        <w:t>شرایط گواهی قطعی  و غیر قابل انکار</w:t>
      </w:r>
    </w:p>
    <w:p w:rsidR="00AA25D6" w:rsidRPr="00E037C6" w:rsidRDefault="00AA25D6" w:rsidP="00BF176A">
      <w:pPr>
        <w:pStyle w:val="Heading6"/>
        <w:rPr>
          <w:rtl/>
          <w:lang w:bidi="fa-IR"/>
        </w:rPr>
      </w:pPr>
      <w:r w:rsidRPr="00E037C6">
        <w:rPr>
          <w:rFonts w:hint="cs"/>
          <w:rtl/>
          <w:lang w:bidi="fa-IR"/>
        </w:rPr>
        <w:lastRenderedPageBreak/>
        <w:t>اولا باید خود پیامبری که از پیامبر بعدی خبر میدهد قطعا پیامبریش ثابت شده باشد(با دلایل قطعی)</w:t>
      </w:r>
    </w:p>
    <w:p w:rsidR="00AA25D6" w:rsidRPr="00E037C6" w:rsidRDefault="00AA25D6" w:rsidP="00BF176A">
      <w:pPr>
        <w:pStyle w:val="Heading6"/>
        <w:rPr>
          <w:rtl/>
          <w:lang w:bidi="fa-IR"/>
        </w:rPr>
      </w:pPr>
      <w:r w:rsidRPr="00E037C6">
        <w:rPr>
          <w:rFonts w:hint="cs"/>
          <w:rtl/>
          <w:lang w:bidi="fa-IR"/>
        </w:rPr>
        <w:t>خبر دادنش صریح و، روشن و بدون ابهام باشد</w:t>
      </w:r>
    </w:p>
    <w:p w:rsidR="00AA25D6" w:rsidRPr="00E037C6" w:rsidRDefault="00AA25D6" w:rsidP="00BF176A">
      <w:pPr>
        <w:pStyle w:val="Heading6"/>
        <w:rPr>
          <w:rtl/>
          <w:lang w:bidi="fa-IR"/>
        </w:rPr>
      </w:pPr>
      <w:r w:rsidRPr="00E037C6">
        <w:rPr>
          <w:rFonts w:hint="cs"/>
          <w:rtl/>
          <w:lang w:bidi="fa-IR"/>
        </w:rPr>
        <w:t>علائم</w:t>
      </w:r>
      <w:r w:rsidR="007C644D">
        <w:rPr>
          <w:rFonts w:hint="cs"/>
          <w:rtl/>
          <w:lang w:bidi="fa-IR"/>
        </w:rPr>
        <w:t>.</w:t>
      </w:r>
      <w:r w:rsidRPr="00E037C6">
        <w:rPr>
          <w:rFonts w:hint="cs"/>
          <w:rtl/>
          <w:lang w:bidi="fa-IR"/>
        </w:rPr>
        <w:t>و مشخصات پیامبر بعدی  در آن فرد بدون کم و زیاد موجود باشد و تطبیق داشته باشد (فقط حضرت آدم(ع) در این مورد استثنا است)</w:t>
      </w:r>
    </w:p>
    <w:p w:rsidR="00995B30" w:rsidRPr="00E037C6" w:rsidRDefault="00995B30" w:rsidP="003F4E21">
      <w:pPr>
        <w:bidi/>
        <w:jc w:val="both"/>
        <w:rPr>
          <w:rFonts w:cs="B Lotus"/>
          <w:lang w:bidi="fa-IR"/>
        </w:rPr>
      </w:pPr>
      <w:r w:rsidRPr="00E037C6">
        <w:rPr>
          <w:rFonts w:cs="B Lotus"/>
          <w:b/>
          <w:bCs/>
          <w:lang w:bidi="fa-IR"/>
        </w:rPr>
        <w:t xml:space="preserve"> </w:t>
      </w:r>
    </w:p>
    <w:p w:rsidR="00995B30" w:rsidRPr="00E037C6" w:rsidRDefault="00C41DD3" w:rsidP="00471F0E">
      <w:pPr>
        <w:pStyle w:val="Heading2"/>
        <w:rPr>
          <w:rtl/>
        </w:rPr>
      </w:pPr>
      <w:r w:rsidRPr="00E037C6">
        <w:rPr>
          <w:rFonts w:hint="cs"/>
          <w:rtl/>
        </w:rPr>
        <w:t>درس 3</w:t>
      </w:r>
      <w:r w:rsidR="007C644D">
        <w:rPr>
          <w:rFonts w:hint="cs"/>
          <w:rtl/>
        </w:rPr>
        <w:t>:</w:t>
      </w:r>
      <w:r w:rsidRPr="00E037C6">
        <w:rPr>
          <w:rFonts w:hint="cs"/>
          <w:rtl/>
        </w:rPr>
        <w:t xml:space="preserve"> </w:t>
      </w:r>
      <w:r w:rsidR="00995B30" w:rsidRPr="00E037C6">
        <w:rPr>
          <w:rFonts w:hint="cs"/>
          <w:rtl/>
        </w:rPr>
        <w:t xml:space="preserve">اصول مشترک و ویژگی های </w:t>
      </w:r>
      <w:r w:rsidR="00995B30" w:rsidRPr="00E037C6">
        <w:rPr>
          <w:rtl/>
        </w:rPr>
        <w:t xml:space="preserve"> عمومی پیامبران </w:t>
      </w:r>
    </w:p>
    <w:p w:rsidR="00C41DD3" w:rsidRPr="00E037C6" w:rsidRDefault="00C41DD3" w:rsidP="00AA25D6">
      <w:pPr>
        <w:bidi/>
        <w:rPr>
          <w:sz w:val="20"/>
          <w:szCs w:val="20"/>
          <w:rtl/>
          <w:lang w:bidi="fa-IR"/>
        </w:rPr>
      </w:pPr>
    </w:p>
    <w:p w:rsidR="00C41DD3" w:rsidRPr="00E037C6" w:rsidRDefault="00C41DD3" w:rsidP="00D84EEF">
      <w:pPr>
        <w:pStyle w:val="Heading3"/>
        <w:numPr>
          <w:ilvl w:val="0"/>
          <w:numId w:val="31"/>
        </w:numPr>
        <w:ind w:left="573"/>
        <w:rPr>
          <w:rtl/>
        </w:rPr>
      </w:pPr>
      <w:r w:rsidRPr="00E037C6">
        <w:rPr>
          <w:rFonts w:hint="cs"/>
          <w:rtl/>
        </w:rPr>
        <w:t>اصول مشترک پیامبران</w:t>
      </w:r>
    </w:p>
    <w:p w:rsidR="00AA25D6" w:rsidRPr="00E037C6" w:rsidRDefault="00AA25D6" w:rsidP="00B21596">
      <w:pPr>
        <w:pStyle w:val="Heading4"/>
        <w:numPr>
          <w:ilvl w:val="0"/>
          <w:numId w:val="19"/>
        </w:numPr>
        <w:ind w:left="856"/>
        <w:rPr>
          <w:rtl/>
        </w:rPr>
      </w:pPr>
      <w:r w:rsidRPr="00E037C6">
        <w:rPr>
          <w:rFonts w:hint="cs"/>
          <w:rtl/>
        </w:rPr>
        <w:t>وحی</w:t>
      </w:r>
    </w:p>
    <w:p w:rsidR="00AA25D6" w:rsidRPr="00E037C6" w:rsidRDefault="00AA25D6" w:rsidP="00471F0E">
      <w:pPr>
        <w:pStyle w:val="Heading4"/>
        <w:rPr>
          <w:rtl/>
        </w:rPr>
      </w:pPr>
      <w:r w:rsidRPr="00E037C6">
        <w:rPr>
          <w:rFonts w:hint="cs"/>
          <w:rtl/>
        </w:rPr>
        <w:t>دعوت به توحید (یکتاپرستی الله)</w:t>
      </w:r>
    </w:p>
    <w:p w:rsidR="00AA25D6" w:rsidRPr="00E037C6" w:rsidRDefault="00AA25D6" w:rsidP="00471F0E">
      <w:pPr>
        <w:pStyle w:val="Heading4"/>
        <w:rPr>
          <w:rtl/>
        </w:rPr>
      </w:pPr>
      <w:r w:rsidRPr="00E037C6">
        <w:rPr>
          <w:rFonts w:hint="cs"/>
          <w:rtl/>
        </w:rPr>
        <w:t>دعوت به وحدت</w:t>
      </w:r>
    </w:p>
    <w:p w:rsidR="00AA25D6" w:rsidRPr="00E037C6" w:rsidRDefault="00AA25D6" w:rsidP="00471F0E">
      <w:pPr>
        <w:pStyle w:val="Heading4"/>
        <w:rPr>
          <w:rtl/>
        </w:rPr>
      </w:pPr>
      <w:r w:rsidRPr="00E037C6">
        <w:rPr>
          <w:rFonts w:hint="cs"/>
          <w:rtl/>
        </w:rPr>
        <w:t>دعوت به عدالت اجتماعی</w:t>
      </w:r>
    </w:p>
    <w:p w:rsidR="00AA25D6" w:rsidRPr="00E037C6" w:rsidRDefault="00AA25D6" w:rsidP="00471F0E">
      <w:pPr>
        <w:pStyle w:val="Heading4"/>
        <w:rPr>
          <w:rtl/>
        </w:rPr>
      </w:pPr>
      <w:r w:rsidRPr="00E037C6">
        <w:rPr>
          <w:rFonts w:hint="cs"/>
          <w:rtl/>
        </w:rPr>
        <w:t>مبارزه و درگیری با اهل نفاق و استبداد</w:t>
      </w:r>
    </w:p>
    <w:p w:rsidR="003F4E21" w:rsidRPr="00E037C6" w:rsidRDefault="00C41DD3" w:rsidP="00F63BE2">
      <w:pPr>
        <w:pStyle w:val="Heading3"/>
        <w:rPr>
          <w:rtl/>
        </w:rPr>
      </w:pPr>
      <w:r w:rsidRPr="00E037C6">
        <w:rPr>
          <w:rFonts w:hint="cs"/>
          <w:rtl/>
        </w:rPr>
        <w:t>ویژگی های عمومی پیامبران</w:t>
      </w:r>
    </w:p>
    <w:p w:rsidR="00C41DD3" w:rsidRPr="00E037C6" w:rsidRDefault="00C41DD3" w:rsidP="00B21596">
      <w:pPr>
        <w:pStyle w:val="Heading4"/>
        <w:numPr>
          <w:ilvl w:val="0"/>
          <w:numId w:val="20"/>
        </w:numPr>
        <w:ind w:left="856"/>
        <w:rPr>
          <w:rtl/>
        </w:rPr>
      </w:pPr>
      <w:r w:rsidRPr="00E037C6">
        <w:rPr>
          <w:rFonts w:hint="cs"/>
          <w:rtl/>
        </w:rPr>
        <w:t>مظهر غفران و رحمت الهی هستند</w:t>
      </w:r>
    </w:p>
    <w:p w:rsidR="00C41DD3" w:rsidRPr="00E037C6" w:rsidRDefault="00C41DD3" w:rsidP="00471F0E">
      <w:pPr>
        <w:pStyle w:val="Heading4"/>
        <w:rPr>
          <w:rtl/>
        </w:rPr>
      </w:pPr>
      <w:r w:rsidRPr="00E037C6">
        <w:rPr>
          <w:rFonts w:hint="cs"/>
          <w:rtl/>
        </w:rPr>
        <w:t>عصمت دارند (گناه</w:t>
      </w:r>
      <w:r w:rsidR="0055147A">
        <w:rPr>
          <w:rFonts w:hint="cs"/>
          <w:rtl/>
        </w:rPr>
        <w:t xml:space="preserve"> و اشتباه</w:t>
      </w:r>
      <w:r w:rsidRPr="00E037C6">
        <w:rPr>
          <w:rFonts w:hint="cs"/>
          <w:rtl/>
        </w:rPr>
        <w:t xml:space="preserve"> نمی</w:t>
      </w:r>
      <w:r w:rsidR="0055147A">
        <w:rPr>
          <w:rFonts w:hint="cs"/>
          <w:rtl/>
        </w:rPr>
        <w:t xml:space="preserve"> </w:t>
      </w:r>
      <w:r w:rsidRPr="00E037C6">
        <w:rPr>
          <w:rFonts w:hint="cs"/>
          <w:rtl/>
        </w:rPr>
        <w:t>کنند)</w:t>
      </w:r>
    </w:p>
    <w:p w:rsidR="00C41DD3" w:rsidRPr="00E037C6" w:rsidRDefault="00C41DD3" w:rsidP="00471F0E">
      <w:pPr>
        <w:pStyle w:val="Heading4"/>
        <w:rPr>
          <w:rtl/>
        </w:rPr>
      </w:pPr>
      <w:r w:rsidRPr="00E037C6">
        <w:rPr>
          <w:rFonts w:hint="cs"/>
          <w:rtl/>
        </w:rPr>
        <w:t>اخلاص دارند</w:t>
      </w:r>
    </w:p>
    <w:p w:rsidR="00C41DD3" w:rsidRPr="00E037C6" w:rsidRDefault="00C41DD3" w:rsidP="00471F0E">
      <w:pPr>
        <w:pStyle w:val="Heading4"/>
        <w:rPr>
          <w:rtl/>
        </w:rPr>
      </w:pPr>
      <w:r w:rsidRPr="00E037C6">
        <w:rPr>
          <w:rFonts w:hint="cs"/>
          <w:rtl/>
        </w:rPr>
        <w:t>ح</w:t>
      </w:r>
      <w:r w:rsidR="0055147A">
        <w:rPr>
          <w:rFonts w:hint="cs"/>
          <w:rtl/>
        </w:rPr>
        <w:t>ُ</w:t>
      </w:r>
      <w:r w:rsidRPr="00E037C6">
        <w:rPr>
          <w:rFonts w:hint="cs"/>
          <w:rtl/>
        </w:rPr>
        <w:t>سن خ</w:t>
      </w:r>
      <w:r w:rsidR="0055147A">
        <w:rPr>
          <w:rFonts w:hint="cs"/>
          <w:rtl/>
        </w:rPr>
        <w:t>ُ</w:t>
      </w:r>
      <w:r w:rsidRPr="00E037C6">
        <w:rPr>
          <w:rFonts w:hint="cs"/>
          <w:rtl/>
        </w:rPr>
        <w:t>لق دارند</w:t>
      </w:r>
    </w:p>
    <w:p w:rsidR="00C41DD3" w:rsidRPr="00E037C6" w:rsidRDefault="00C41DD3" w:rsidP="00C41DD3">
      <w:pPr>
        <w:bidi/>
        <w:rPr>
          <w:sz w:val="20"/>
          <w:szCs w:val="20"/>
          <w:rtl/>
          <w:lang w:bidi="fa-IR"/>
        </w:rPr>
      </w:pPr>
    </w:p>
    <w:p w:rsidR="00995B30" w:rsidRPr="00E037C6" w:rsidRDefault="00995B30" w:rsidP="00471F0E">
      <w:pPr>
        <w:pStyle w:val="Heading2"/>
      </w:pPr>
      <w:r w:rsidRPr="00E037C6">
        <w:rPr>
          <w:rFonts w:hint="cs"/>
          <w:rtl/>
        </w:rPr>
        <w:t>اصول مشترک در رسالت پیامبران</w:t>
      </w:r>
      <w:r w:rsidRPr="00E037C6">
        <w:t xml:space="preserve"> </w:t>
      </w:r>
    </w:p>
    <w:p w:rsidR="00AC61B2" w:rsidRPr="003173E0" w:rsidRDefault="00995B30" w:rsidP="003173E0">
      <w:pPr>
        <w:pStyle w:val="Heading3"/>
        <w:numPr>
          <w:ilvl w:val="0"/>
          <w:numId w:val="11"/>
        </w:numPr>
        <w:ind w:left="573"/>
      </w:pPr>
      <w:r w:rsidRPr="00E037C6">
        <w:rPr>
          <w:rtl/>
        </w:rPr>
        <w:t>1- هم زبانی و تفاهم فرهنگی با مردم</w:t>
      </w:r>
      <w:r w:rsidR="003173E0">
        <w:rPr>
          <w:rStyle w:val="FootnoteReference"/>
          <w:rtl/>
        </w:rPr>
        <w:footnoteReference w:id="11"/>
      </w:r>
      <w:r w:rsidRPr="00E037C6">
        <w:rPr>
          <w:rtl/>
        </w:rPr>
        <w:t xml:space="preserve"> </w:t>
      </w:r>
      <w:r w:rsidR="003173E0">
        <w:rPr>
          <w:rFonts w:hint="cs"/>
          <w:rtl/>
        </w:rPr>
        <w:t>(</w:t>
      </w:r>
      <w:r w:rsidR="0071634D" w:rsidRPr="003173E0">
        <w:rPr>
          <w:rFonts w:hint="cs"/>
          <w:rtl/>
        </w:rPr>
        <w:t xml:space="preserve">منظور از لسان تنها لهجه یا لغت نیست </w:t>
      </w:r>
      <w:r w:rsidR="003173E0">
        <w:rPr>
          <w:rFonts w:hint="cs"/>
          <w:rtl/>
        </w:rPr>
        <w:t xml:space="preserve"> بلکه فرهنگ مردم نیز مراد است)</w:t>
      </w:r>
    </w:p>
    <w:p w:rsidR="00995B30" w:rsidRPr="00E037C6" w:rsidRDefault="00995B30" w:rsidP="00F63BE2">
      <w:pPr>
        <w:pStyle w:val="Heading3"/>
      </w:pPr>
      <w:r w:rsidRPr="00E037C6">
        <w:rPr>
          <w:rtl/>
        </w:rPr>
        <w:t>2- ارائه بینات</w:t>
      </w:r>
      <w:r w:rsidR="00DF2A6B">
        <w:rPr>
          <w:rFonts w:hint="cs"/>
          <w:rtl/>
        </w:rPr>
        <w:t xml:space="preserve"> (دلایل)</w:t>
      </w:r>
      <w:r w:rsidR="007C644D">
        <w:rPr>
          <w:rtl/>
        </w:rPr>
        <w:t>،</w:t>
      </w:r>
      <w:r w:rsidRPr="00E037C6">
        <w:rPr>
          <w:rtl/>
        </w:rPr>
        <w:t xml:space="preserve"> کتاب</w:t>
      </w:r>
      <w:r w:rsidR="0055147A">
        <w:rPr>
          <w:rFonts w:hint="cs"/>
          <w:rtl/>
        </w:rPr>
        <w:t xml:space="preserve"> (آسمانی)</w:t>
      </w:r>
      <w:r w:rsidRPr="00E037C6">
        <w:rPr>
          <w:rtl/>
        </w:rPr>
        <w:t xml:space="preserve"> و میزان</w:t>
      </w:r>
      <w:r w:rsidR="003173E0">
        <w:rPr>
          <w:rStyle w:val="FootnoteReference"/>
          <w:rtl/>
        </w:rPr>
        <w:footnoteReference w:id="12"/>
      </w:r>
      <w:r w:rsidR="0055147A">
        <w:rPr>
          <w:rFonts w:hint="cs"/>
          <w:rtl/>
        </w:rPr>
        <w:t xml:space="preserve"> </w:t>
      </w:r>
      <w:r w:rsidRPr="00E037C6">
        <w:rPr>
          <w:rtl/>
        </w:rPr>
        <w:t xml:space="preserve"> </w:t>
      </w:r>
    </w:p>
    <w:p w:rsidR="00995B30" w:rsidRPr="00E037C6" w:rsidRDefault="00995B30" w:rsidP="00F63BE2">
      <w:pPr>
        <w:pStyle w:val="Heading3"/>
      </w:pPr>
      <w:r w:rsidRPr="00E037C6">
        <w:rPr>
          <w:rtl/>
        </w:rPr>
        <w:t>3- مساله وحی</w:t>
      </w:r>
      <w:r w:rsidR="003173E0">
        <w:rPr>
          <w:rStyle w:val="FootnoteReference"/>
          <w:rtl/>
        </w:rPr>
        <w:footnoteReference w:id="13"/>
      </w:r>
      <w:r w:rsidRPr="00E037C6">
        <w:rPr>
          <w:rtl/>
        </w:rPr>
        <w:t xml:space="preserve"> </w:t>
      </w:r>
    </w:p>
    <w:p w:rsidR="00995B30" w:rsidRPr="00E037C6" w:rsidRDefault="003173E0" w:rsidP="00F63BE2">
      <w:pPr>
        <w:pStyle w:val="Heading3"/>
      </w:pPr>
      <w:r>
        <w:rPr>
          <w:rtl/>
        </w:rPr>
        <w:t>4- دعوت به توحید</w:t>
      </w:r>
      <w:r>
        <w:rPr>
          <w:rStyle w:val="FootnoteReference"/>
          <w:rtl/>
        </w:rPr>
        <w:footnoteReference w:id="14"/>
      </w:r>
    </w:p>
    <w:p w:rsidR="00995B30" w:rsidRPr="00E037C6" w:rsidRDefault="00995B30" w:rsidP="00471F0E">
      <w:pPr>
        <w:pStyle w:val="Heading4"/>
        <w:rPr>
          <w:rtl/>
        </w:rPr>
      </w:pPr>
      <w:r w:rsidRPr="00E037C6">
        <w:rPr>
          <w:i/>
          <w:iCs/>
        </w:rPr>
        <w:lastRenderedPageBreak/>
        <w:t>I</w:t>
      </w:r>
      <w:r w:rsidRPr="00E037C6">
        <w:rPr>
          <w:rtl/>
        </w:rPr>
        <w:t xml:space="preserve"> - نفی شخصیت پرستی </w:t>
      </w:r>
      <w:r w:rsidR="00E921EB">
        <w:rPr>
          <w:rStyle w:val="FootnoteReference"/>
          <w:rtl/>
        </w:rPr>
        <w:footnoteReference w:id="15"/>
      </w:r>
    </w:p>
    <w:p w:rsidR="00995B30" w:rsidRPr="00E037C6" w:rsidRDefault="00995B30" w:rsidP="00471F0E">
      <w:pPr>
        <w:pStyle w:val="Heading4"/>
        <w:rPr>
          <w:rtl/>
        </w:rPr>
      </w:pPr>
      <w:r w:rsidRPr="00E037C6">
        <w:rPr>
          <w:i/>
          <w:iCs/>
        </w:rPr>
        <w:t>II</w:t>
      </w:r>
      <w:r w:rsidRPr="00E037C6">
        <w:rPr>
          <w:rtl/>
        </w:rPr>
        <w:t xml:space="preserve"> </w:t>
      </w:r>
      <w:r w:rsidRPr="00E037C6">
        <w:rPr>
          <w:rFonts w:cs="Times New Roman" w:hint="cs"/>
          <w:rtl/>
        </w:rPr>
        <w:t>–</w:t>
      </w:r>
      <w:r w:rsidRPr="00E037C6">
        <w:rPr>
          <w:rFonts w:hint="cs"/>
          <w:rtl/>
        </w:rPr>
        <w:t xml:space="preserve"> تکیه بر نظام هستی برای شناسایی</w:t>
      </w:r>
      <w:r w:rsidRPr="00E037C6">
        <w:rPr>
          <w:rtl/>
        </w:rPr>
        <w:t xml:space="preserve"> خدا </w:t>
      </w:r>
      <w:r w:rsidR="00F15C71">
        <w:rPr>
          <w:rStyle w:val="FootnoteReference"/>
          <w:rtl/>
        </w:rPr>
        <w:footnoteReference w:id="16"/>
      </w:r>
    </w:p>
    <w:p w:rsidR="00995B30" w:rsidRPr="00E037C6" w:rsidRDefault="00995B30" w:rsidP="00F63BE2">
      <w:pPr>
        <w:pStyle w:val="Heading3"/>
        <w:rPr>
          <w:rtl/>
        </w:rPr>
      </w:pPr>
      <w:r w:rsidRPr="00E037C6">
        <w:rPr>
          <w:rtl/>
        </w:rPr>
        <w:t>5- دعوت به تقوی</w:t>
      </w:r>
      <w:r w:rsidR="00F15C71">
        <w:rPr>
          <w:rStyle w:val="FootnoteReference"/>
          <w:rtl/>
        </w:rPr>
        <w:footnoteReference w:id="17"/>
      </w:r>
      <w:r w:rsidRPr="00E037C6">
        <w:rPr>
          <w:rtl/>
        </w:rPr>
        <w:t xml:space="preserve"> </w:t>
      </w:r>
    </w:p>
    <w:p w:rsidR="00995B30" w:rsidRPr="00E037C6" w:rsidRDefault="00995B30" w:rsidP="00F63BE2">
      <w:pPr>
        <w:pStyle w:val="Heading3"/>
      </w:pPr>
      <w:r w:rsidRPr="00E037C6">
        <w:rPr>
          <w:rtl/>
        </w:rPr>
        <w:t>6- دعوت به وحدت</w:t>
      </w:r>
      <w:r w:rsidR="00F15C71">
        <w:rPr>
          <w:rStyle w:val="FootnoteReference"/>
          <w:rtl/>
        </w:rPr>
        <w:footnoteReference w:id="18"/>
      </w:r>
      <w:r w:rsidRPr="00E037C6">
        <w:rPr>
          <w:rtl/>
        </w:rPr>
        <w:t xml:space="preserve"> </w:t>
      </w:r>
    </w:p>
    <w:p w:rsidR="00995B30" w:rsidRPr="00E037C6" w:rsidRDefault="00995B30" w:rsidP="00F15C71">
      <w:pPr>
        <w:pStyle w:val="Heading3"/>
      </w:pPr>
      <w:r w:rsidRPr="00E037C6">
        <w:rPr>
          <w:rtl/>
        </w:rPr>
        <w:t>7- دعوت به عدالت اجتماعی</w:t>
      </w:r>
      <w:r w:rsidR="00F15C71">
        <w:rPr>
          <w:rStyle w:val="FootnoteReference"/>
          <w:rtl/>
        </w:rPr>
        <w:footnoteReference w:id="19"/>
      </w:r>
      <w:r w:rsidRPr="00E037C6">
        <w:rPr>
          <w:rtl/>
        </w:rPr>
        <w:t xml:space="preserve"> </w:t>
      </w:r>
      <w:r w:rsidR="00F15C71">
        <w:rPr>
          <w:rFonts w:hint="cs"/>
          <w:rtl/>
        </w:rPr>
        <w:t>(نیاز به داشتن حکومت دارد)</w:t>
      </w:r>
    </w:p>
    <w:p w:rsidR="00995B30" w:rsidRPr="00E037C6" w:rsidRDefault="00995B30" w:rsidP="00F63BE2">
      <w:pPr>
        <w:pStyle w:val="Heading3"/>
      </w:pPr>
      <w:r w:rsidRPr="00E037C6">
        <w:rPr>
          <w:rtl/>
        </w:rPr>
        <w:t>8- دعوت به تعالی</w:t>
      </w:r>
      <w:r w:rsidR="006301C0">
        <w:rPr>
          <w:rStyle w:val="FootnoteReference"/>
          <w:rtl/>
        </w:rPr>
        <w:footnoteReference w:id="20"/>
      </w:r>
      <w:r w:rsidRPr="00E037C6">
        <w:rPr>
          <w:rtl/>
        </w:rPr>
        <w:t xml:space="preserve"> </w:t>
      </w:r>
      <w:r w:rsidR="006301C0">
        <w:rPr>
          <w:rFonts w:hint="cs"/>
          <w:rtl/>
        </w:rPr>
        <w:t>که لازمه اش عمل صالح است</w:t>
      </w:r>
      <w:r w:rsidR="006301C0">
        <w:rPr>
          <w:rStyle w:val="FootnoteReference"/>
          <w:rtl/>
        </w:rPr>
        <w:footnoteReference w:id="21"/>
      </w:r>
    </w:p>
    <w:p w:rsidR="00995B30" w:rsidRPr="00E037C6" w:rsidRDefault="00995B30" w:rsidP="00F63BE2">
      <w:pPr>
        <w:pStyle w:val="Heading3"/>
      </w:pPr>
      <w:r w:rsidRPr="00E037C6">
        <w:rPr>
          <w:rtl/>
        </w:rPr>
        <w:t>9-</w:t>
      </w:r>
      <w:r w:rsidRPr="00E037C6">
        <w:rPr>
          <w:rFonts w:hint="cs"/>
          <w:rtl/>
        </w:rPr>
        <w:t>تربیت عالمان ربانی و مربیان الهی</w:t>
      </w:r>
      <w:r w:rsidR="006301C0">
        <w:rPr>
          <w:rStyle w:val="FootnoteReference"/>
          <w:rtl/>
        </w:rPr>
        <w:footnoteReference w:id="22"/>
      </w:r>
      <w:r w:rsidRPr="00E037C6">
        <w:rPr>
          <w:rtl/>
        </w:rPr>
        <w:t xml:space="preserve">  </w:t>
      </w:r>
      <w:r w:rsidRPr="00E037C6">
        <w:t xml:space="preserve"> </w:t>
      </w:r>
    </w:p>
    <w:p w:rsidR="00995B30" w:rsidRPr="00E037C6" w:rsidRDefault="00995B30" w:rsidP="00F63BE2">
      <w:pPr>
        <w:pStyle w:val="Heading3"/>
      </w:pPr>
      <w:r w:rsidRPr="00E037C6">
        <w:rPr>
          <w:rtl/>
        </w:rPr>
        <w:t>10- تبشیر و انذار</w:t>
      </w:r>
      <w:r w:rsidR="006301C0">
        <w:rPr>
          <w:rStyle w:val="FootnoteReference"/>
          <w:rtl/>
        </w:rPr>
        <w:footnoteReference w:id="23"/>
      </w:r>
      <w:r w:rsidRPr="00E037C6">
        <w:rPr>
          <w:rtl/>
        </w:rPr>
        <w:t xml:space="preserve">  </w:t>
      </w:r>
      <w:r w:rsidRPr="00E037C6">
        <w:t xml:space="preserve"> </w:t>
      </w:r>
    </w:p>
    <w:p w:rsidR="00995B30" w:rsidRPr="00E037C6" w:rsidRDefault="00995B30" w:rsidP="00F63BE2">
      <w:pPr>
        <w:pStyle w:val="Heading3"/>
      </w:pPr>
      <w:r w:rsidRPr="00E037C6">
        <w:rPr>
          <w:rtl/>
        </w:rPr>
        <w:t>11- نهضت علیه جهل وتقلی</w:t>
      </w:r>
      <w:r w:rsidR="006301C0">
        <w:rPr>
          <w:rStyle w:val="FootnoteReference"/>
          <w:rtl/>
        </w:rPr>
        <w:footnoteReference w:id="24"/>
      </w:r>
      <w:r w:rsidRPr="00E037C6">
        <w:rPr>
          <w:rtl/>
        </w:rPr>
        <w:t>د</w:t>
      </w:r>
      <w:r w:rsidRPr="00E037C6">
        <w:t xml:space="preserve"> </w:t>
      </w:r>
    </w:p>
    <w:p w:rsidR="00995B30" w:rsidRPr="00E037C6" w:rsidRDefault="00995B30" w:rsidP="00F63BE2">
      <w:pPr>
        <w:pStyle w:val="Heading3"/>
      </w:pPr>
      <w:r w:rsidRPr="00E037C6">
        <w:rPr>
          <w:rtl/>
        </w:rPr>
        <w:t>12- مسئولیت در برابر خدا</w:t>
      </w:r>
      <w:r w:rsidR="006301C0">
        <w:rPr>
          <w:rStyle w:val="FootnoteReference"/>
          <w:rtl/>
        </w:rPr>
        <w:footnoteReference w:id="25"/>
      </w:r>
      <w:r w:rsidRPr="00E037C6">
        <w:t xml:space="preserve"> </w:t>
      </w:r>
    </w:p>
    <w:p w:rsidR="00995B30" w:rsidRPr="00E037C6" w:rsidRDefault="00995B30" w:rsidP="00F63BE2">
      <w:pPr>
        <w:pStyle w:val="Heading3"/>
      </w:pPr>
      <w:r w:rsidRPr="00E037C6">
        <w:rPr>
          <w:rtl/>
        </w:rPr>
        <w:t>13- مبارزه و درگیری</w:t>
      </w:r>
      <w:r w:rsidRPr="00E037C6">
        <w:t xml:space="preserve"> </w:t>
      </w:r>
    </w:p>
    <w:p w:rsidR="00995B30" w:rsidRPr="00E037C6" w:rsidRDefault="00995B30" w:rsidP="00995B30">
      <w:pPr>
        <w:bidi/>
        <w:jc w:val="both"/>
        <w:rPr>
          <w:rFonts w:cs="B Lotus"/>
          <w:rtl/>
          <w:lang w:bidi="fa-IR"/>
        </w:rPr>
      </w:pPr>
    </w:p>
    <w:p w:rsidR="00995B30" w:rsidRPr="00E037C6" w:rsidRDefault="00995B30" w:rsidP="00471F0E">
      <w:pPr>
        <w:pStyle w:val="Heading2"/>
      </w:pPr>
      <w:r w:rsidRPr="00E037C6">
        <w:rPr>
          <w:rFonts w:hint="cs"/>
          <w:rtl/>
        </w:rPr>
        <w:t>ویژگی های عمومی پیامبران</w:t>
      </w:r>
      <w:r w:rsidRPr="00E037C6">
        <w:t xml:space="preserve"> </w:t>
      </w:r>
    </w:p>
    <w:p w:rsidR="00995B30" w:rsidRPr="00E037C6" w:rsidRDefault="00995B30" w:rsidP="00B21596">
      <w:pPr>
        <w:pStyle w:val="Heading3"/>
        <w:numPr>
          <w:ilvl w:val="0"/>
          <w:numId w:val="12"/>
        </w:numPr>
        <w:ind w:left="573"/>
      </w:pPr>
      <w:r w:rsidRPr="00E037C6">
        <w:rPr>
          <w:rtl/>
        </w:rPr>
        <w:t>1- مظهریت غفران و رحمت الهی</w:t>
      </w:r>
      <w:r w:rsidR="006301C0">
        <w:rPr>
          <w:rStyle w:val="FootnoteReference"/>
          <w:rtl/>
        </w:rPr>
        <w:footnoteReference w:id="26"/>
      </w:r>
      <w:r w:rsidRPr="00E037C6">
        <w:rPr>
          <w:rtl/>
        </w:rPr>
        <w:t xml:space="preserve"> </w:t>
      </w:r>
    </w:p>
    <w:p w:rsidR="00995B30" w:rsidRPr="00E037C6" w:rsidRDefault="00995B30" w:rsidP="0055147A">
      <w:pPr>
        <w:pStyle w:val="Heading3"/>
      </w:pPr>
      <w:r w:rsidRPr="00E037C6">
        <w:rPr>
          <w:rtl/>
        </w:rPr>
        <w:t xml:space="preserve">2- شهادت بر اعمال امت </w:t>
      </w:r>
      <w:r w:rsidR="0055147A">
        <w:rPr>
          <w:rFonts w:hint="cs"/>
          <w:rtl/>
        </w:rPr>
        <w:t>(الگو و شاهد)</w:t>
      </w:r>
      <w:r w:rsidR="006301C0">
        <w:rPr>
          <w:rStyle w:val="FootnoteReference"/>
          <w:rtl/>
        </w:rPr>
        <w:footnoteReference w:id="27"/>
      </w:r>
    </w:p>
    <w:p w:rsidR="00995B30" w:rsidRDefault="00995B30" w:rsidP="00F63BE2">
      <w:pPr>
        <w:pStyle w:val="Heading3"/>
        <w:rPr>
          <w:rtl/>
        </w:rPr>
      </w:pPr>
      <w:r w:rsidRPr="00E037C6">
        <w:rPr>
          <w:rtl/>
        </w:rPr>
        <w:t xml:space="preserve">3- التزام عملی به میثاق الهی </w:t>
      </w:r>
    </w:p>
    <w:p w:rsidR="00381607" w:rsidRPr="00381607" w:rsidRDefault="006301C0" w:rsidP="00D84EEF">
      <w:pPr>
        <w:pStyle w:val="Heading4"/>
        <w:numPr>
          <w:ilvl w:val="0"/>
          <w:numId w:val="26"/>
        </w:numPr>
        <w:ind w:left="856"/>
      </w:pPr>
      <w:r>
        <w:rPr>
          <w:rFonts w:hint="cs"/>
          <w:rtl/>
        </w:rPr>
        <w:lastRenderedPageBreak/>
        <w:t xml:space="preserve">باید </w:t>
      </w:r>
      <w:r w:rsidR="00381607" w:rsidRPr="00381607">
        <w:rPr>
          <w:rtl/>
        </w:rPr>
        <w:t xml:space="preserve">بیش از دیگران به وحی و رسالت ، مؤمن </w:t>
      </w:r>
      <w:r>
        <w:rPr>
          <w:rFonts w:hint="cs"/>
          <w:rtl/>
        </w:rPr>
        <w:t>باشند</w:t>
      </w:r>
      <w:r w:rsidR="00381607" w:rsidRPr="00381607">
        <w:rPr>
          <w:rtl/>
        </w:rPr>
        <w:t xml:space="preserve"> </w:t>
      </w:r>
      <w:r>
        <w:rPr>
          <w:rStyle w:val="FootnoteReference"/>
          <w:rtl/>
        </w:rPr>
        <w:footnoteReference w:id="28"/>
      </w:r>
      <w:r w:rsidR="00381607" w:rsidRPr="00381607">
        <w:rPr>
          <w:rtl/>
        </w:rPr>
        <w:t xml:space="preserve">. </w:t>
      </w:r>
    </w:p>
    <w:p w:rsidR="00381607" w:rsidRPr="00381607" w:rsidRDefault="006301C0" w:rsidP="006301C0">
      <w:pPr>
        <w:pStyle w:val="Heading4"/>
      </w:pPr>
      <w:r>
        <w:rPr>
          <w:rFonts w:hint="cs"/>
          <w:rtl/>
        </w:rPr>
        <w:t xml:space="preserve">باید </w:t>
      </w:r>
      <w:r w:rsidR="00381607" w:rsidRPr="00381607">
        <w:rPr>
          <w:rFonts w:hint="cs"/>
          <w:rtl/>
        </w:rPr>
        <w:t xml:space="preserve">آنچه را که به آنها نازل شده به جامعه انسانی </w:t>
      </w:r>
      <w:r>
        <w:rPr>
          <w:rFonts w:hint="cs"/>
          <w:rtl/>
        </w:rPr>
        <w:t>ب</w:t>
      </w:r>
      <w:r w:rsidR="00BD2077">
        <w:rPr>
          <w:rFonts w:hint="cs"/>
          <w:rtl/>
        </w:rPr>
        <w:t>رسانند (ابلاغ کنند)</w:t>
      </w:r>
      <w:r w:rsidR="00381607" w:rsidRPr="00381607">
        <w:rPr>
          <w:rFonts w:hint="cs"/>
          <w:rtl/>
        </w:rPr>
        <w:t xml:space="preserve"> و این </w:t>
      </w:r>
      <w:r w:rsidR="00BD2077">
        <w:rPr>
          <w:rFonts w:hint="cs"/>
          <w:rtl/>
        </w:rPr>
        <w:t xml:space="preserve"> </w:t>
      </w:r>
      <w:r w:rsidR="00381607" w:rsidRPr="00381607">
        <w:rPr>
          <w:rFonts w:hint="cs"/>
          <w:rtl/>
        </w:rPr>
        <w:t>تعهد ، همراه با التزام عملی بوده است .</w:t>
      </w:r>
      <w:r>
        <w:rPr>
          <w:rStyle w:val="FootnoteReference"/>
          <w:rtl/>
        </w:rPr>
        <w:footnoteReference w:id="29"/>
      </w:r>
      <w:r w:rsidR="00381607" w:rsidRPr="00381607">
        <w:rPr>
          <w:rtl/>
        </w:rPr>
        <w:t xml:space="preserve"> </w:t>
      </w:r>
    </w:p>
    <w:p w:rsidR="00995B30" w:rsidRPr="00E037C6" w:rsidRDefault="00995B30" w:rsidP="00F63BE2">
      <w:pPr>
        <w:pStyle w:val="Heading3"/>
      </w:pPr>
      <w:r w:rsidRPr="00E037C6">
        <w:rPr>
          <w:rtl/>
        </w:rPr>
        <w:t>4- اصالت خانوادگی</w:t>
      </w:r>
      <w:r w:rsidR="006301C0">
        <w:rPr>
          <w:rStyle w:val="FootnoteReference"/>
          <w:rtl/>
        </w:rPr>
        <w:footnoteReference w:id="30"/>
      </w:r>
      <w:r w:rsidRPr="00E037C6">
        <w:t xml:space="preserve"> </w:t>
      </w:r>
    </w:p>
    <w:p w:rsidR="00995B30" w:rsidRPr="00E037C6" w:rsidRDefault="00995B30" w:rsidP="00F63BE2">
      <w:pPr>
        <w:pStyle w:val="Heading3"/>
      </w:pPr>
      <w:r w:rsidRPr="00E037C6">
        <w:rPr>
          <w:rtl/>
        </w:rPr>
        <w:t>5- صاحبان اراده قوی</w:t>
      </w:r>
      <w:r w:rsidR="002018D2">
        <w:rPr>
          <w:rStyle w:val="FootnoteReference"/>
          <w:rtl/>
        </w:rPr>
        <w:footnoteReference w:id="31"/>
      </w:r>
      <w:r w:rsidRPr="00E037C6">
        <w:t xml:space="preserve"> </w:t>
      </w:r>
    </w:p>
    <w:p w:rsidR="00995B30" w:rsidRPr="00E037C6" w:rsidRDefault="00995B30" w:rsidP="00F63BE2">
      <w:pPr>
        <w:pStyle w:val="Heading3"/>
      </w:pPr>
      <w:r w:rsidRPr="00E037C6">
        <w:rPr>
          <w:rtl/>
        </w:rPr>
        <w:t>6- عصمت</w:t>
      </w:r>
      <w:r w:rsidR="002018D2">
        <w:rPr>
          <w:rStyle w:val="FootnoteReference"/>
          <w:rtl/>
        </w:rPr>
        <w:footnoteReference w:id="32"/>
      </w:r>
      <w:r w:rsidRPr="00E037C6">
        <w:t xml:space="preserve"> </w:t>
      </w:r>
    </w:p>
    <w:p w:rsidR="00995B30" w:rsidRPr="00E037C6" w:rsidRDefault="00995B30" w:rsidP="00F63BE2">
      <w:pPr>
        <w:pStyle w:val="Heading3"/>
      </w:pPr>
      <w:r w:rsidRPr="00E037C6">
        <w:rPr>
          <w:rtl/>
        </w:rPr>
        <w:t>7- صدق گفتار</w:t>
      </w:r>
      <w:r w:rsidR="00BD2077">
        <w:rPr>
          <w:rFonts w:hint="cs"/>
          <w:rtl/>
        </w:rPr>
        <w:t>(رستگویی)</w:t>
      </w:r>
      <w:r w:rsidR="002018D2">
        <w:rPr>
          <w:rStyle w:val="FootnoteReference"/>
          <w:rtl/>
        </w:rPr>
        <w:footnoteReference w:id="33"/>
      </w:r>
      <w:r w:rsidRPr="00E037C6">
        <w:t xml:space="preserve"> </w:t>
      </w:r>
    </w:p>
    <w:p w:rsidR="00995B30" w:rsidRPr="00E037C6" w:rsidRDefault="00995B30" w:rsidP="00F63BE2">
      <w:pPr>
        <w:pStyle w:val="Heading3"/>
      </w:pPr>
      <w:r w:rsidRPr="00E037C6">
        <w:rPr>
          <w:rtl/>
        </w:rPr>
        <w:t>8- عدم ترس از غیر خدا</w:t>
      </w:r>
      <w:r w:rsidR="002018D2">
        <w:rPr>
          <w:rStyle w:val="FootnoteReference"/>
          <w:rtl/>
        </w:rPr>
        <w:footnoteReference w:id="34"/>
      </w:r>
      <w:r w:rsidRPr="00E037C6">
        <w:rPr>
          <w:rtl/>
        </w:rPr>
        <w:t xml:space="preserve"> </w:t>
      </w:r>
    </w:p>
    <w:p w:rsidR="00995B30" w:rsidRPr="00E037C6" w:rsidRDefault="00995B30" w:rsidP="00F63BE2">
      <w:pPr>
        <w:pStyle w:val="Heading3"/>
      </w:pPr>
      <w:r w:rsidRPr="00E037C6">
        <w:rPr>
          <w:rtl/>
        </w:rPr>
        <w:t>9- توکل مطلق بر خداوند</w:t>
      </w:r>
      <w:r w:rsidR="002018D2">
        <w:rPr>
          <w:rStyle w:val="FootnoteReference"/>
          <w:rtl/>
        </w:rPr>
        <w:footnoteReference w:id="35"/>
      </w:r>
      <w:r w:rsidRPr="00E037C6">
        <w:t xml:space="preserve"> </w:t>
      </w:r>
    </w:p>
    <w:p w:rsidR="00995B30" w:rsidRPr="00E037C6" w:rsidRDefault="00995B30" w:rsidP="00F63BE2">
      <w:pPr>
        <w:pStyle w:val="Heading3"/>
      </w:pPr>
      <w:r w:rsidRPr="00E037C6">
        <w:rPr>
          <w:rtl/>
        </w:rPr>
        <w:t>10- پیامبران می فرمایند</w:t>
      </w:r>
      <w:r w:rsidR="007C644D">
        <w:rPr>
          <w:rtl/>
        </w:rPr>
        <w:t>:</w:t>
      </w:r>
      <w:r w:rsidRPr="00E037C6">
        <w:rPr>
          <w:rFonts w:hint="cs"/>
          <w:rtl/>
        </w:rPr>
        <w:t xml:space="preserve"> اجر نمی خواهیم</w:t>
      </w:r>
      <w:r w:rsidR="002018D2">
        <w:rPr>
          <w:rStyle w:val="FootnoteReference"/>
          <w:rtl/>
        </w:rPr>
        <w:footnoteReference w:id="36"/>
      </w:r>
      <w:r w:rsidRPr="00E037C6">
        <w:rPr>
          <w:rtl/>
        </w:rPr>
        <w:t xml:space="preserve"> </w:t>
      </w:r>
    </w:p>
    <w:p w:rsidR="00995B30" w:rsidRPr="00E037C6" w:rsidRDefault="00995B30" w:rsidP="00F63BE2">
      <w:pPr>
        <w:pStyle w:val="Heading3"/>
      </w:pPr>
      <w:r w:rsidRPr="00E037C6">
        <w:rPr>
          <w:rtl/>
        </w:rPr>
        <w:t>11-احسان و نیکوکاری</w:t>
      </w:r>
      <w:r w:rsidR="002018D2">
        <w:rPr>
          <w:rStyle w:val="FootnoteReference"/>
          <w:rtl/>
        </w:rPr>
        <w:footnoteReference w:id="37"/>
      </w:r>
      <w:r w:rsidRPr="00E037C6">
        <w:t xml:space="preserve"> </w:t>
      </w:r>
    </w:p>
    <w:p w:rsidR="00995B30" w:rsidRPr="00E037C6" w:rsidRDefault="00995B30" w:rsidP="00F63BE2">
      <w:pPr>
        <w:pStyle w:val="Heading3"/>
      </w:pPr>
      <w:r w:rsidRPr="00E037C6">
        <w:rPr>
          <w:rtl/>
        </w:rPr>
        <w:t>12- نرمش و حسن خلق</w:t>
      </w:r>
      <w:r w:rsidR="002018D2">
        <w:rPr>
          <w:rStyle w:val="FootnoteReference"/>
          <w:rtl/>
        </w:rPr>
        <w:footnoteReference w:id="38"/>
      </w:r>
      <w:r w:rsidRPr="00E037C6">
        <w:t xml:space="preserve"> </w:t>
      </w:r>
    </w:p>
    <w:p w:rsidR="00BD2077" w:rsidRPr="00BD2077" w:rsidRDefault="00995B30" w:rsidP="00BD2077">
      <w:pPr>
        <w:pStyle w:val="Heading3"/>
      </w:pPr>
      <w:r w:rsidRPr="00E037C6">
        <w:rPr>
          <w:rtl/>
        </w:rPr>
        <w:t>13- استضعاف</w:t>
      </w:r>
      <w:r w:rsidR="00BD2077">
        <w:rPr>
          <w:rStyle w:val="FootnoteReference"/>
          <w:rtl/>
        </w:rPr>
        <w:footnoteReference w:id="39"/>
      </w:r>
      <w:r w:rsidR="00BD2077" w:rsidRPr="00BD2077">
        <w:rPr>
          <w:rtl/>
        </w:rPr>
        <w:t xml:space="preserve"> </w:t>
      </w:r>
    </w:p>
    <w:p w:rsidR="00995B30" w:rsidRPr="00E037C6" w:rsidRDefault="00995B30" w:rsidP="00BD2077">
      <w:pPr>
        <w:pStyle w:val="Heading3"/>
      </w:pPr>
      <w:r w:rsidRPr="00E037C6">
        <w:rPr>
          <w:rtl/>
        </w:rPr>
        <w:t>14- نفوذ فوق العاده ی آنها در می</w:t>
      </w:r>
      <w:r w:rsidR="00BD2077">
        <w:rPr>
          <w:rtl/>
        </w:rPr>
        <w:t>ان توده های مردم و عدم طرد آنان</w:t>
      </w:r>
      <w:r w:rsidR="00BD2077">
        <w:rPr>
          <w:rFonts w:hint="cs"/>
          <w:rtl/>
        </w:rPr>
        <w:t>.</w:t>
      </w:r>
      <w:r w:rsidR="00BD2077">
        <w:rPr>
          <w:rStyle w:val="FootnoteReference"/>
          <w:rtl/>
        </w:rPr>
        <w:footnoteReference w:id="40"/>
      </w:r>
    </w:p>
    <w:p w:rsidR="00995B30" w:rsidRPr="00E037C6" w:rsidRDefault="00995B30" w:rsidP="00F63BE2">
      <w:pPr>
        <w:pStyle w:val="Heading3"/>
      </w:pPr>
      <w:r w:rsidRPr="00E037C6">
        <w:rPr>
          <w:rtl/>
        </w:rPr>
        <w:t>15- علاقه و دلسوزی فوق العاده</w:t>
      </w:r>
      <w:r w:rsidR="002018D2">
        <w:rPr>
          <w:rStyle w:val="FootnoteReference"/>
          <w:rtl/>
        </w:rPr>
        <w:footnoteReference w:id="41"/>
      </w:r>
      <w:r w:rsidRPr="00E037C6">
        <w:rPr>
          <w:rtl/>
        </w:rPr>
        <w:t xml:space="preserve"> </w:t>
      </w:r>
    </w:p>
    <w:p w:rsidR="00995B30" w:rsidRPr="00E037C6" w:rsidRDefault="00995B30" w:rsidP="00F63BE2">
      <w:pPr>
        <w:pStyle w:val="Heading3"/>
        <w:rPr>
          <w:rtl/>
        </w:rPr>
      </w:pPr>
      <w:r w:rsidRPr="00E037C6">
        <w:rPr>
          <w:rtl/>
        </w:rPr>
        <w:lastRenderedPageBreak/>
        <w:t>16- پیروزی در آزمایش های سخت</w:t>
      </w:r>
      <w:r w:rsidR="002018D2">
        <w:rPr>
          <w:rStyle w:val="FootnoteReference"/>
          <w:rtl/>
        </w:rPr>
        <w:footnoteReference w:id="42"/>
      </w:r>
      <w:r w:rsidRPr="00E037C6">
        <w:rPr>
          <w:rtl/>
        </w:rPr>
        <w:t xml:space="preserve"> </w:t>
      </w:r>
    </w:p>
    <w:p w:rsidR="00C41DD3" w:rsidRPr="00E037C6" w:rsidRDefault="00C41DD3" w:rsidP="00C41DD3">
      <w:pPr>
        <w:rPr>
          <w:sz w:val="20"/>
          <w:szCs w:val="20"/>
          <w:rtl/>
          <w:lang w:bidi="fa-IR"/>
        </w:rPr>
      </w:pPr>
    </w:p>
    <w:p w:rsidR="00C41DD3" w:rsidRPr="00E037C6" w:rsidRDefault="00C41DD3" w:rsidP="00C41DD3">
      <w:pPr>
        <w:rPr>
          <w:sz w:val="20"/>
          <w:szCs w:val="20"/>
          <w:lang w:bidi="fa-IR"/>
        </w:rPr>
      </w:pPr>
    </w:p>
    <w:p w:rsidR="003F4E21" w:rsidRPr="00E037C6" w:rsidRDefault="00C41DD3" w:rsidP="00471F0E">
      <w:pPr>
        <w:pStyle w:val="Heading2"/>
        <w:rPr>
          <w:rtl/>
        </w:rPr>
      </w:pPr>
      <w:r w:rsidRPr="00E037C6">
        <w:rPr>
          <w:rFonts w:hint="cs"/>
          <w:rtl/>
        </w:rPr>
        <w:t xml:space="preserve">درس4: </w:t>
      </w:r>
      <w:r w:rsidR="003F4E21" w:rsidRPr="00E037C6">
        <w:rPr>
          <w:rFonts w:hint="cs"/>
          <w:rtl/>
        </w:rPr>
        <w:t>وحی، انواع آن</w:t>
      </w:r>
    </w:p>
    <w:p w:rsidR="0047116C" w:rsidRDefault="00F12D09" w:rsidP="00B21596">
      <w:pPr>
        <w:pStyle w:val="Heading3"/>
        <w:numPr>
          <w:ilvl w:val="0"/>
          <w:numId w:val="13"/>
        </w:numPr>
        <w:ind w:left="573"/>
      </w:pPr>
      <w:r w:rsidRPr="00E037C6">
        <w:rPr>
          <w:rFonts w:hint="cs"/>
          <w:rtl/>
        </w:rPr>
        <w:t>تعریف وحی (وحی چیست؟</w:t>
      </w:r>
      <w:r w:rsidR="0047116C">
        <w:rPr>
          <w:rFonts w:hint="cs"/>
          <w:rtl/>
        </w:rPr>
        <w:t xml:space="preserve">) </w:t>
      </w:r>
    </w:p>
    <w:p w:rsidR="0047116C" w:rsidRDefault="0047116C" w:rsidP="00D84EEF">
      <w:pPr>
        <w:pStyle w:val="Heading4"/>
        <w:numPr>
          <w:ilvl w:val="0"/>
          <w:numId w:val="32"/>
        </w:numPr>
        <w:ind w:left="856"/>
      </w:pPr>
      <w:r>
        <w:rPr>
          <w:rFonts w:hint="cs"/>
          <w:rtl/>
        </w:rPr>
        <w:t>در لغت یعنی:</w:t>
      </w:r>
      <w:r w:rsidR="000E6FE8">
        <w:rPr>
          <w:rFonts w:hint="cs"/>
          <w:rtl/>
        </w:rPr>
        <w:t xml:space="preserve"> اشاره سریع</w:t>
      </w:r>
      <w:r>
        <w:rPr>
          <w:rFonts w:hint="cs"/>
          <w:rtl/>
        </w:rPr>
        <w:t xml:space="preserve">؛ </w:t>
      </w:r>
    </w:p>
    <w:p w:rsidR="00F12D09" w:rsidRPr="00E037C6" w:rsidRDefault="0047116C" w:rsidP="0047116C">
      <w:pPr>
        <w:pStyle w:val="Heading4"/>
        <w:rPr>
          <w:rtl/>
        </w:rPr>
      </w:pPr>
      <w:r>
        <w:rPr>
          <w:rFonts w:hint="cs"/>
          <w:rtl/>
        </w:rPr>
        <w:t xml:space="preserve">در اصطلاح </w:t>
      </w:r>
      <w:r w:rsidRPr="0047116C">
        <w:rPr>
          <w:rFonts w:hint="cs"/>
          <w:rtl/>
        </w:rPr>
        <w:t>یعنی:</w:t>
      </w:r>
      <w:r w:rsidRPr="0047116C">
        <w:rPr>
          <w:rtl/>
        </w:rPr>
        <w:t xml:space="preserve"> ابلاغ رسالت های </w:t>
      </w:r>
      <w:r w:rsidRPr="0047116C">
        <w:rPr>
          <w:rFonts w:eastAsia="+mn-ea"/>
          <w:rtl/>
        </w:rPr>
        <w:t>الهی</w:t>
      </w:r>
      <w:r w:rsidRPr="0047116C">
        <w:rPr>
          <w:rFonts w:cs="B Lotus"/>
          <w:color w:val="7030A0"/>
          <w:rtl/>
        </w:rPr>
        <w:t xml:space="preserve"> ا</w:t>
      </w:r>
      <w:r>
        <w:rPr>
          <w:rtl/>
        </w:rPr>
        <w:t>ز سوی خداوند بزرگ به پیامبران</w:t>
      </w:r>
    </w:p>
    <w:p w:rsidR="00F12D09" w:rsidRDefault="00F12D09" w:rsidP="00AC151C">
      <w:pPr>
        <w:pStyle w:val="Heading3"/>
        <w:rPr>
          <w:rtl/>
        </w:rPr>
      </w:pPr>
      <w:r w:rsidRPr="00E037C6">
        <w:rPr>
          <w:rFonts w:hint="cs"/>
          <w:rtl/>
        </w:rPr>
        <w:t>انواع وحی</w:t>
      </w:r>
      <w:r w:rsidR="00B54018">
        <w:rPr>
          <w:rFonts w:hint="cs"/>
          <w:rtl/>
        </w:rPr>
        <w:t xml:space="preserve"> از نظر قرآن</w:t>
      </w:r>
    </w:p>
    <w:p w:rsidR="00B54018" w:rsidRPr="00AC6EF2" w:rsidRDefault="00B54018" w:rsidP="00B54018">
      <w:pPr>
        <w:bidi/>
        <w:rPr>
          <w:rFonts w:cs="B Mitra"/>
          <w:lang w:bidi="fa-IR"/>
        </w:rPr>
      </w:pPr>
      <w:r w:rsidRPr="00AC6EF2">
        <w:rPr>
          <w:rFonts w:cs="B Mitra"/>
          <w:b/>
          <w:bCs/>
          <w:sz w:val="22"/>
          <w:szCs w:val="22"/>
          <w:rtl/>
          <w:lang w:bidi="fa-IR"/>
        </w:rPr>
        <w:t>1- القائات شیطانی</w:t>
      </w:r>
      <w:r w:rsidRPr="00AC6EF2">
        <w:rPr>
          <w:rStyle w:val="FootnoteReference"/>
          <w:rFonts w:cs="B Mitra"/>
          <w:b/>
          <w:bCs/>
          <w:rtl/>
          <w:lang w:bidi="fa-IR"/>
        </w:rPr>
        <w:footnoteReference w:id="43"/>
      </w:r>
      <w:r w:rsidRPr="00AC6EF2">
        <w:rPr>
          <w:rFonts w:cs="B Mitra"/>
          <w:b/>
          <w:bCs/>
          <w:sz w:val="22"/>
          <w:szCs w:val="22"/>
          <w:rtl/>
          <w:lang w:bidi="fa-IR"/>
        </w:rPr>
        <w:t xml:space="preserve"> </w:t>
      </w:r>
    </w:p>
    <w:p w:rsidR="00B54018" w:rsidRPr="00AC6EF2" w:rsidRDefault="00B54018" w:rsidP="00D84EEF">
      <w:pPr>
        <w:numPr>
          <w:ilvl w:val="0"/>
          <w:numId w:val="33"/>
        </w:numPr>
        <w:bidi/>
        <w:rPr>
          <w:rFonts w:cs="B Mitra"/>
          <w:b/>
          <w:bCs/>
          <w:sz w:val="22"/>
          <w:szCs w:val="22"/>
          <w:lang w:bidi="fa-IR"/>
        </w:rPr>
      </w:pPr>
      <w:r w:rsidRPr="00AC6EF2">
        <w:rPr>
          <w:rFonts w:cs="B Mitra"/>
          <w:b/>
          <w:bCs/>
          <w:sz w:val="22"/>
          <w:szCs w:val="22"/>
          <w:rtl/>
          <w:lang w:bidi="fa-IR"/>
        </w:rPr>
        <w:t>2- وحی به آسمان و زمین</w:t>
      </w:r>
      <w:r w:rsidRPr="00AC6EF2">
        <w:rPr>
          <w:rStyle w:val="FootnoteReference"/>
          <w:rFonts w:cs="B Mitra"/>
          <w:b/>
          <w:bCs/>
          <w:rtl/>
          <w:lang w:bidi="fa-IR"/>
        </w:rPr>
        <w:footnoteReference w:id="44"/>
      </w:r>
      <w:r w:rsidRPr="00AC6EF2">
        <w:rPr>
          <w:rFonts w:cs="B Mitra"/>
          <w:b/>
          <w:bCs/>
          <w:sz w:val="22"/>
          <w:szCs w:val="22"/>
          <w:rtl/>
          <w:lang w:bidi="fa-IR"/>
        </w:rPr>
        <w:t xml:space="preserve"> </w:t>
      </w:r>
      <w:r w:rsidRPr="00AC6EF2">
        <w:rPr>
          <w:rFonts w:cs="B Mitra" w:hint="cs"/>
          <w:b/>
          <w:bCs/>
          <w:sz w:val="22"/>
          <w:szCs w:val="22"/>
          <w:rtl/>
          <w:lang w:bidi="fa-IR"/>
        </w:rPr>
        <w:t xml:space="preserve">(به معنای قوانین حاکم بر آن هاست . </w:t>
      </w:r>
      <w:r w:rsidRPr="00AC6EF2">
        <w:rPr>
          <w:rFonts w:cs="B Mitra" w:hint="cs"/>
          <w:rtl/>
          <w:lang w:bidi="fa-IR"/>
        </w:rPr>
        <w:t>)</w:t>
      </w:r>
    </w:p>
    <w:p w:rsidR="00B54018" w:rsidRPr="00AC6EF2" w:rsidRDefault="00B54018" w:rsidP="00D84EEF">
      <w:pPr>
        <w:numPr>
          <w:ilvl w:val="0"/>
          <w:numId w:val="33"/>
        </w:numPr>
        <w:bidi/>
        <w:rPr>
          <w:rFonts w:cs="B Mitra"/>
          <w:lang w:bidi="fa-IR"/>
        </w:rPr>
      </w:pPr>
      <w:r w:rsidRPr="00AC6EF2">
        <w:rPr>
          <w:rFonts w:cs="B Mitra"/>
          <w:b/>
          <w:bCs/>
          <w:sz w:val="22"/>
          <w:szCs w:val="22"/>
          <w:rtl/>
          <w:lang w:bidi="fa-IR"/>
        </w:rPr>
        <w:t>3- وحی (الهام غریزی ) به زنبور عسل</w:t>
      </w:r>
      <w:r w:rsidRPr="00AC6EF2">
        <w:rPr>
          <w:rFonts w:cs="B Mitra"/>
          <w:b/>
          <w:bCs/>
          <w:sz w:val="22"/>
          <w:szCs w:val="22"/>
          <w:lang w:bidi="fa-IR"/>
        </w:rPr>
        <w:t xml:space="preserve"> </w:t>
      </w:r>
      <w:r w:rsidRPr="00AC6EF2">
        <w:rPr>
          <w:rFonts w:cs="B Mitra" w:hint="cs"/>
          <w:b/>
          <w:bCs/>
          <w:sz w:val="22"/>
          <w:szCs w:val="22"/>
          <w:rtl/>
          <w:lang w:bidi="fa-IR"/>
        </w:rPr>
        <w:t>(محور تصمیم گیری)</w:t>
      </w:r>
      <w:r w:rsidRPr="00AC6EF2">
        <w:rPr>
          <w:rStyle w:val="FootnoteReference"/>
          <w:rFonts w:cs="B Mitra"/>
          <w:b/>
          <w:bCs/>
          <w:rtl/>
          <w:lang w:bidi="fa-IR"/>
        </w:rPr>
        <w:footnoteReference w:id="45"/>
      </w:r>
    </w:p>
    <w:p w:rsidR="00B54018" w:rsidRPr="00AC6EF2" w:rsidRDefault="00B54018" w:rsidP="00D84EEF">
      <w:pPr>
        <w:numPr>
          <w:ilvl w:val="0"/>
          <w:numId w:val="33"/>
        </w:numPr>
        <w:bidi/>
        <w:rPr>
          <w:rFonts w:cs="B Mitra"/>
          <w:lang w:bidi="fa-IR"/>
        </w:rPr>
      </w:pPr>
      <w:r w:rsidRPr="00AC6EF2">
        <w:rPr>
          <w:rFonts w:cs="B Mitra"/>
          <w:b/>
          <w:bCs/>
          <w:sz w:val="22"/>
          <w:szCs w:val="22"/>
          <w:rtl/>
          <w:lang w:bidi="fa-IR"/>
        </w:rPr>
        <w:t>4- وحی ( الهام ) به عمل</w:t>
      </w:r>
      <w:r w:rsidRPr="00AC6EF2">
        <w:rPr>
          <w:rStyle w:val="FootnoteReference"/>
          <w:rFonts w:cs="B Mitra"/>
          <w:b/>
          <w:bCs/>
          <w:rtl/>
          <w:lang w:bidi="fa-IR"/>
        </w:rPr>
        <w:footnoteReference w:id="46"/>
      </w:r>
      <w:r w:rsidRPr="00AC6EF2">
        <w:rPr>
          <w:rFonts w:cs="B Mitra"/>
          <w:b/>
          <w:bCs/>
          <w:sz w:val="22"/>
          <w:szCs w:val="22"/>
          <w:lang w:bidi="fa-IR"/>
        </w:rPr>
        <w:t xml:space="preserve"> </w:t>
      </w:r>
    </w:p>
    <w:p w:rsidR="00B54018" w:rsidRPr="00AC6EF2" w:rsidRDefault="00B54018" w:rsidP="00D84EEF">
      <w:pPr>
        <w:numPr>
          <w:ilvl w:val="0"/>
          <w:numId w:val="33"/>
        </w:numPr>
        <w:bidi/>
        <w:rPr>
          <w:rFonts w:cs="B Mitra"/>
          <w:lang w:bidi="fa-IR"/>
        </w:rPr>
      </w:pPr>
      <w:r w:rsidRPr="00AC6EF2">
        <w:rPr>
          <w:rFonts w:cs="B Mitra"/>
          <w:b/>
          <w:bCs/>
          <w:sz w:val="22"/>
          <w:szCs w:val="22"/>
          <w:rtl/>
          <w:lang w:bidi="fa-IR"/>
        </w:rPr>
        <w:t>5- رویاهای صادقانه</w:t>
      </w:r>
      <w:r w:rsidRPr="00AC6EF2">
        <w:rPr>
          <w:rFonts w:cs="B Mitra"/>
          <w:b/>
          <w:bCs/>
          <w:sz w:val="22"/>
          <w:szCs w:val="22"/>
          <w:lang w:bidi="fa-IR"/>
        </w:rPr>
        <w:t xml:space="preserve"> </w:t>
      </w:r>
      <w:r w:rsidRPr="00AC6EF2">
        <w:rPr>
          <w:rStyle w:val="FootnoteReference"/>
          <w:rFonts w:cs="B Mitra"/>
          <w:b/>
          <w:bCs/>
          <w:lang w:bidi="fa-IR"/>
        </w:rPr>
        <w:footnoteReference w:id="47"/>
      </w:r>
    </w:p>
    <w:p w:rsidR="00B54018" w:rsidRPr="00AC6EF2" w:rsidRDefault="00B54018" w:rsidP="00D84EEF">
      <w:pPr>
        <w:numPr>
          <w:ilvl w:val="0"/>
          <w:numId w:val="33"/>
        </w:numPr>
        <w:bidi/>
        <w:rPr>
          <w:rFonts w:cs="B Mitra"/>
          <w:lang w:bidi="fa-IR"/>
        </w:rPr>
      </w:pPr>
      <w:r w:rsidRPr="00AC6EF2">
        <w:rPr>
          <w:rFonts w:cs="B Mitra"/>
          <w:b/>
          <w:bCs/>
          <w:sz w:val="22"/>
          <w:szCs w:val="22"/>
          <w:rtl/>
          <w:lang w:bidi="fa-IR"/>
        </w:rPr>
        <w:t>6- وحی به فرشتگان</w:t>
      </w:r>
      <w:r w:rsidRPr="00AC6EF2">
        <w:rPr>
          <w:rFonts w:cs="B Mitra"/>
          <w:b/>
          <w:bCs/>
          <w:sz w:val="22"/>
          <w:szCs w:val="22"/>
          <w:lang w:bidi="fa-IR"/>
        </w:rPr>
        <w:t xml:space="preserve"> </w:t>
      </w:r>
      <w:r w:rsidRPr="00AC6EF2">
        <w:rPr>
          <w:rStyle w:val="FootnoteReference"/>
          <w:rFonts w:cs="B Mitra"/>
          <w:b/>
          <w:bCs/>
          <w:lang w:bidi="fa-IR"/>
        </w:rPr>
        <w:footnoteReference w:id="48"/>
      </w:r>
    </w:p>
    <w:p w:rsidR="00B54018" w:rsidRPr="00B54018" w:rsidRDefault="00B54018" w:rsidP="00D84EEF">
      <w:pPr>
        <w:numPr>
          <w:ilvl w:val="0"/>
          <w:numId w:val="33"/>
        </w:numPr>
        <w:bidi/>
        <w:rPr>
          <w:lang w:bidi="fa-IR"/>
        </w:rPr>
      </w:pPr>
      <w:r w:rsidRPr="00AC6EF2">
        <w:rPr>
          <w:rFonts w:cs="B Mitra"/>
          <w:b/>
          <w:bCs/>
          <w:sz w:val="22"/>
          <w:szCs w:val="22"/>
          <w:rtl/>
          <w:lang w:bidi="fa-IR"/>
        </w:rPr>
        <w:t>7- وحی به پیامبران</w:t>
      </w:r>
      <w:r w:rsidRPr="00AC6EF2">
        <w:rPr>
          <w:rFonts w:cs="B Mitra"/>
          <w:b/>
          <w:bCs/>
          <w:sz w:val="22"/>
          <w:szCs w:val="22"/>
          <w:lang w:bidi="fa-IR"/>
        </w:rPr>
        <w:t xml:space="preserve"> </w:t>
      </w:r>
      <w:r w:rsidRPr="00AC6EF2">
        <w:rPr>
          <w:rStyle w:val="FootnoteReference"/>
          <w:rFonts w:cs="B Mitra"/>
          <w:b/>
          <w:bCs/>
          <w:lang w:bidi="fa-IR"/>
        </w:rPr>
        <w:footnoteReference w:id="49"/>
      </w:r>
    </w:p>
    <w:p w:rsidR="00B54018" w:rsidRPr="00B54018" w:rsidRDefault="00B54018" w:rsidP="00B54018">
      <w:pPr>
        <w:bidi/>
        <w:ind w:left="1070"/>
        <w:rPr>
          <w:lang w:bidi="fa-IR"/>
        </w:rPr>
      </w:pPr>
    </w:p>
    <w:p w:rsidR="00B54018" w:rsidRPr="00B54018" w:rsidRDefault="00B54018" w:rsidP="00B54018">
      <w:pPr>
        <w:rPr>
          <w:rtl/>
          <w:lang w:bidi="fa-IR"/>
        </w:rPr>
      </w:pPr>
    </w:p>
    <w:p w:rsidR="00F12D09" w:rsidRDefault="00F12D09" w:rsidP="00AC151C">
      <w:pPr>
        <w:pStyle w:val="Heading3"/>
        <w:rPr>
          <w:rtl/>
        </w:rPr>
      </w:pPr>
      <w:r w:rsidRPr="00E037C6">
        <w:rPr>
          <w:rFonts w:hint="cs"/>
          <w:rtl/>
        </w:rPr>
        <w:t>ویژگی های وحی</w:t>
      </w:r>
    </w:p>
    <w:p w:rsidR="00B54018" w:rsidRPr="00AC6EF2" w:rsidRDefault="00B54018" w:rsidP="00AC6EF2">
      <w:pPr>
        <w:bidi/>
        <w:rPr>
          <w:rFonts w:cs="B Mitra"/>
          <w:lang w:bidi="fa-IR"/>
        </w:rPr>
      </w:pPr>
      <w:r w:rsidRPr="00AC6EF2">
        <w:rPr>
          <w:rFonts w:cs="B Mitra"/>
          <w:b/>
          <w:bCs/>
          <w:sz w:val="22"/>
          <w:szCs w:val="22"/>
          <w:rtl/>
          <w:lang w:bidi="fa-IR"/>
        </w:rPr>
        <w:t>1- آموزش از خداوند است</w:t>
      </w:r>
      <w:r w:rsidR="00124D00" w:rsidRPr="00AC6EF2">
        <w:rPr>
          <w:rStyle w:val="FootnoteReference"/>
          <w:rFonts w:cs="B Mitra"/>
          <w:b/>
          <w:bCs/>
          <w:rtl/>
          <w:lang w:bidi="fa-IR"/>
        </w:rPr>
        <w:footnoteReference w:id="50"/>
      </w:r>
      <w:r w:rsidRPr="00AC6EF2">
        <w:rPr>
          <w:rFonts w:cs="B Mitra"/>
          <w:b/>
          <w:bCs/>
          <w:sz w:val="22"/>
          <w:szCs w:val="22"/>
          <w:rtl/>
          <w:lang w:bidi="fa-IR"/>
        </w:rPr>
        <w:t xml:space="preserve"> </w:t>
      </w:r>
    </w:p>
    <w:p w:rsidR="00124D00" w:rsidRPr="00AC6EF2" w:rsidRDefault="00124D00" w:rsidP="00AC6EF2">
      <w:pPr>
        <w:bidi/>
        <w:rPr>
          <w:rFonts w:cs="B Mitra"/>
          <w:b/>
          <w:bCs/>
          <w:sz w:val="22"/>
          <w:szCs w:val="22"/>
          <w:rtl/>
          <w:lang w:bidi="fa-IR"/>
        </w:rPr>
      </w:pPr>
      <w:r w:rsidRPr="00AC6EF2">
        <w:rPr>
          <w:rFonts w:cs="B Mitra"/>
          <w:b/>
          <w:bCs/>
          <w:sz w:val="22"/>
          <w:szCs w:val="22"/>
          <w:rtl/>
          <w:lang w:bidi="fa-IR"/>
        </w:rPr>
        <w:t xml:space="preserve">2- </w:t>
      </w:r>
      <w:r w:rsidRPr="00AC6EF2">
        <w:rPr>
          <w:rFonts w:cs="B Mitra" w:hint="cs"/>
          <w:b/>
          <w:bCs/>
          <w:sz w:val="22"/>
          <w:szCs w:val="22"/>
          <w:rtl/>
          <w:lang w:bidi="fa-IR"/>
        </w:rPr>
        <w:t>فهماندن</w:t>
      </w:r>
      <w:r w:rsidRPr="00AC6EF2">
        <w:rPr>
          <w:rFonts w:cs="B Mitra"/>
          <w:b/>
          <w:bCs/>
          <w:sz w:val="22"/>
          <w:szCs w:val="22"/>
          <w:rtl/>
          <w:lang w:bidi="fa-IR"/>
        </w:rPr>
        <w:t xml:space="preserve"> و خود آگاهی</w:t>
      </w:r>
      <w:r w:rsidRPr="00AC6EF2">
        <w:rPr>
          <w:rStyle w:val="FootnoteReference"/>
          <w:rFonts w:cs="B Mitra"/>
          <w:b/>
          <w:bCs/>
          <w:rtl/>
          <w:lang w:bidi="fa-IR"/>
        </w:rPr>
        <w:footnoteReference w:id="51"/>
      </w:r>
      <w:r w:rsidRPr="00AC6EF2">
        <w:rPr>
          <w:rFonts w:cs="B Mitra"/>
          <w:b/>
          <w:bCs/>
          <w:sz w:val="22"/>
          <w:szCs w:val="22"/>
          <w:rtl/>
          <w:lang w:bidi="fa-IR"/>
        </w:rPr>
        <w:t xml:space="preserve"> </w:t>
      </w:r>
    </w:p>
    <w:p w:rsidR="00124D00" w:rsidRPr="00AC6EF2" w:rsidRDefault="00124D00" w:rsidP="00AC6EF2">
      <w:pPr>
        <w:bidi/>
        <w:rPr>
          <w:rFonts w:cs="B Mitra"/>
          <w:lang w:bidi="fa-IR"/>
        </w:rPr>
      </w:pPr>
      <w:r w:rsidRPr="00AC6EF2">
        <w:rPr>
          <w:rFonts w:cs="B Mitra"/>
          <w:b/>
          <w:bCs/>
          <w:sz w:val="22"/>
          <w:szCs w:val="22"/>
          <w:rtl/>
          <w:lang w:bidi="fa-IR"/>
        </w:rPr>
        <w:lastRenderedPageBreak/>
        <w:t>3- وحی نبوت در بردارنده ی شریعت است</w:t>
      </w:r>
      <w:r w:rsidRPr="00AC6EF2">
        <w:rPr>
          <w:rFonts w:cs="B Mitra" w:hint="cs"/>
          <w:b/>
          <w:bCs/>
          <w:sz w:val="22"/>
          <w:szCs w:val="22"/>
          <w:rtl/>
          <w:lang w:bidi="fa-IR"/>
        </w:rPr>
        <w:t xml:space="preserve"> (محتوایش مربوط به احکام است)</w:t>
      </w:r>
      <w:r w:rsidRPr="00AC6EF2">
        <w:rPr>
          <w:rStyle w:val="FootnoteReference"/>
          <w:rFonts w:cs="B Mitra"/>
          <w:b/>
          <w:bCs/>
          <w:rtl/>
          <w:lang w:bidi="fa-IR"/>
        </w:rPr>
        <w:footnoteReference w:id="52"/>
      </w:r>
      <w:r w:rsidRPr="00AC6EF2">
        <w:rPr>
          <w:rFonts w:cs="B Mitra"/>
          <w:b/>
          <w:bCs/>
          <w:sz w:val="22"/>
          <w:szCs w:val="22"/>
          <w:rtl/>
          <w:lang w:bidi="fa-IR"/>
        </w:rPr>
        <w:t xml:space="preserve"> .</w:t>
      </w:r>
      <w:r w:rsidRPr="00AC6EF2">
        <w:rPr>
          <w:rFonts w:cs="B Mitra"/>
          <w:b/>
          <w:bCs/>
          <w:sz w:val="22"/>
          <w:szCs w:val="22"/>
          <w:lang w:bidi="fa-IR"/>
        </w:rPr>
        <w:t xml:space="preserve"> </w:t>
      </w:r>
    </w:p>
    <w:p w:rsidR="00124D00" w:rsidRPr="00124D00" w:rsidRDefault="00124D00" w:rsidP="00AC6EF2">
      <w:pPr>
        <w:bidi/>
        <w:rPr>
          <w:lang w:bidi="fa-IR"/>
        </w:rPr>
      </w:pPr>
    </w:p>
    <w:p w:rsidR="00B54018" w:rsidRPr="00B54018" w:rsidRDefault="00B54018" w:rsidP="00B54018">
      <w:pPr>
        <w:rPr>
          <w:rtl/>
          <w:lang w:bidi="fa-IR"/>
        </w:rPr>
      </w:pPr>
    </w:p>
    <w:p w:rsidR="00F12D09" w:rsidRDefault="00F12D09" w:rsidP="00AC151C">
      <w:pPr>
        <w:pStyle w:val="Heading3"/>
        <w:rPr>
          <w:rtl/>
        </w:rPr>
      </w:pPr>
      <w:r w:rsidRPr="00E037C6">
        <w:rPr>
          <w:rFonts w:hint="cs"/>
          <w:rtl/>
        </w:rPr>
        <w:t>تقسیم وحی نبوت</w:t>
      </w:r>
      <w:r w:rsidR="00947A08">
        <w:rPr>
          <w:rStyle w:val="FootnoteReference"/>
          <w:rtl/>
        </w:rPr>
        <w:footnoteReference w:id="53"/>
      </w:r>
    </w:p>
    <w:p w:rsidR="00124D00" w:rsidRDefault="00947A08" w:rsidP="00124D00">
      <w:pPr>
        <w:rPr>
          <w:rtl/>
          <w:lang w:bidi="fa-IR"/>
        </w:rPr>
      </w:pPr>
      <w:r>
        <w:rPr>
          <w:noProof/>
          <w:rtl/>
        </w:rPr>
        <w:drawing>
          <wp:inline distT="0" distB="0" distL="0" distR="0">
            <wp:extent cx="4414520" cy="2574925"/>
            <wp:effectExtent l="95250" t="57150" r="62230" b="920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47A08" w:rsidRPr="00947A08" w:rsidRDefault="00947A08" w:rsidP="00947A08">
      <w:pPr>
        <w:bidi/>
        <w:rPr>
          <w:lang w:bidi="fa-IR"/>
        </w:rPr>
      </w:pPr>
      <w:r>
        <w:rPr>
          <w:rFonts w:hint="cs"/>
          <w:rtl/>
          <w:lang w:bidi="fa-IR"/>
        </w:rPr>
        <w:t xml:space="preserve">نکته1: </w:t>
      </w:r>
      <w:r w:rsidRPr="00947A08">
        <w:rPr>
          <w:rFonts w:hint="cs"/>
          <w:rtl/>
          <w:lang w:bidi="fa-IR"/>
        </w:rPr>
        <w:t>اقسام سه گانه وحی ، در یک شخص واحد ، قابل جمع است</w:t>
      </w:r>
      <w:r>
        <w:rPr>
          <w:rFonts w:hint="cs"/>
          <w:rtl/>
          <w:lang w:bidi="fa-IR"/>
        </w:rPr>
        <w:t xml:space="preserve"> </w:t>
      </w:r>
      <w:r w:rsidRPr="00947A08">
        <w:rPr>
          <w:rtl/>
          <w:lang w:bidi="fa-IR"/>
        </w:rPr>
        <w:t xml:space="preserve"> و از هر سه طریق می تواند وحی را دریافت کند . مانند</w:t>
      </w:r>
      <w:r>
        <w:rPr>
          <w:rFonts w:hint="cs"/>
          <w:rtl/>
          <w:lang w:bidi="fa-IR"/>
        </w:rPr>
        <w:t xml:space="preserve"> </w:t>
      </w:r>
      <w:r w:rsidRPr="00947A08">
        <w:rPr>
          <w:rtl/>
          <w:lang w:bidi="fa-IR"/>
        </w:rPr>
        <w:t xml:space="preserve"> پیامبر اکرم </w:t>
      </w:r>
      <w:r w:rsidRPr="00947A08">
        <w:rPr>
          <w:rFonts w:hint="cs"/>
          <w:rtl/>
          <w:lang w:bidi="fa-IR"/>
        </w:rPr>
        <w:t>صلی الله علیه و آله</w:t>
      </w:r>
      <w:r w:rsidRPr="00947A08">
        <w:rPr>
          <w:rtl/>
          <w:lang w:bidi="fa-IR"/>
        </w:rPr>
        <w:t xml:space="preserve"> </w:t>
      </w:r>
    </w:p>
    <w:p w:rsidR="00947A08" w:rsidRPr="00947A08" w:rsidRDefault="00947A08" w:rsidP="00947A08">
      <w:pPr>
        <w:bidi/>
        <w:rPr>
          <w:lang w:bidi="fa-IR"/>
        </w:rPr>
      </w:pPr>
      <w:r>
        <w:rPr>
          <w:rFonts w:hint="cs"/>
          <w:rtl/>
          <w:lang w:bidi="fa-IR"/>
        </w:rPr>
        <w:t xml:space="preserve">نکته2: </w:t>
      </w:r>
      <w:r w:rsidRPr="00947A08">
        <w:rPr>
          <w:rFonts w:hint="cs"/>
          <w:rtl/>
          <w:lang w:bidi="fa-IR"/>
        </w:rPr>
        <w:t xml:space="preserve">تفاوت در اقسام وحی به این سبب نیست که خدای سبحان حالات </w:t>
      </w:r>
      <w:r w:rsidRPr="00947A08">
        <w:rPr>
          <w:rtl/>
          <w:lang w:bidi="fa-IR"/>
        </w:rPr>
        <w:t xml:space="preserve">گوناگون دارد بلکه تفاوت ، نسبت به انسان کامل و </w:t>
      </w:r>
      <w:r w:rsidRPr="00947A08">
        <w:rPr>
          <w:rFonts w:hint="cs"/>
          <w:rtl/>
          <w:lang w:bidi="fa-IR"/>
        </w:rPr>
        <w:t>مستمع است .</w:t>
      </w:r>
      <w:r w:rsidRPr="00947A08">
        <w:rPr>
          <w:rtl/>
          <w:lang w:bidi="fa-IR"/>
        </w:rPr>
        <w:t xml:space="preserve">  </w:t>
      </w:r>
    </w:p>
    <w:p w:rsidR="00947A08" w:rsidRPr="00124D00" w:rsidRDefault="00947A08" w:rsidP="00947A08">
      <w:pPr>
        <w:rPr>
          <w:rtl/>
          <w:lang w:bidi="fa-IR"/>
        </w:rPr>
      </w:pPr>
    </w:p>
    <w:p w:rsidR="00F12D09" w:rsidRDefault="00F12D09" w:rsidP="00AC151C">
      <w:pPr>
        <w:pStyle w:val="Heading3"/>
        <w:rPr>
          <w:rtl/>
        </w:rPr>
      </w:pPr>
      <w:r w:rsidRPr="00E037C6">
        <w:rPr>
          <w:rFonts w:hint="cs"/>
          <w:rtl/>
        </w:rPr>
        <w:t>علامتهای حدوث وحی (اتفاق افتاتدن وحی)</w:t>
      </w:r>
    </w:p>
    <w:p w:rsidR="00074D7D" w:rsidRDefault="00074D7D" w:rsidP="00D84EEF">
      <w:pPr>
        <w:numPr>
          <w:ilvl w:val="0"/>
          <w:numId w:val="27"/>
        </w:numPr>
        <w:bidi/>
        <w:jc w:val="both"/>
        <w:rPr>
          <w:rFonts w:cs="B Lotus"/>
          <w:b/>
          <w:bCs/>
          <w:lang w:bidi="fa-IR"/>
        </w:rPr>
      </w:pPr>
      <w:r w:rsidRPr="00074D7D">
        <w:rPr>
          <w:rFonts w:cs="B Lotus" w:hint="cs"/>
          <w:b/>
          <w:bCs/>
          <w:rtl/>
          <w:lang w:bidi="fa-IR"/>
        </w:rPr>
        <w:t xml:space="preserve">گاهی با صدای شبیه زنگ شروع </w:t>
      </w:r>
      <w:r w:rsidRPr="00074D7D">
        <w:rPr>
          <w:rFonts w:cs="B Lotus"/>
          <w:b/>
          <w:bCs/>
          <w:rtl/>
          <w:lang w:bidi="fa-IR"/>
        </w:rPr>
        <w:t>می شود و این</w:t>
      </w:r>
      <w:r>
        <w:rPr>
          <w:rFonts w:cs="B Lotus"/>
          <w:b/>
          <w:bCs/>
          <w:rtl/>
          <w:lang w:bidi="fa-IR"/>
        </w:rPr>
        <w:t>، شدید ترین نوع وحی است</w:t>
      </w:r>
      <w:r w:rsidRPr="00074D7D">
        <w:rPr>
          <w:rFonts w:cs="B Lotus"/>
          <w:b/>
          <w:bCs/>
          <w:rtl/>
          <w:lang w:bidi="fa-IR"/>
        </w:rPr>
        <w:t xml:space="preserve">. وقتی قطع شد آنچه را گفته در حافظه دارم. </w:t>
      </w:r>
      <w:r w:rsidRPr="00074D7D">
        <w:rPr>
          <w:rFonts w:cs="B Lotus" w:hint="cs"/>
          <w:b/>
          <w:bCs/>
          <w:rtl/>
          <w:lang w:bidi="fa-IR"/>
        </w:rPr>
        <w:t>گاهی هم فرشته به صورت مردی برایم ظاهر می شود و سخن می گوید، سپس آنچه را می گوید حفظ می کنم.</w:t>
      </w:r>
      <w:r w:rsidR="004142CF">
        <w:rPr>
          <w:rStyle w:val="FootnoteReference"/>
          <w:rFonts w:cs="B Lotus"/>
          <w:b/>
          <w:bCs/>
          <w:rtl/>
          <w:lang w:bidi="fa-IR"/>
        </w:rPr>
        <w:footnoteReference w:id="54"/>
      </w:r>
      <w:r>
        <w:rPr>
          <w:rFonts w:cs="B Lotus" w:hint="cs"/>
          <w:b/>
          <w:bCs/>
          <w:rtl/>
          <w:lang w:bidi="fa-IR"/>
        </w:rPr>
        <w:t xml:space="preserve">  </w:t>
      </w:r>
    </w:p>
    <w:p w:rsidR="008C5ECD" w:rsidRPr="008C5ECD" w:rsidRDefault="006C01CA" w:rsidP="00D84EEF">
      <w:pPr>
        <w:numPr>
          <w:ilvl w:val="0"/>
          <w:numId w:val="27"/>
        </w:numPr>
        <w:bidi/>
        <w:jc w:val="both"/>
        <w:rPr>
          <w:rFonts w:cs="B Lotus"/>
          <w:b/>
          <w:bCs/>
          <w:lang w:bidi="fa-IR"/>
        </w:rPr>
      </w:pPr>
      <w:r w:rsidRPr="008C5ECD">
        <w:rPr>
          <w:rFonts w:cs="B Lotus" w:hint="cs"/>
          <w:b/>
          <w:bCs/>
          <w:rtl/>
          <w:lang w:bidi="fa-IR"/>
        </w:rPr>
        <w:lastRenderedPageBreak/>
        <w:t>دریافت وحی ، آن قدر بر پیامبر صلی الله علیه و اله</w:t>
      </w:r>
      <w:r w:rsidRPr="008C5ECD">
        <w:rPr>
          <w:rFonts w:cs="B Lotus"/>
          <w:b/>
          <w:bCs/>
          <w:rtl/>
          <w:lang w:bidi="fa-IR"/>
        </w:rPr>
        <w:t xml:space="preserve"> سنگین بود که حتی </w:t>
      </w:r>
      <w:r w:rsidR="008C5ECD" w:rsidRPr="008C5ECD">
        <w:rPr>
          <w:rFonts w:cs="B Lotus" w:hint="cs"/>
          <w:b/>
          <w:bCs/>
          <w:rtl/>
          <w:lang w:bidi="fa-IR"/>
        </w:rPr>
        <w:t>درفصل سرما عرق می کرد و بر صورت مبارکش جاری می گشت .</w:t>
      </w:r>
      <w:r w:rsidR="008C5ECD" w:rsidRPr="008C5ECD">
        <w:rPr>
          <w:rFonts w:cs="B Lotus"/>
          <w:b/>
          <w:bCs/>
          <w:lang w:bidi="fa-IR"/>
        </w:rPr>
        <w:t xml:space="preserve"> </w:t>
      </w:r>
      <w:r w:rsidRPr="008C5ECD">
        <w:rPr>
          <w:rFonts w:cs="B Lotus" w:hint="cs"/>
          <w:b/>
          <w:bCs/>
          <w:rtl/>
          <w:lang w:bidi="fa-IR"/>
        </w:rPr>
        <w:t xml:space="preserve">رنگ صورتش تغییر می کرد و سرش فرود می آمد، اصحاب، آن </w:t>
      </w:r>
      <w:r w:rsidR="008C5ECD" w:rsidRPr="008C5ECD">
        <w:rPr>
          <w:rFonts w:cs="B Lotus" w:hint="cs"/>
          <w:b/>
          <w:bCs/>
          <w:rtl/>
          <w:lang w:bidi="fa-IR"/>
        </w:rPr>
        <w:t>حالت را برحاء الوحی می نامیدند.</w:t>
      </w:r>
      <w:r w:rsidR="008C5ECD">
        <w:rPr>
          <w:rStyle w:val="FootnoteReference"/>
          <w:rFonts w:cs="B Lotus"/>
          <w:b/>
          <w:bCs/>
          <w:rtl/>
          <w:lang w:bidi="fa-IR"/>
        </w:rPr>
        <w:footnoteReference w:id="55"/>
      </w:r>
    </w:p>
    <w:p w:rsidR="008C5ECD" w:rsidRPr="008C5ECD" w:rsidRDefault="004142CF" w:rsidP="00D84EEF">
      <w:pPr>
        <w:numPr>
          <w:ilvl w:val="0"/>
          <w:numId w:val="27"/>
        </w:numPr>
        <w:bidi/>
        <w:jc w:val="both"/>
        <w:rPr>
          <w:rFonts w:cs="B Lotus"/>
          <w:b/>
          <w:bCs/>
          <w:lang w:bidi="fa-IR"/>
        </w:rPr>
      </w:pPr>
      <w:r>
        <w:rPr>
          <w:rFonts w:cs="B Lotus" w:hint="cs"/>
          <w:b/>
          <w:bCs/>
          <w:rtl/>
          <w:lang w:bidi="fa-IR"/>
        </w:rPr>
        <w:t xml:space="preserve">نقل شده: </w:t>
      </w:r>
      <w:r w:rsidR="006C01CA" w:rsidRPr="008C5ECD">
        <w:rPr>
          <w:rFonts w:cs="B Lotus" w:hint="cs"/>
          <w:b/>
          <w:bCs/>
          <w:rtl/>
          <w:lang w:bidi="fa-IR"/>
        </w:rPr>
        <w:t>دریافت وحی، آن قدر بر پیامبر صلی الله علیه و اله</w:t>
      </w:r>
      <w:r w:rsidR="006C01CA" w:rsidRPr="008C5ECD">
        <w:rPr>
          <w:rFonts w:cs="B Lotus"/>
          <w:b/>
          <w:bCs/>
          <w:rtl/>
          <w:lang w:bidi="fa-IR"/>
        </w:rPr>
        <w:t xml:space="preserve"> سنگین بود که حتی </w:t>
      </w:r>
      <w:r w:rsidR="008C5ECD" w:rsidRPr="008C5ECD">
        <w:rPr>
          <w:rFonts w:cs="B Lotus" w:hint="cs"/>
          <w:b/>
          <w:bCs/>
          <w:rtl/>
          <w:lang w:bidi="fa-IR"/>
        </w:rPr>
        <w:t>درفصل سرما عرق می کرد و بر صورت مبارکش جاری می گشت.</w:t>
      </w:r>
      <w:r w:rsidR="008C5ECD" w:rsidRPr="008C5ECD">
        <w:rPr>
          <w:rFonts w:cs="B Lotus"/>
          <w:b/>
          <w:bCs/>
          <w:lang w:bidi="fa-IR"/>
        </w:rPr>
        <w:t xml:space="preserve"> </w:t>
      </w:r>
    </w:p>
    <w:p w:rsidR="008C5ECD" w:rsidRPr="008C5ECD" w:rsidRDefault="004142CF" w:rsidP="00D84EEF">
      <w:pPr>
        <w:numPr>
          <w:ilvl w:val="0"/>
          <w:numId w:val="27"/>
        </w:numPr>
        <w:bidi/>
        <w:jc w:val="both"/>
        <w:rPr>
          <w:rFonts w:cs="B Lotus"/>
          <w:b/>
          <w:bCs/>
          <w:lang w:bidi="fa-IR"/>
        </w:rPr>
      </w:pPr>
      <w:r>
        <w:rPr>
          <w:rFonts w:cs="B Lotus" w:hint="cs"/>
          <w:b/>
          <w:bCs/>
          <w:rtl/>
          <w:lang w:bidi="fa-IR"/>
        </w:rPr>
        <w:t xml:space="preserve">به نقل دیگر: </w:t>
      </w:r>
      <w:r w:rsidR="006C01CA" w:rsidRPr="008C5ECD">
        <w:rPr>
          <w:rFonts w:cs="B Lotus" w:hint="cs"/>
          <w:b/>
          <w:bCs/>
          <w:rtl/>
          <w:lang w:bidi="fa-IR"/>
        </w:rPr>
        <w:t xml:space="preserve">رنگ صورتش تغییر می کرد و سرش فرود می آمد ، اصحاب ، آن </w:t>
      </w:r>
      <w:r w:rsidR="008C5ECD" w:rsidRPr="008C5ECD">
        <w:rPr>
          <w:rFonts w:cs="B Lotus" w:hint="cs"/>
          <w:b/>
          <w:bCs/>
          <w:rtl/>
          <w:lang w:bidi="fa-IR"/>
        </w:rPr>
        <w:t>حالت را برحاء الوحی می نامیدند.</w:t>
      </w:r>
      <w:r w:rsidR="008C5ECD" w:rsidRPr="008C5ECD">
        <w:rPr>
          <w:rFonts w:cs="B Lotus"/>
          <w:b/>
          <w:bCs/>
          <w:rtl/>
          <w:lang w:bidi="fa-IR"/>
        </w:rPr>
        <w:t xml:space="preserve">  [ بحار الانوار ، ج18 ، ص261 ] </w:t>
      </w:r>
    </w:p>
    <w:p w:rsidR="00074D7D" w:rsidRPr="00074D7D" w:rsidRDefault="00074D7D" w:rsidP="00074D7D">
      <w:pPr>
        <w:rPr>
          <w:rtl/>
          <w:lang w:bidi="fa-IR"/>
        </w:rPr>
      </w:pPr>
    </w:p>
    <w:p w:rsidR="00F12D09" w:rsidRDefault="00F12D09" w:rsidP="00074D7D">
      <w:pPr>
        <w:pStyle w:val="Heading3"/>
        <w:rPr>
          <w:rtl/>
        </w:rPr>
      </w:pPr>
      <w:r w:rsidRPr="00E037C6">
        <w:rPr>
          <w:rFonts w:hint="cs"/>
          <w:rtl/>
        </w:rPr>
        <w:t>پایان وحی نبوت</w:t>
      </w:r>
      <w:r w:rsidR="00074D7D">
        <w:rPr>
          <w:rFonts w:hint="cs"/>
          <w:rtl/>
        </w:rPr>
        <w:t xml:space="preserve"> </w:t>
      </w:r>
    </w:p>
    <w:p w:rsidR="00074D7D" w:rsidRPr="00074D7D" w:rsidRDefault="006C01CA" w:rsidP="00D84EEF">
      <w:pPr>
        <w:numPr>
          <w:ilvl w:val="0"/>
          <w:numId w:val="27"/>
        </w:numPr>
        <w:bidi/>
        <w:jc w:val="both"/>
        <w:rPr>
          <w:rFonts w:cs="B Lotus"/>
          <w:b/>
          <w:bCs/>
          <w:lang w:bidi="fa-IR"/>
        </w:rPr>
      </w:pPr>
      <w:r w:rsidRPr="00074D7D">
        <w:rPr>
          <w:rFonts w:cs="B Lotus" w:hint="cs"/>
          <w:b/>
          <w:bCs/>
          <w:rtl/>
          <w:lang w:bidi="fa-IR"/>
        </w:rPr>
        <w:t>با ختم نبوت و وفات پیامبر اعظم صلی الله علیه و آله</w:t>
      </w:r>
      <w:r w:rsidRPr="00074D7D">
        <w:rPr>
          <w:rFonts w:cs="B Lotus"/>
          <w:b/>
          <w:bCs/>
          <w:rtl/>
          <w:lang w:bidi="fa-IR"/>
        </w:rPr>
        <w:t xml:space="preserve"> ، </w:t>
      </w:r>
      <w:r w:rsidR="00074D7D" w:rsidRPr="00074D7D">
        <w:rPr>
          <w:rFonts w:cs="B Lotus" w:hint="cs"/>
          <w:b/>
          <w:bCs/>
          <w:rtl/>
          <w:lang w:bidi="fa-IR"/>
        </w:rPr>
        <w:t>دوران وحی بر پیامبر</w:t>
      </w:r>
      <w:r w:rsidR="00074D7D">
        <w:rPr>
          <w:rFonts w:cs="B Lotus" w:hint="cs"/>
          <w:b/>
          <w:bCs/>
          <w:rtl/>
          <w:lang w:bidi="fa-IR"/>
        </w:rPr>
        <w:t>(ص)</w:t>
      </w:r>
      <w:r w:rsidR="00074D7D" w:rsidRPr="00074D7D">
        <w:rPr>
          <w:rFonts w:cs="B Lotus" w:hint="cs"/>
          <w:b/>
          <w:bCs/>
          <w:rtl/>
          <w:lang w:bidi="fa-IR"/>
        </w:rPr>
        <w:t xml:space="preserve"> نیز به پایان رسید.</w:t>
      </w:r>
      <w:r w:rsidR="00074D7D">
        <w:rPr>
          <w:rFonts w:cs="B Lotus" w:hint="cs"/>
          <w:b/>
          <w:bCs/>
          <w:rtl/>
          <w:lang w:bidi="fa-IR"/>
        </w:rPr>
        <w:t xml:space="preserve"> (خطبه 230 نهج البلاغه)</w:t>
      </w:r>
    </w:p>
    <w:p w:rsidR="00F12D09" w:rsidRDefault="00F12D09" w:rsidP="00AC151C">
      <w:pPr>
        <w:pStyle w:val="Heading3"/>
        <w:rPr>
          <w:rtl/>
        </w:rPr>
      </w:pPr>
      <w:r w:rsidRPr="00E037C6">
        <w:rPr>
          <w:rFonts w:hint="cs"/>
          <w:rtl/>
        </w:rPr>
        <w:t>تفاوت وحی با کشف و شهود عارفان</w:t>
      </w:r>
    </w:p>
    <w:p w:rsidR="00074D7D" w:rsidRPr="00074D7D" w:rsidRDefault="006C01CA" w:rsidP="00D84EEF">
      <w:pPr>
        <w:numPr>
          <w:ilvl w:val="0"/>
          <w:numId w:val="27"/>
        </w:numPr>
        <w:bidi/>
        <w:jc w:val="both"/>
        <w:rPr>
          <w:rFonts w:cs="B Lotus"/>
          <w:lang w:bidi="fa-IR"/>
        </w:rPr>
      </w:pPr>
      <w:r w:rsidRPr="00074D7D">
        <w:rPr>
          <w:rFonts w:cs="B Lotus" w:hint="cs"/>
          <w:b/>
          <w:bCs/>
          <w:rtl/>
          <w:lang w:bidi="fa-IR"/>
        </w:rPr>
        <w:t xml:space="preserve">گیرنده وحی به منبع وحی توجه دارد اما عارف به منبع آن </w:t>
      </w:r>
      <w:r w:rsidR="00074D7D" w:rsidRPr="00074D7D">
        <w:rPr>
          <w:rFonts w:cs="B Lotus" w:hint="cs"/>
          <w:b/>
          <w:bCs/>
          <w:rtl/>
          <w:lang w:bidi="fa-IR"/>
        </w:rPr>
        <w:t>توجهی ندارد.</w:t>
      </w:r>
      <w:r w:rsidR="00074D7D" w:rsidRPr="00074D7D">
        <w:rPr>
          <w:rFonts w:cs="B Lotus"/>
          <w:lang w:bidi="fa-IR"/>
        </w:rPr>
        <w:t xml:space="preserve"> </w:t>
      </w:r>
    </w:p>
    <w:p w:rsidR="00074D7D" w:rsidRPr="00074D7D" w:rsidRDefault="006C01CA" w:rsidP="00D84EEF">
      <w:pPr>
        <w:numPr>
          <w:ilvl w:val="0"/>
          <w:numId w:val="28"/>
        </w:numPr>
        <w:bidi/>
        <w:jc w:val="both"/>
        <w:rPr>
          <w:rFonts w:cs="B Lotus"/>
          <w:lang w:bidi="fa-IR"/>
        </w:rPr>
      </w:pPr>
      <w:r w:rsidRPr="00074D7D">
        <w:rPr>
          <w:rFonts w:cs="B Lotus" w:hint="cs"/>
          <w:b/>
          <w:bCs/>
          <w:rtl/>
          <w:lang w:bidi="fa-IR"/>
        </w:rPr>
        <w:t>وحی به پیامبران از هر گونه خطا و اشتباهی مصونیت دارد</w:t>
      </w:r>
      <w:r w:rsidR="00074D7D" w:rsidRPr="00074D7D">
        <w:rPr>
          <w:rFonts w:cs="B Lotus"/>
          <w:b/>
          <w:bCs/>
          <w:rtl/>
          <w:lang w:bidi="fa-IR"/>
        </w:rPr>
        <w:t xml:space="preserve"> اما در مکاشفات عرفانی احتمال خطا و یا وسوسه های شیطانی</w:t>
      </w:r>
      <w:r w:rsidR="00074D7D">
        <w:rPr>
          <w:rFonts w:cs="B Lotus"/>
          <w:b/>
          <w:bCs/>
          <w:rtl/>
          <w:lang w:bidi="fa-IR"/>
        </w:rPr>
        <w:t xml:space="preserve"> وجود دارد</w:t>
      </w:r>
      <w:r w:rsidR="00074D7D" w:rsidRPr="00074D7D">
        <w:rPr>
          <w:rFonts w:cs="B Lotus"/>
          <w:b/>
          <w:bCs/>
          <w:rtl/>
          <w:lang w:bidi="fa-IR"/>
        </w:rPr>
        <w:t xml:space="preserve">. </w:t>
      </w:r>
    </w:p>
    <w:p w:rsidR="00074D7D" w:rsidRPr="00074D7D" w:rsidRDefault="006C01CA" w:rsidP="00D84EEF">
      <w:pPr>
        <w:numPr>
          <w:ilvl w:val="0"/>
          <w:numId w:val="29"/>
        </w:numPr>
        <w:bidi/>
        <w:jc w:val="both"/>
        <w:rPr>
          <w:rFonts w:cs="B Lotus"/>
          <w:lang w:bidi="fa-IR"/>
        </w:rPr>
      </w:pPr>
      <w:r w:rsidRPr="00074D7D">
        <w:rPr>
          <w:rFonts w:cs="B Lotus" w:hint="cs"/>
          <w:b/>
          <w:bCs/>
          <w:rtl/>
          <w:lang w:bidi="fa-IR"/>
        </w:rPr>
        <w:t>وحی نبوی ، پیام و مأموریت ابلاغ دارد و برای سعادت همه ی</w:t>
      </w:r>
      <w:r w:rsidR="00074D7D" w:rsidRPr="00074D7D">
        <w:rPr>
          <w:rFonts w:cs="B Lotus"/>
          <w:b/>
          <w:bCs/>
          <w:rtl/>
          <w:lang w:bidi="fa-IR"/>
        </w:rPr>
        <w:t xml:space="preserve"> مردم برنامه دارد اما مکاشفات عرفانی ، فقط به صاحب کشف کمک می کند.</w:t>
      </w:r>
      <w:r w:rsidR="00074D7D" w:rsidRPr="00074D7D">
        <w:rPr>
          <w:rFonts w:cs="B Lotus"/>
          <w:b/>
          <w:bCs/>
          <w:lang w:bidi="fa-IR"/>
        </w:rPr>
        <w:t xml:space="preserve"> </w:t>
      </w:r>
    </w:p>
    <w:p w:rsidR="00074D7D" w:rsidRPr="00074D7D" w:rsidRDefault="006C01CA" w:rsidP="00D84EEF">
      <w:pPr>
        <w:numPr>
          <w:ilvl w:val="0"/>
          <w:numId w:val="30"/>
        </w:numPr>
        <w:bidi/>
        <w:jc w:val="both"/>
        <w:rPr>
          <w:rFonts w:cs="B Lotus"/>
          <w:lang w:bidi="fa-IR"/>
        </w:rPr>
      </w:pPr>
      <w:r w:rsidRPr="00074D7D">
        <w:rPr>
          <w:rFonts w:cs="B Lotus" w:hint="cs"/>
          <w:b/>
          <w:bCs/>
          <w:rtl/>
          <w:lang w:bidi="fa-IR"/>
        </w:rPr>
        <w:t xml:space="preserve">وحی نیازی به ریاضت ندارد اما مکاشفات عرفانی اکتسابی است </w:t>
      </w:r>
      <w:r w:rsidR="00074D7D" w:rsidRPr="00074D7D">
        <w:rPr>
          <w:rFonts w:cs="B Lotus" w:hint="cs"/>
          <w:b/>
          <w:bCs/>
          <w:rtl/>
          <w:lang w:bidi="fa-IR"/>
        </w:rPr>
        <w:t xml:space="preserve">و نیاز به ریاضت و اعمال ویژه ای دارد . </w:t>
      </w:r>
    </w:p>
    <w:p w:rsidR="00074D7D" w:rsidRPr="00074D7D" w:rsidRDefault="00074D7D" w:rsidP="00074D7D">
      <w:pPr>
        <w:bidi/>
        <w:rPr>
          <w:rtl/>
          <w:lang w:bidi="fa-IR"/>
        </w:rPr>
      </w:pPr>
    </w:p>
    <w:p w:rsidR="00995B30" w:rsidRPr="00E037C6" w:rsidRDefault="00995B30" w:rsidP="00995B30">
      <w:pPr>
        <w:bidi/>
        <w:jc w:val="both"/>
        <w:rPr>
          <w:rFonts w:cs="B Lotus"/>
          <w:lang w:bidi="fa-IR"/>
        </w:rPr>
      </w:pPr>
    </w:p>
    <w:p w:rsidR="00995B30" w:rsidRPr="00E037C6" w:rsidRDefault="00995B30" w:rsidP="00471F0E">
      <w:pPr>
        <w:pStyle w:val="Heading2"/>
        <w:rPr>
          <w:rtl/>
        </w:rPr>
      </w:pPr>
      <w:r w:rsidRPr="00E037C6">
        <w:rPr>
          <w:rFonts w:hint="cs"/>
          <w:rtl/>
        </w:rPr>
        <w:t>درس 5</w:t>
      </w:r>
      <w:r w:rsidR="00F12D09" w:rsidRPr="00E037C6">
        <w:rPr>
          <w:rFonts w:hint="cs"/>
          <w:rtl/>
        </w:rPr>
        <w:t>: شبهات مربوط به وحی</w:t>
      </w:r>
    </w:p>
    <w:p w:rsidR="00F12D09" w:rsidRDefault="00F12D09" w:rsidP="00B21596">
      <w:pPr>
        <w:pStyle w:val="Heading3"/>
        <w:numPr>
          <w:ilvl w:val="0"/>
          <w:numId w:val="14"/>
        </w:numPr>
        <w:ind w:left="573"/>
      </w:pPr>
      <w:r w:rsidRPr="00E037C6">
        <w:rPr>
          <w:rFonts w:hint="cs"/>
          <w:rtl/>
        </w:rPr>
        <w:t>شبهات</w:t>
      </w:r>
    </w:p>
    <w:p w:rsidR="00241C07" w:rsidRPr="00025233" w:rsidRDefault="00241C07" w:rsidP="00025233">
      <w:pPr>
        <w:pStyle w:val="Heading4"/>
      </w:pPr>
      <w:r w:rsidRPr="00241C07">
        <w:rPr>
          <w:rtl/>
        </w:rPr>
        <w:lastRenderedPageBreak/>
        <w:t xml:space="preserve">نظریه وحی نفسی </w:t>
      </w:r>
      <w:r w:rsidR="00025233">
        <w:t>)</w:t>
      </w:r>
      <w:r w:rsidR="00025233">
        <w:rPr>
          <w:rFonts w:hint="cs"/>
          <w:rtl/>
        </w:rPr>
        <w:t>...</w:t>
      </w:r>
      <w:r w:rsidR="00025233" w:rsidRPr="00025233">
        <w:rPr>
          <w:rFonts w:hint="cs"/>
          <w:rtl/>
        </w:rPr>
        <w:t>اندیشه مداوم سبب قوت یافتن قوه ی تخیل آنها گردیده تا آنجا که افکار خود را به صورت مجسم در برابر</w:t>
      </w:r>
      <w:r w:rsidR="00025233" w:rsidRPr="00025233">
        <w:rPr>
          <w:rtl/>
        </w:rPr>
        <w:t xml:space="preserve"> خود تصور می کردند</w:t>
      </w:r>
      <w:r w:rsidR="00025233">
        <w:rPr>
          <w:rFonts w:hint="cs"/>
          <w:rtl/>
        </w:rPr>
        <w:t xml:space="preserve"> و ...) </w:t>
      </w:r>
    </w:p>
    <w:p w:rsidR="00025233" w:rsidRDefault="00025233" w:rsidP="00025233">
      <w:pPr>
        <w:pStyle w:val="Heading5"/>
        <w:rPr>
          <w:rtl/>
        </w:rPr>
      </w:pPr>
      <w:r w:rsidRPr="00025233">
        <w:rPr>
          <w:rFonts w:hint="cs"/>
          <w:rtl/>
        </w:rPr>
        <w:t>این افراد ، پیامبران را افرادی خیال باف و سست اندیشه می دیدند .</w:t>
      </w:r>
      <w:r w:rsidRPr="00025233">
        <w:rPr>
          <w:rtl/>
        </w:rPr>
        <w:t xml:space="preserve"> در حالی که به گواهی تاریخ ، پیامبران الهی ، </w:t>
      </w:r>
      <w:r w:rsidRPr="00025233">
        <w:rPr>
          <w:rFonts w:hint="cs"/>
          <w:rtl/>
        </w:rPr>
        <w:t>افرادی خرد مند و واقع نگر</w:t>
      </w:r>
      <w:r w:rsidRPr="00025233">
        <w:rPr>
          <w:rtl/>
        </w:rPr>
        <w:t xml:space="preserve"> بودند. </w:t>
      </w:r>
    </w:p>
    <w:p w:rsidR="00025233" w:rsidRDefault="00025233" w:rsidP="00480A00">
      <w:pPr>
        <w:pStyle w:val="Heading5"/>
        <w:rPr>
          <w:rtl/>
        </w:rPr>
      </w:pPr>
      <w:r w:rsidRPr="00025233">
        <w:rPr>
          <w:rFonts w:hint="cs"/>
          <w:rtl/>
        </w:rPr>
        <w:t>و همچنین خبرهایی را که پیامبران به مردم می دادند یا سرگذشت</w:t>
      </w:r>
      <w:r w:rsidRPr="00025233">
        <w:rPr>
          <w:rtl/>
        </w:rPr>
        <w:t xml:space="preserve"> پیشینیان بود یا خبر از آینده</w:t>
      </w:r>
      <w:r w:rsidRPr="00025233">
        <w:t xml:space="preserve"> </w:t>
      </w:r>
      <w:r w:rsidRPr="00025233">
        <w:rPr>
          <w:rFonts w:hint="cs"/>
          <w:rtl/>
        </w:rPr>
        <w:t xml:space="preserve">که کسی از آنها آگاهی نداشت و بعداً هم درستی آن معلوم می شد . </w:t>
      </w:r>
    </w:p>
    <w:p w:rsidR="00025233" w:rsidRPr="00025233" w:rsidRDefault="00025233" w:rsidP="00025233">
      <w:pPr>
        <w:pStyle w:val="Heading4"/>
      </w:pPr>
      <w:r>
        <w:rPr>
          <w:rtl/>
        </w:rPr>
        <w:t>نظریه روان ناخودآگاه</w:t>
      </w:r>
    </w:p>
    <w:p w:rsidR="00025233" w:rsidRDefault="00025233" w:rsidP="00025233">
      <w:pPr>
        <w:rPr>
          <w:rtl/>
          <w:lang w:bidi="fa-IR"/>
        </w:rPr>
      </w:pPr>
    </w:p>
    <w:p w:rsidR="00025233" w:rsidRDefault="00025233" w:rsidP="00025233">
      <w:pPr>
        <w:rPr>
          <w:rtl/>
          <w:lang w:bidi="fa-IR"/>
        </w:rPr>
      </w:pPr>
      <w:r>
        <w:rPr>
          <w:noProof/>
        </w:rPr>
        <w:drawing>
          <wp:inline distT="0" distB="0" distL="0" distR="0" wp14:anchorId="104DC075" wp14:editId="4C530047">
            <wp:extent cx="2933700" cy="2482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930" r="12615"/>
                    <a:stretch/>
                  </pic:blipFill>
                  <pic:spPr bwMode="auto">
                    <a:xfrm>
                      <a:off x="0" y="0"/>
                      <a:ext cx="2933700" cy="2482215"/>
                    </a:xfrm>
                    <a:prstGeom prst="rect">
                      <a:avLst/>
                    </a:prstGeom>
                    <a:ln>
                      <a:noFill/>
                    </a:ln>
                    <a:extLst>
                      <a:ext uri="{53640926-AAD7-44D8-BBD7-CCE9431645EC}">
                        <a14:shadowObscured xmlns:a14="http://schemas.microsoft.com/office/drawing/2010/main"/>
                      </a:ext>
                    </a:extLst>
                  </pic:spPr>
                </pic:pic>
              </a:graphicData>
            </a:graphic>
          </wp:inline>
        </w:drawing>
      </w:r>
    </w:p>
    <w:p w:rsidR="00025233" w:rsidRDefault="00025233" w:rsidP="00025233">
      <w:pPr>
        <w:rPr>
          <w:rtl/>
          <w:lang w:bidi="fa-IR"/>
        </w:rPr>
      </w:pPr>
    </w:p>
    <w:p w:rsidR="00025233" w:rsidRDefault="00025233" w:rsidP="00025233">
      <w:pPr>
        <w:pStyle w:val="Heading5"/>
        <w:rPr>
          <w:rtl/>
        </w:rPr>
      </w:pPr>
      <w:r w:rsidRPr="00025233">
        <w:rPr>
          <w:rFonts w:hint="cs"/>
          <w:rtl/>
        </w:rPr>
        <w:t xml:space="preserve">روان ناخود آگاه </w:t>
      </w:r>
      <w:r w:rsidRPr="00025233">
        <w:rPr>
          <w:rtl/>
        </w:rPr>
        <w:t xml:space="preserve">(چنانچه اشاره شد ) در حالت غیر عادی فعال می شود در حالی که وحی در شرایط عادی که دستگاه عقل و حس و وجدان پیامبران </w:t>
      </w:r>
      <w:r w:rsidRPr="00025233">
        <w:rPr>
          <w:rFonts w:hint="cs"/>
          <w:rtl/>
        </w:rPr>
        <w:t xml:space="preserve">فعالیت داشته ، بر آنان نازل گردیده است . </w:t>
      </w:r>
    </w:p>
    <w:p w:rsidR="00025233" w:rsidRPr="00025233" w:rsidRDefault="00025233" w:rsidP="00025233">
      <w:pPr>
        <w:pStyle w:val="Heading5"/>
      </w:pPr>
      <w:r w:rsidRPr="00025233">
        <w:rPr>
          <w:rFonts w:hint="cs"/>
          <w:rtl/>
        </w:rPr>
        <w:t>و نیز اگر دریافت های پیامبران از روان ناخود آگاهشان بود ، باید دست به دروغگویی می زدند، در حالی که به گواهی تاریخ ، دامن پیامبران از این عمل</w:t>
      </w:r>
      <w:r w:rsidRPr="00025233">
        <w:rPr>
          <w:rtl/>
        </w:rPr>
        <w:t xml:space="preserve"> ناروا ، پاک است .</w:t>
      </w:r>
    </w:p>
    <w:p w:rsidR="00025233" w:rsidRDefault="00025233" w:rsidP="00025233">
      <w:pPr>
        <w:pStyle w:val="Heading4"/>
        <w:rPr>
          <w:rtl/>
          <w:lang w:bidi="ar-SA"/>
        </w:rPr>
      </w:pPr>
      <w:r w:rsidRPr="00025233">
        <w:rPr>
          <w:rtl/>
        </w:rPr>
        <w:t xml:space="preserve">نظریه وحی، </w:t>
      </w:r>
      <w:r w:rsidRPr="00025233">
        <w:rPr>
          <w:rFonts w:eastAsiaTheme="minorEastAsia"/>
          <w:rtl/>
        </w:rPr>
        <w:t>مولود</w:t>
      </w:r>
      <w:r w:rsidRPr="00025233">
        <w:rPr>
          <w:rtl/>
        </w:rPr>
        <w:t xml:space="preserve"> نبوغ </w:t>
      </w:r>
      <w:r>
        <w:rPr>
          <w:rFonts w:hint="cs"/>
          <w:rtl/>
        </w:rPr>
        <w:t xml:space="preserve"> (</w:t>
      </w:r>
      <w:r w:rsidRPr="00025233">
        <w:rPr>
          <w:rFonts w:hint="cs"/>
          <w:rtl/>
        </w:rPr>
        <w:t xml:space="preserve">وحی منبعی جز عقل انسانی ، و ادراکی جز ادراک </w:t>
      </w:r>
      <w:r>
        <w:rPr>
          <w:rFonts w:hint="cs"/>
          <w:rtl/>
        </w:rPr>
        <w:t xml:space="preserve"> </w:t>
      </w:r>
      <w:r w:rsidRPr="00025233">
        <w:rPr>
          <w:rFonts w:hint="cs"/>
          <w:rtl/>
          <w:lang w:bidi="ar-SA"/>
        </w:rPr>
        <w:t>معمولی نیست</w:t>
      </w:r>
      <w:r>
        <w:rPr>
          <w:rFonts w:hint="cs"/>
          <w:rtl/>
          <w:lang w:bidi="ar-SA"/>
        </w:rPr>
        <w:t xml:space="preserve"> و...)</w:t>
      </w:r>
    </w:p>
    <w:p w:rsidR="00025233" w:rsidRPr="00025233" w:rsidRDefault="00025233" w:rsidP="00543753">
      <w:pPr>
        <w:pStyle w:val="Heading5"/>
      </w:pPr>
      <w:r w:rsidRPr="00025233">
        <w:rPr>
          <w:rFonts w:hint="cs"/>
          <w:rtl/>
        </w:rPr>
        <w:t>از آنجا که به اصالت چیزی جز ماده</w:t>
      </w:r>
      <w:r>
        <w:rPr>
          <w:rFonts w:hint="cs"/>
          <w:rtl/>
        </w:rPr>
        <w:t xml:space="preserve"> </w:t>
      </w:r>
      <w:r w:rsidRPr="00025233">
        <w:rPr>
          <w:rtl/>
        </w:rPr>
        <w:t xml:space="preserve"> معتقد نیستند و جهان غیب را زائیده بشر می دانند ، ناچار همه مطالب مربوط به جهان غیب را با چنین دلایلی توجیه می کنند . </w:t>
      </w:r>
    </w:p>
    <w:p w:rsidR="00025233" w:rsidRPr="00025233" w:rsidRDefault="00025233" w:rsidP="00480A00">
      <w:pPr>
        <w:pStyle w:val="Heading5"/>
      </w:pPr>
      <w:r w:rsidRPr="00025233">
        <w:rPr>
          <w:rtl/>
        </w:rPr>
        <w:lastRenderedPageBreak/>
        <w:t>باید گفت که وحی ، مظهر تجلی عالی ترین حقایق علمی ، فلسفی و قوانین سعادت بخش و استوار انسانی است</w:t>
      </w:r>
      <w:r w:rsidR="00543753">
        <w:rPr>
          <w:rFonts w:hint="cs"/>
          <w:rtl/>
        </w:rPr>
        <w:t xml:space="preserve"> </w:t>
      </w:r>
      <w:r w:rsidRPr="00025233">
        <w:rPr>
          <w:rFonts w:hint="cs"/>
          <w:rtl/>
        </w:rPr>
        <w:t>و نیز پیامبران ، اصول و قوانین و معارف علوم خود را به عالم دیگر نسبت می دهند و از اینکه مربوط به خود آنها باشد به طور واضح خود داری</w:t>
      </w:r>
      <w:r w:rsidRPr="00025233">
        <w:rPr>
          <w:rtl/>
        </w:rPr>
        <w:t xml:space="preserve"> می کنند .</w:t>
      </w:r>
      <w:r w:rsidRPr="00025233">
        <w:t xml:space="preserve"> </w:t>
      </w:r>
    </w:p>
    <w:p w:rsidR="00025233" w:rsidRPr="00025233" w:rsidRDefault="00025233" w:rsidP="00025233">
      <w:pPr>
        <w:bidi/>
        <w:rPr>
          <w:lang w:bidi="fa-IR"/>
        </w:rPr>
      </w:pPr>
    </w:p>
    <w:p w:rsidR="00F12D09" w:rsidRDefault="00F12D09" w:rsidP="00F63BE2">
      <w:pPr>
        <w:pStyle w:val="Heading3"/>
        <w:rPr>
          <w:rtl/>
        </w:rPr>
      </w:pPr>
      <w:r w:rsidRPr="00E037C6">
        <w:rPr>
          <w:rFonts w:hint="cs"/>
          <w:rtl/>
        </w:rPr>
        <w:t>ریشه های انکار وحی</w:t>
      </w:r>
    </w:p>
    <w:p w:rsidR="00543753" w:rsidRPr="00480A00" w:rsidRDefault="00543753" w:rsidP="00D84EEF">
      <w:pPr>
        <w:pStyle w:val="Heading4"/>
        <w:numPr>
          <w:ilvl w:val="0"/>
          <w:numId w:val="34"/>
        </w:numPr>
        <w:ind w:left="922"/>
      </w:pPr>
      <w:r w:rsidRPr="00480A00">
        <w:rPr>
          <w:rtl/>
        </w:rPr>
        <w:t>۱ پذ</w:t>
      </w:r>
      <w:r w:rsidRPr="00480A00">
        <w:rPr>
          <w:rFonts w:hint="cs"/>
          <w:rtl/>
        </w:rPr>
        <w:t>ی</w:t>
      </w:r>
      <w:r w:rsidRPr="00480A00">
        <w:rPr>
          <w:rFonts w:hint="eastAsia"/>
          <w:rtl/>
        </w:rPr>
        <w:t>رش</w:t>
      </w:r>
      <w:r w:rsidRPr="00480A00">
        <w:rPr>
          <w:rtl/>
        </w:rPr>
        <w:t xml:space="preserve"> ولا</w:t>
      </w:r>
      <w:r w:rsidRPr="00480A00">
        <w:rPr>
          <w:rFonts w:hint="cs"/>
          <w:rtl/>
        </w:rPr>
        <w:t>ی</w:t>
      </w:r>
      <w:r w:rsidRPr="00480A00">
        <w:rPr>
          <w:rFonts w:hint="eastAsia"/>
          <w:rtl/>
        </w:rPr>
        <w:t>ت</w:t>
      </w:r>
      <w:r w:rsidRPr="00480A00">
        <w:rPr>
          <w:rtl/>
        </w:rPr>
        <w:t xml:space="preserve"> غ</w:t>
      </w:r>
      <w:r w:rsidRPr="00480A00">
        <w:rPr>
          <w:rFonts w:hint="cs"/>
          <w:rtl/>
        </w:rPr>
        <w:t>ی</w:t>
      </w:r>
      <w:r w:rsidRPr="00480A00">
        <w:rPr>
          <w:rFonts w:hint="eastAsia"/>
          <w:rtl/>
        </w:rPr>
        <w:t>ر</w:t>
      </w:r>
      <w:r w:rsidR="00480A00">
        <w:rPr>
          <w:rtl/>
        </w:rPr>
        <w:t xml:space="preserve"> خدا بقره</w:t>
      </w:r>
      <w:r w:rsidR="00CE1B50">
        <w:rPr>
          <w:rFonts w:hint="cs"/>
          <w:rtl/>
        </w:rPr>
        <w:t>:</w:t>
      </w:r>
      <w:r w:rsidR="00480A00">
        <w:rPr>
          <w:rtl/>
        </w:rPr>
        <w:t xml:space="preserve"> </w:t>
      </w:r>
      <w:r w:rsidR="00480A00">
        <w:rPr>
          <w:rFonts w:hint="cs"/>
          <w:rtl/>
        </w:rPr>
        <w:t>257</w:t>
      </w:r>
      <w:r w:rsidR="00480A00">
        <w:rPr>
          <w:rtl/>
        </w:rPr>
        <w:t xml:space="preserve"> </w:t>
      </w:r>
    </w:p>
    <w:p w:rsidR="00543753" w:rsidRPr="00480A00" w:rsidRDefault="00543753" w:rsidP="00480A00">
      <w:pPr>
        <w:pStyle w:val="Heading4"/>
      </w:pPr>
      <w:r w:rsidRPr="00480A00">
        <w:rPr>
          <w:rtl/>
        </w:rPr>
        <w:t>۲ جهل و غفلت روم</w:t>
      </w:r>
      <w:r w:rsidR="00480A00">
        <w:rPr>
          <w:rFonts w:hint="cs"/>
          <w:rtl/>
        </w:rPr>
        <w:t>:</w:t>
      </w:r>
      <w:r w:rsidRPr="00480A00">
        <w:rPr>
          <w:rtl/>
        </w:rPr>
        <w:t xml:space="preserve"> ۷ </w:t>
      </w:r>
    </w:p>
    <w:p w:rsidR="00480A00" w:rsidRDefault="00543753" w:rsidP="00480A00">
      <w:pPr>
        <w:pStyle w:val="Heading4"/>
        <w:rPr>
          <w:rtl/>
        </w:rPr>
      </w:pPr>
      <w:r w:rsidRPr="00480A00">
        <w:rPr>
          <w:rtl/>
        </w:rPr>
        <w:t>۳ تحجر و تعصب شورا</w:t>
      </w:r>
      <w:r w:rsidR="00480A00">
        <w:rPr>
          <w:rFonts w:hint="cs"/>
          <w:rtl/>
        </w:rPr>
        <w:t>:</w:t>
      </w:r>
      <w:r w:rsidRPr="00480A00">
        <w:rPr>
          <w:rtl/>
        </w:rPr>
        <w:t xml:space="preserve"> </w:t>
      </w:r>
      <w:r w:rsidR="00480A00">
        <w:rPr>
          <w:rFonts w:hint="cs"/>
          <w:rtl/>
        </w:rPr>
        <w:t>16</w:t>
      </w:r>
      <w:r w:rsidRPr="00480A00">
        <w:rPr>
          <w:rtl/>
        </w:rPr>
        <w:t xml:space="preserve"> </w:t>
      </w:r>
    </w:p>
    <w:p w:rsidR="00480A00" w:rsidRDefault="00543753" w:rsidP="00480A00">
      <w:pPr>
        <w:pStyle w:val="Heading4"/>
        <w:rPr>
          <w:rtl/>
        </w:rPr>
      </w:pPr>
      <w:r w:rsidRPr="00480A00">
        <w:rPr>
          <w:rtl/>
        </w:rPr>
        <w:t>۴ خودب</w:t>
      </w:r>
      <w:r w:rsidRPr="00480A00">
        <w:rPr>
          <w:rFonts w:hint="cs"/>
          <w:rtl/>
        </w:rPr>
        <w:t>ی</w:t>
      </w:r>
      <w:r w:rsidRPr="00480A00">
        <w:rPr>
          <w:rFonts w:hint="eastAsia"/>
          <w:rtl/>
        </w:rPr>
        <w:t>ن</w:t>
      </w:r>
      <w:r w:rsidRPr="00480A00">
        <w:rPr>
          <w:rFonts w:hint="cs"/>
          <w:rtl/>
        </w:rPr>
        <w:t>ی</w:t>
      </w:r>
      <w:r w:rsidRPr="00480A00">
        <w:rPr>
          <w:rtl/>
        </w:rPr>
        <w:t xml:space="preserve"> و پست ب</w:t>
      </w:r>
      <w:r w:rsidRPr="00480A00">
        <w:rPr>
          <w:rFonts w:hint="cs"/>
          <w:rtl/>
        </w:rPr>
        <w:t>ی</w:t>
      </w:r>
      <w:r w:rsidRPr="00480A00">
        <w:rPr>
          <w:rFonts w:hint="eastAsia"/>
          <w:rtl/>
        </w:rPr>
        <w:t>ن</w:t>
      </w:r>
      <w:r w:rsidRPr="00480A00">
        <w:rPr>
          <w:rFonts w:hint="cs"/>
          <w:rtl/>
        </w:rPr>
        <w:t>ی</w:t>
      </w:r>
      <w:r w:rsidRPr="00480A00">
        <w:rPr>
          <w:rtl/>
        </w:rPr>
        <w:t xml:space="preserve"> د</w:t>
      </w:r>
      <w:r w:rsidRPr="00480A00">
        <w:rPr>
          <w:rFonts w:hint="cs"/>
          <w:rtl/>
        </w:rPr>
        <w:t>ی</w:t>
      </w:r>
      <w:r w:rsidRPr="00480A00">
        <w:rPr>
          <w:rFonts w:hint="eastAsia"/>
          <w:rtl/>
        </w:rPr>
        <w:t>گران</w:t>
      </w:r>
      <w:r w:rsidRPr="00480A00">
        <w:rPr>
          <w:rtl/>
        </w:rPr>
        <w:t xml:space="preserve"> هود</w:t>
      </w:r>
      <w:r w:rsidR="00CE1B50">
        <w:rPr>
          <w:rFonts w:hint="cs"/>
          <w:rtl/>
        </w:rPr>
        <w:t>:</w:t>
      </w:r>
      <w:r w:rsidRPr="00480A00">
        <w:rPr>
          <w:rtl/>
        </w:rPr>
        <w:t xml:space="preserve"> آ</w:t>
      </w:r>
      <w:r w:rsidRPr="00480A00">
        <w:rPr>
          <w:rFonts w:hint="cs"/>
          <w:rtl/>
        </w:rPr>
        <w:t>ی</w:t>
      </w:r>
      <w:r w:rsidRPr="00480A00">
        <w:rPr>
          <w:rFonts w:hint="eastAsia"/>
          <w:rtl/>
        </w:rPr>
        <w:t>ه</w:t>
      </w:r>
      <w:r w:rsidRPr="00480A00">
        <w:rPr>
          <w:rtl/>
        </w:rPr>
        <w:t xml:space="preserve"> ۲۷ </w:t>
      </w:r>
    </w:p>
    <w:p w:rsidR="00543753" w:rsidRPr="00480A00" w:rsidRDefault="00543753" w:rsidP="00480A00">
      <w:pPr>
        <w:pStyle w:val="Heading4"/>
      </w:pPr>
      <w:r w:rsidRPr="00480A00">
        <w:rPr>
          <w:rtl/>
        </w:rPr>
        <w:t>۵ ثروت‌اندوز</w:t>
      </w:r>
      <w:r w:rsidRPr="00480A00">
        <w:rPr>
          <w:rFonts w:hint="cs"/>
          <w:rtl/>
        </w:rPr>
        <w:t>ی</w:t>
      </w:r>
      <w:r w:rsidR="00480A00">
        <w:rPr>
          <w:rtl/>
        </w:rPr>
        <w:t xml:space="preserve"> ه</w:t>
      </w:r>
      <w:r w:rsidR="00480A00">
        <w:rPr>
          <w:rFonts w:hint="cs"/>
          <w:rtl/>
        </w:rPr>
        <w:t>مزه</w:t>
      </w:r>
      <w:r w:rsidR="00CE1B50">
        <w:rPr>
          <w:rFonts w:hint="cs"/>
          <w:rtl/>
        </w:rPr>
        <w:t>:</w:t>
      </w:r>
      <w:r w:rsidR="00480A00">
        <w:rPr>
          <w:rFonts w:hint="cs"/>
          <w:rtl/>
        </w:rPr>
        <w:t xml:space="preserve"> 2-3</w:t>
      </w:r>
      <w:r w:rsidRPr="00480A00">
        <w:rPr>
          <w:rtl/>
        </w:rPr>
        <w:t xml:space="preserve"> </w:t>
      </w:r>
    </w:p>
    <w:p w:rsidR="00543753" w:rsidRPr="00480A00" w:rsidRDefault="00543753" w:rsidP="00480A00">
      <w:pPr>
        <w:pStyle w:val="Heading3"/>
      </w:pPr>
      <w:r w:rsidRPr="00480A00">
        <w:rPr>
          <w:rFonts w:hint="eastAsia"/>
          <w:rtl/>
        </w:rPr>
        <w:t>اند</w:t>
      </w:r>
      <w:r w:rsidRPr="00480A00">
        <w:rPr>
          <w:rFonts w:hint="cs"/>
          <w:rtl/>
        </w:rPr>
        <w:t>ی</w:t>
      </w:r>
      <w:r w:rsidRPr="00480A00">
        <w:rPr>
          <w:rFonts w:hint="eastAsia"/>
          <w:rtl/>
        </w:rPr>
        <w:t>شه</w:t>
      </w:r>
      <w:r w:rsidRPr="00480A00">
        <w:rPr>
          <w:rtl/>
        </w:rPr>
        <w:t xml:space="preserve"> و منطق منکران وح</w:t>
      </w:r>
      <w:r w:rsidRPr="00480A00">
        <w:rPr>
          <w:rFonts w:hint="cs"/>
          <w:rtl/>
        </w:rPr>
        <w:t>ی</w:t>
      </w:r>
      <w:r w:rsidRPr="00480A00">
        <w:rPr>
          <w:rtl/>
        </w:rPr>
        <w:t xml:space="preserve"> </w:t>
      </w:r>
    </w:p>
    <w:p w:rsidR="00543753" w:rsidRPr="00480A00" w:rsidRDefault="00543753" w:rsidP="00D84EEF">
      <w:pPr>
        <w:pStyle w:val="Heading4"/>
        <w:numPr>
          <w:ilvl w:val="0"/>
          <w:numId w:val="35"/>
        </w:numPr>
      </w:pPr>
      <w:r w:rsidRPr="00480A00">
        <w:rPr>
          <w:rtl/>
        </w:rPr>
        <w:t>۱ پ</w:t>
      </w:r>
      <w:r w:rsidRPr="00480A00">
        <w:rPr>
          <w:rFonts w:hint="cs"/>
          <w:rtl/>
        </w:rPr>
        <w:t>ی</w:t>
      </w:r>
      <w:r w:rsidRPr="00480A00">
        <w:rPr>
          <w:rFonts w:hint="eastAsia"/>
          <w:rtl/>
        </w:rPr>
        <w:t>امبر</w:t>
      </w:r>
      <w:r w:rsidRPr="00480A00">
        <w:rPr>
          <w:rFonts w:hint="cs"/>
          <w:rtl/>
        </w:rPr>
        <w:t>ی</w:t>
      </w:r>
      <w:r w:rsidRPr="00480A00">
        <w:rPr>
          <w:rtl/>
        </w:rPr>
        <w:t xml:space="preserve"> فرشتگان فرقان آ</w:t>
      </w:r>
      <w:r w:rsidRPr="00480A00">
        <w:rPr>
          <w:rFonts w:hint="cs"/>
          <w:rtl/>
        </w:rPr>
        <w:t>ی</w:t>
      </w:r>
      <w:r w:rsidRPr="00480A00">
        <w:rPr>
          <w:rFonts w:hint="eastAsia"/>
          <w:rtl/>
        </w:rPr>
        <w:t>ه</w:t>
      </w:r>
      <w:r w:rsidRPr="00480A00">
        <w:rPr>
          <w:rtl/>
        </w:rPr>
        <w:t xml:space="preserve"> ۷ </w:t>
      </w:r>
    </w:p>
    <w:p w:rsidR="00543753" w:rsidRPr="00480A00" w:rsidRDefault="00543753" w:rsidP="00CE1B50">
      <w:pPr>
        <w:pStyle w:val="Heading5"/>
      </w:pPr>
      <w:r w:rsidRPr="00480A00">
        <w:rPr>
          <w:rFonts w:hint="eastAsia"/>
          <w:rtl/>
        </w:rPr>
        <w:t>چرا</w:t>
      </w:r>
      <w:r w:rsidRPr="00480A00">
        <w:rPr>
          <w:rtl/>
        </w:rPr>
        <w:t xml:space="preserve"> پ</w:t>
      </w:r>
      <w:r w:rsidRPr="00480A00">
        <w:rPr>
          <w:rFonts w:hint="cs"/>
          <w:rtl/>
        </w:rPr>
        <w:t>ی</w:t>
      </w:r>
      <w:r w:rsidRPr="00480A00">
        <w:rPr>
          <w:rFonts w:hint="eastAsia"/>
          <w:rtl/>
        </w:rPr>
        <w:t>امبر</w:t>
      </w:r>
      <w:r w:rsidRPr="00480A00">
        <w:rPr>
          <w:rtl/>
        </w:rPr>
        <w:t xml:space="preserve"> از جنس بشر است </w:t>
      </w:r>
    </w:p>
    <w:p w:rsidR="00543753" w:rsidRPr="00480A00" w:rsidRDefault="00543753" w:rsidP="00CE1B50">
      <w:pPr>
        <w:pStyle w:val="Heading5"/>
      </w:pPr>
      <w:r w:rsidRPr="00480A00">
        <w:rPr>
          <w:rFonts w:hint="eastAsia"/>
          <w:rtl/>
        </w:rPr>
        <w:t>ناهماهنگ</w:t>
      </w:r>
      <w:r w:rsidRPr="00480A00">
        <w:rPr>
          <w:rFonts w:hint="cs"/>
          <w:rtl/>
        </w:rPr>
        <w:t>ی</w:t>
      </w:r>
      <w:r w:rsidRPr="00480A00">
        <w:rPr>
          <w:rtl/>
        </w:rPr>
        <w:t xml:space="preserve"> ساختار ف</w:t>
      </w:r>
      <w:r w:rsidRPr="00480A00">
        <w:rPr>
          <w:rFonts w:hint="cs"/>
          <w:rtl/>
        </w:rPr>
        <w:t>ی</w:t>
      </w:r>
      <w:r w:rsidRPr="00480A00">
        <w:rPr>
          <w:rFonts w:hint="eastAsia"/>
          <w:rtl/>
        </w:rPr>
        <w:t>ز</w:t>
      </w:r>
      <w:r w:rsidRPr="00480A00">
        <w:rPr>
          <w:rFonts w:hint="cs"/>
          <w:rtl/>
        </w:rPr>
        <w:t>ی</w:t>
      </w:r>
      <w:r w:rsidRPr="00480A00">
        <w:rPr>
          <w:rFonts w:hint="eastAsia"/>
          <w:rtl/>
        </w:rPr>
        <w:t>ک</w:t>
      </w:r>
      <w:r w:rsidRPr="00480A00">
        <w:rPr>
          <w:rFonts w:hint="cs"/>
          <w:rtl/>
        </w:rPr>
        <w:t>ی</w:t>
      </w:r>
      <w:r w:rsidRPr="00480A00">
        <w:rPr>
          <w:rtl/>
        </w:rPr>
        <w:t xml:space="preserve"> فرشتگان با آدم</w:t>
      </w:r>
      <w:r w:rsidRPr="00480A00">
        <w:rPr>
          <w:rFonts w:hint="cs"/>
          <w:rtl/>
        </w:rPr>
        <w:t>ی</w:t>
      </w:r>
      <w:r w:rsidRPr="00480A00">
        <w:rPr>
          <w:rFonts w:hint="eastAsia"/>
          <w:rtl/>
        </w:rPr>
        <w:t>ان</w:t>
      </w:r>
      <w:r w:rsidRPr="00480A00">
        <w:rPr>
          <w:rtl/>
        </w:rPr>
        <w:t xml:space="preserve"> انعام آ</w:t>
      </w:r>
      <w:r w:rsidRPr="00480A00">
        <w:rPr>
          <w:rFonts w:hint="cs"/>
          <w:rtl/>
        </w:rPr>
        <w:t>ی</w:t>
      </w:r>
      <w:r w:rsidRPr="00480A00">
        <w:rPr>
          <w:rFonts w:hint="eastAsia"/>
          <w:rtl/>
        </w:rPr>
        <w:t>ه</w:t>
      </w:r>
      <w:r w:rsidRPr="00480A00">
        <w:rPr>
          <w:rtl/>
        </w:rPr>
        <w:t xml:space="preserve"> ۹ </w:t>
      </w:r>
    </w:p>
    <w:p w:rsidR="00CE1B50" w:rsidRDefault="00543753" w:rsidP="00CE1B50">
      <w:pPr>
        <w:pStyle w:val="Heading4"/>
      </w:pPr>
      <w:r w:rsidRPr="00480A00">
        <w:rPr>
          <w:rtl/>
        </w:rPr>
        <w:t>۲ سنجش رسالت با سفارت پادشاهان زخرف آ</w:t>
      </w:r>
      <w:r w:rsidRPr="00480A00">
        <w:rPr>
          <w:rFonts w:hint="cs"/>
          <w:rtl/>
        </w:rPr>
        <w:t>ی</w:t>
      </w:r>
      <w:r w:rsidRPr="00480A00">
        <w:rPr>
          <w:rFonts w:hint="eastAsia"/>
          <w:rtl/>
        </w:rPr>
        <w:t>ه</w:t>
      </w:r>
      <w:r w:rsidRPr="00480A00">
        <w:rPr>
          <w:rtl/>
        </w:rPr>
        <w:t xml:space="preserve"> ۳۱ </w:t>
      </w:r>
    </w:p>
    <w:p w:rsidR="00543753" w:rsidRPr="00480A00" w:rsidRDefault="00543753" w:rsidP="00CE1B50">
      <w:pPr>
        <w:pStyle w:val="Heading5"/>
      </w:pPr>
      <w:r w:rsidRPr="00480A00">
        <w:rPr>
          <w:rtl/>
        </w:rPr>
        <w:t>منکران وح</w:t>
      </w:r>
      <w:r w:rsidRPr="00480A00">
        <w:rPr>
          <w:rFonts w:hint="cs"/>
          <w:rtl/>
        </w:rPr>
        <w:t>ی</w:t>
      </w:r>
      <w:r w:rsidRPr="00480A00">
        <w:rPr>
          <w:rtl/>
        </w:rPr>
        <w:t xml:space="preserve"> معتقد بودند که قرآن با</w:t>
      </w:r>
      <w:r w:rsidRPr="00480A00">
        <w:rPr>
          <w:rFonts w:hint="cs"/>
          <w:rtl/>
        </w:rPr>
        <w:t>ی</w:t>
      </w:r>
      <w:r w:rsidRPr="00480A00">
        <w:rPr>
          <w:rFonts w:hint="eastAsia"/>
          <w:rtl/>
        </w:rPr>
        <w:t>د</w:t>
      </w:r>
      <w:r w:rsidRPr="00480A00">
        <w:rPr>
          <w:rtl/>
        </w:rPr>
        <w:t xml:space="preserve"> بر سرما</w:t>
      </w:r>
      <w:r w:rsidRPr="00480A00">
        <w:rPr>
          <w:rFonts w:hint="cs"/>
          <w:rtl/>
        </w:rPr>
        <w:t>ی</w:t>
      </w:r>
      <w:r w:rsidRPr="00480A00">
        <w:rPr>
          <w:rFonts w:hint="eastAsia"/>
          <w:rtl/>
        </w:rPr>
        <w:t>ه‌دار</w:t>
      </w:r>
      <w:r w:rsidRPr="00480A00">
        <w:rPr>
          <w:rtl/>
        </w:rPr>
        <w:t xml:space="preserve"> نازل شود </w:t>
      </w:r>
      <w:r w:rsidR="00CE1B50">
        <w:rPr>
          <w:rFonts w:hint="cs"/>
          <w:rtl/>
        </w:rPr>
        <w:t>نه</w:t>
      </w:r>
      <w:r w:rsidRPr="00480A00">
        <w:rPr>
          <w:rtl/>
        </w:rPr>
        <w:t xml:space="preserve"> بر کس</w:t>
      </w:r>
      <w:r w:rsidRPr="00480A00">
        <w:rPr>
          <w:rFonts w:hint="cs"/>
          <w:rtl/>
        </w:rPr>
        <w:t>ی</w:t>
      </w:r>
      <w:r w:rsidRPr="00480A00">
        <w:rPr>
          <w:rtl/>
        </w:rPr>
        <w:t xml:space="preserve"> که از امکانات ماد</w:t>
      </w:r>
      <w:r w:rsidRPr="00480A00">
        <w:rPr>
          <w:rFonts w:hint="cs"/>
          <w:rtl/>
        </w:rPr>
        <w:t>ی</w:t>
      </w:r>
      <w:r w:rsidRPr="00480A00">
        <w:rPr>
          <w:rtl/>
        </w:rPr>
        <w:t xml:space="preserve"> و موقع</w:t>
      </w:r>
      <w:r w:rsidRPr="00480A00">
        <w:rPr>
          <w:rFonts w:hint="cs"/>
          <w:rtl/>
        </w:rPr>
        <w:t>ی</w:t>
      </w:r>
      <w:r w:rsidRPr="00480A00">
        <w:rPr>
          <w:rFonts w:hint="eastAsia"/>
          <w:rtl/>
        </w:rPr>
        <w:t>ت</w:t>
      </w:r>
      <w:r w:rsidRPr="00480A00">
        <w:rPr>
          <w:rtl/>
        </w:rPr>
        <w:t xml:space="preserve"> اجتماع</w:t>
      </w:r>
      <w:r w:rsidRPr="00480A00">
        <w:rPr>
          <w:rFonts w:hint="cs"/>
          <w:rtl/>
        </w:rPr>
        <w:t>ی</w:t>
      </w:r>
      <w:r w:rsidRPr="00480A00">
        <w:rPr>
          <w:rtl/>
        </w:rPr>
        <w:t xml:space="preserve"> محروم است </w:t>
      </w:r>
    </w:p>
    <w:p w:rsidR="00543753" w:rsidRPr="00480A00" w:rsidRDefault="00543753" w:rsidP="00CE1B50">
      <w:pPr>
        <w:pStyle w:val="Heading4"/>
      </w:pPr>
      <w:r w:rsidRPr="00480A00">
        <w:rPr>
          <w:rtl/>
        </w:rPr>
        <w:t>۳ خواسته ها</w:t>
      </w:r>
      <w:r w:rsidRPr="00480A00">
        <w:rPr>
          <w:rFonts w:hint="cs"/>
          <w:rtl/>
        </w:rPr>
        <w:t>ی</w:t>
      </w:r>
      <w:r w:rsidRPr="00480A00">
        <w:rPr>
          <w:rtl/>
        </w:rPr>
        <w:t xml:space="preserve"> ماد</w:t>
      </w:r>
      <w:r w:rsidRPr="00480A00">
        <w:rPr>
          <w:rFonts w:hint="cs"/>
          <w:rtl/>
        </w:rPr>
        <w:t>ی</w:t>
      </w:r>
      <w:r w:rsidRPr="00480A00">
        <w:rPr>
          <w:rtl/>
        </w:rPr>
        <w:t xml:space="preserve"> و پ</w:t>
      </w:r>
      <w:r w:rsidRPr="00480A00">
        <w:rPr>
          <w:rFonts w:hint="cs"/>
          <w:rtl/>
        </w:rPr>
        <w:t>ی</w:t>
      </w:r>
      <w:r w:rsidRPr="00480A00">
        <w:rPr>
          <w:rFonts w:hint="eastAsia"/>
          <w:rtl/>
        </w:rPr>
        <w:t>شنهادها</w:t>
      </w:r>
      <w:r w:rsidRPr="00480A00">
        <w:rPr>
          <w:rFonts w:hint="cs"/>
          <w:rtl/>
        </w:rPr>
        <w:t>ی</w:t>
      </w:r>
      <w:r w:rsidRPr="00480A00">
        <w:rPr>
          <w:rtl/>
        </w:rPr>
        <w:t xml:space="preserve"> نامعقول </w:t>
      </w:r>
    </w:p>
    <w:p w:rsidR="00CE1B50" w:rsidRPr="00CE1B50" w:rsidRDefault="00543753" w:rsidP="00CE1B50">
      <w:pPr>
        <w:pStyle w:val="Heading5"/>
        <w:rPr>
          <w:b w:val="0"/>
          <w:bCs w:val="0"/>
          <w:rtl/>
        </w:rPr>
      </w:pPr>
      <w:r w:rsidRPr="00480A00">
        <w:rPr>
          <w:rFonts w:hint="eastAsia"/>
          <w:rtl/>
        </w:rPr>
        <w:t>پ</w:t>
      </w:r>
      <w:r w:rsidRPr="00480A00">
        <w:rPr>
          <w:rFonts w:hint="cs"/>
          <w:rtl/>
        </w:rPr>
        <w:t>ی</w:t>
      </w:r>
      <w:r w:rsidRPr="00480A00">
        <w:rPr>
          <w:rFonts w:hint="eastAsia"/>
          <w:rtl/>
        </w:rPr>
        <w:t>شنهاد</w:t>
      </w:r>
      <w:r w:rsidRPr="00480A00">
        <w:rPr>
          <w:rtl/>
        </w:rPr>
        <w:t xml:space="preserve"> </w:t>
      </w:r>
      <w:r w:rsidR="00CE1B50">
        <w:rPr>
          <w:rFonts w:hint="cs"/>
          <w:rtl/>
        </w:rPr>
        <w:t>عذاب</w:t>
      </w:r>
      <w:r w:rsidR="00CE1B50" w:rsidRPr="00CE1B50">
        <w:rPr>
          <w:rFonts w:cs="B Mitra"/>
          <w:rtl/>
        </w:rPr>
        <w:t xml:space="preserve"> </w:t>
      </w:r>
      <w:r w:rsidR="00CE1B50">
        <w:rPr>
          <w:rFonts w:cs="B Mitra" w:hint="cs"/>
          <w:rtl/>
        </w:rPr>
        <w:t>(</w:t>
      </w:r>
      <w:r w:rsidR="00CE1B50" w:rsidRPr="00CE1B50">
        <w:rPr>
          <w:rFonts w:cs="B Mitra"/>
          <w:b w:val="0"/>
          <w:bCs w:val="0"/>
          <w:rtl/>
        </w:rPr>
        <w:t>اسرا آ</w:t>
      </w:r>
      <w:r w:rsidR="00CE1B50" w:rsidRPr="00CE1B50">
        <w:rPr>
          <w:rFonts w:cs="B Mitra" w:hint="cs"/>
          <w:b w:val="0"/>
          <w:bCs w:val="0"/>
          <w:rtl/>
        </w:rPr>
        <w:t>ی</w:t>
      </w:r>
      <w:r w:rsidR="00CE1B50" w:rsidRPr="00CE1B50">
        <w:rPr>
          <w:rFonts w:cs="B Mitra" w:hint="eastAsia"/>
          <w:b w:val="0"/>
          <w:bCs w:val="0"/>
          <w:rtl/>
        </w:rPr>
        <w:t>ه</w:t>
      </w:r>
      <w:r w:rsidR="00CE1B50" w:rsidRPr="00CE1B50">
        <w:rPr>
          <w:rFonts w:cs="B Mitra"/>
          <w:b w:val="0"/>
          <w:bCs w:val="0"/>
          <w:rtl/>
        </w:rPr>
        <w:t xml:space="preserve"> ۹۲</w:t>
      </w:r>
      <w:r w:rsidR="00CE1B50">
        <w:rPr>
          <w:rFonts w:cs="B Mitra" w:hint="cs"/>
          <w:b w:val="0"/>
          <w:bCs w:val="0"/>
          <w:rtl/>
        </w:rPr>
        <w:t>)</w:t>
      </w:r>
    </w:p>
    <w:p w:rsidR="00CE1B50" w:rsidRDefault="00543753" w:rsidP="00CE1B50">
      <w:pPr>
        <w:pStyle w:val="Heading5"/>
        <w:rPr>
          <w:rtl/>
        </w:rPr>
      </w:pPr>
      <w:r w:rsidRPr="00480A00">
        <w:rPr>
          <w:rtl/>
        </w:rPr>
        <w:t xml:space="preserve"> ۲ درخواست احضار خدا و فرشتگان </w:t>
      </w:r>
      <w:r w:rsidR="00CE1B50" w:rsidRPr="00480A00">
        <w:rPr>
          <w:rtl/>
        </w:rPr>
        <w:t>فرقان ۲۱</w:t>
      </w:r>
    </w:p>
    <w:p w:rsidR="00CE1B50" w:rsidRDefault="00543753" w:rsidP="00F259DE">
      <w:pPr>
        <w:pStyle w:val="Heading5"/>
        <w:rPr>
          <w:rtl/>
        </w:rPr>
      </w:pPr>
      <w:r w:rsidRPr="00480A00">
        <w:rPr>
          <w:rtl/>
        </w:rPr>
        <w:t>کاخ زر</w:t>
      </w:r>
      <w:r w:rsidRPr="00480A00">
        <w:rPr>
          <w:rFonts w:hint="cs"/>
          <w:rtl/>
        </w:rPr>
        <w:t>ی</w:t>
      </w:r>
      <w:r w:rsidRPr="00480A00">
        <w:rPr>
          <w:rFonts w:hint="eastAsia"/>
          <w:rtl/>
        </w:rPr>
        <w:t>ن</w:t>
      </w:r>
      <w:r w:rsidRPr="00480A00">
        <w:rPr>
          <w:rtl/>
        </w:rPr>
        <w:t xml:space="preserve"> اسرا </w:t>
      </w:r>
      <w:r w:rsidR="00CE1B50">
        <w:rPr>
          <w:rFonts w:hint="cs"/>
          <w:rtl/>
        </w:rPr>
        <w:t>93</w:t>
      </w:r>
    </w:p>
    <w:p w:rsidR="00F259DE" w:rsidRDefault="00543753" w:rsidP="00F259DE">
      <w:pPr>
        <w:pStyle w:val="Heading5"/>
        <w:rPr>
          <w:rtl/>
        </w:rPr>
      </w:pPr>
      <w:r w:rsidRPr="00480A00">
        <w:rPr>
          <w:rtl/>
        </w:rPr>
        <w:t xml:space="preserve"> ۴ افسانه نگار</w:t>
      </w:r>
      <w:r w:rsidRPr="00480A00">
        <w:rPr>
          <w:rFonts w:hint="cs"/>
          <w:rtl/>
        </w:rPr>
        <w:t>ی</w:t>
      </w:r>
      <w:r w:rsidRPr="00480A00">
        <w:rPr>
          <w:rtl/>
        </w:rPr>
        <w:t xml:space="preserve"> وح</w:t>
      </w:r>
      <w:r w:rsidRPr="00480A00">
        <w:rPr>
          <w:rFonts w:hint="cs"/>
          <w:rtl/>
        </w:rPr>
        <w:t>ی</w:t>
      </w:r>
      <w:r w:rsidRPr="00480A00">
        <w:rPr>
          <w:rtl/>
        </w:rPr>
        <w:t xml:space="preserve"> کافران م</w:t>
      </w:r>
      <w:r w:rsidRPr="00480A00">
        <w:rPr>
          <w:rFonts w:hint="cs"/>
          <w:rtl/>
        </w:rPr>
        <w:t>ی‌</w:t>
      </w:r>
      <w:r w:rsidRPr="00480A00">
        <w:rPr>
          <w:rFonts w:hint="eastAsia"/>
          <w:rtl/>
        </w:rPr>
        <w:t>گو</w:t>
      </w:r>
      <w:r w:rsidRPr="00480A00">
        <w:rPr>
          <w:rFonts w:hint="cs"/>
          <w:rtl/>
        </w:rPr>
        <w:t>ی</w:t>
      </w:r>
      <w:r w:rsidRPr="00480A00">
        <w:rPr>
          <w:rFonts w:hint="eastAsia"/>
          <w:rtl/>
        </w:rPr>
        <w:t>ند</w:t>
      </w:r>
      <w:r w:rsidRPr="00480A00">
        <w:rPr>
          <w:rtl/>
        </w:rPr>
        <w:t xml:space="preserve"> ا</w:t>
      </w:r>
      <w:r w:rsidRPr="00480A00">
        <w:rPr>
          <w:rFonts w:hint="cs"/>
          <w:rtl/>
        </w:rPr>
        <w:t>ی</w:t>
      </w:r>
      <w:r w:rsidRPr="00480A00">
        <w:rPr>
          <w:rFonts w:hint="eastAsia"/>
          <w:rtl/>
        </w:rPr>
        <w:t>ن</w:t>
      </w:r>
      <w:r w:rsidRPr="00480A00">
        <w:rPr>
          <w:rtl/>
        </w:rPr>
        <w:t xml:space="preserve"> کتاب جز افسانه‌ها</w:t>
      </w:r>
      <w:r w:rsidRPr="00480A00">
        <w:rPr>
          <w:rFonts w:hint="cs"/>
          <w:rtl/>
        </w:rPr>
        <w:t>ی</w:t>
      </w:r>
      <w:r w:rsidRPr="00480A00">
        <w:rPr>
          <w:rtl/>
        </w:rPr>
        <w:t xml:space="preserve"> پ</w:t>
      </w:r>
      <w:r w:rsidRPr="00480A00">
        <w:rPr>
          <w:rFonts w:hint="cs"/>
          <w:rtl/>
        </w:rPr>
        <w:t>ی</w:t>
      </w:r>
      <w:r w:rsidRPr="00480A00">
        <w:rPr>
          <w:rFonts w:hint="eastAsia"/>
          <w:rtl/>
        </w:rPr>
        <w:t>ش</w:t>
      </w:r>
      <w:r w:rsidRPr="00480A00">
        <w:rPr>
          <w:rFonts w:hint="cs"/>
          <w:rtl/>
        </w:rPr>
        <w:t>ی</w:t>
      </w:r>
      <w:r w:rsidRPr="00480A00">
        <w:rPr>
          <w:rFonts w:hint="eastAsia"/>
          <w:rtl/>
        </w:rPr>
        <w:t>ن</w:t>
      </w:r>
      <w:r w:rsidRPr="00480A00">
        <w:rPr>
          <w:rFonts w:hint="cs"/>
          <w:rtl/>
        </w:rPr>
        <w:t>ی</w:t>
      </w:r>
      <w:r w:rsidRPr="00480A00">
        <w:rPr>
          <w:rFonts w:hint="eastAsia"/>
          <w:rtl/>
        </w:rPr>
        <w:t>ان</w:t>
      </w:r>
      <w:r w:rsidRPr="00480A00">
        <w:rPr>
          <w:rtl/>
        </w:rPr>
        <w:t xml:space="preserve"> ن</w:t>
      </w:r>
      <w:r w:rsidRPr="00480A00">
        <w:rPr>
          <w:rFonts w:hint="cs"/>
          <w:rtl/>
        </w:rPr>
        <w:t>ی</w:t>
      </w:r>
      <w:r w:rsidRPr="00480A00">
        <w:rPr>
          <w:rFonts w:hint="eastAsia"/>
          <w:rtl/>
        </w:rPr>
        <w:t>ست</w:t>
      </w:r>
      <w:r w:rsidRPr="00480A00">
        <w:rPr>
          <w:rtl/>
        </w:rPr>
        <w:t xml:space="preserve"> انعام ۲۵ </w:t>
      </w:r>
    </w:p>
    <w:p w:rsidR="00543753" w:rsidRPr="00480A00" w:rsidRDefault="00543753" w:rsidP="00F259DE">
      <w:pPr>
        <w:pStyle w:val="Heading5"/>
      </w:pPr>
      <w:r w:rsidRPr="00480A00">
        <w:rPr>
          <w:rtl/>
        </w:rPr>
        <w:t>۵ تضع</w:t>
      </w:r>
      <w:r w:rsidRPr="00480A00">
        <w:rPr>
          <w:rFonts w:hint="cs"/>
          <w:rtl/>
        </w:rPr>
        <w:t>ی</w:t>
      </w:r>
      <w:r w:rsidRPr="00480A00">
        <w:rPr>
          <w:rFonts w:hint="eastAsia"/>
          <w:rtl/>
        </w:rPr>
        <w:t>ف</w:t>
      </w:r>
      <w:r w:rsidRPr="00480A00">
        <w:rPr>
          <w:rtl/>
        </w:rPr>
        <w:t xml:space="preserve"> روح</w:t>
      </w:r>
      <w:r w:rsidRPr="00480A00">
        <w:rPr>
          <w:rFonts w:hint="cs"/>
          <w:rtl/>
        </w:rPr>
        <w:t>ی</w:t>
      </w:r>
      <w:r w:rsidRPr="00480A00">
        <w:rPr>
          <w:rFonts w:hint="eastAsia"/>
          <w:rtl/>
        </w:rPr>
        <w:t>ه</w:t>
      </w:r>
      <w:r w:rsidRPr="00480A00">
        <w:rPr>
          <w:rtl/>
        </w:rPr>
        <w:t xml:space="preserve"> مؤمنان احقاف ۱۱ </w:t>
      </w:r>
    </w:p>
    <w:p w:rsidR="00F12D09" w:rsidRDefault="00F12D09" w:rsidP="00F63BE2">
      <w:pPr>
        <w:pStyle w:val="Heading3"/>
        <w:rPr>
          <w:rtl/>
        </w:rPr>
      </w:pPr>
      <w:r w:rsidRPr="00E037C6">
        <w:rPr>
          <w:rFonts w:hint="cs"/>
          <w:rtl/>
        </w:rPr>
        <w:t>دسیسه ها و حیله های منکران وحی</w:t>
      </w:r>
    </w:p>
    <w:p w:rsidR="00F259DE" w:rsidRDefault="00F259DE" w:rsidP="00D84EEF">
      <w:pPr>
        <w:pStyle w:val="Heading4"/>
        <w:numPr>
          <w:ilvl w:val="0"/>
          <w:numId w:val="36"/>
        </w:numPr>
        <w:ind w:left="922"/>
        <w:rPr>
          <w:rtl/>
        </w:rPr>
      </w:pPr>
      <w:r w:rsidRPr="00480A00">
        <w:rPr>
          <w:rtl/>
        </w:rPr>
        <w:t>۱ اختلاف و تفرقه‌افکن</w:t>
      </w:r>
      <w:r w:rsidRPr="00480A00">
        <w:rPr>
          <w:rFonts w:hint="cs"/>
          <w:rtl/>
        </w:rPr>
        <w:t>ی</w:t>
      </w:r>
      <w:r w:rsidRPr="00480A00">
        <w:rPr>
          <w:rtl/>
        </w:rPr>
        <w:t xml:space="preserve"> </w:t>
      </w:r>
    </w:p>
    <w:p w:rsidR="00FA6D32" w:rsidRDefault="00F259DE" w:rsidP="009F7A08">
      <w:pPr>
        <w:pStyle w:val="Heading4"/>
        <w:rPr>
          <w:rtl/>
        </w:rPr>
      </w:pPr>
      <w:r w:rsidRPr="00480A00">
        <w:rPr>
          <w:rtl/>
        </w:rPr>
        <w:t>۲ غوغاسالار</w:t>
      </w:r>
      <w:r w:rsidRPr="00480A00">
        <w:rPr>
          <w:rFonts w:hint="cs"/>
          <w:rtl/>
        </w:rPr>
        <w:t>ی</w:t>
      </w:r>
      <w:r w:rsidRPr="00480A00">
        <w:rPr>
          <w:rtl/>
        </w:rPr>
        <w:t xml:space="preserve"> فصلت آ</w:t>
      </w:r>
      <w:r w:rsidRPr="00480A00">
        <w:rPr>
          <w:rFonts w:hint="cs"/>
          <w:rtl/>
        </w:rPr>
        <w:t>ی</w:t>
      </w:r>
      <w:r w:rsidRPr="00480A00">
        <w:rPr>
          <w:rFonts w:hint="eastAsia"/>
          <w:rtl/>
        </w:rPr>
        <w:t>ه</w:t>
      </w:r>
      <w:r w:rsidRPr="00480A00">
        <w:rPr>
          <w:rtl/>
        </w:rPr>
        <w:t xml:space="preserve"> ۲۶ </w:t>
      </w:r>
    </w:p>
    <w:p w:rsidR="00FA6D32" w:rsidRDefault="00F259DE" w:rsidP="009F7A08">
      <w:pPr>
        <w:pStyle w:val="Heading4"/>
        <w:rPr>
          <w:rtl/>
        </w:rPr>
      </w:pPr>
      <w:r w:rsidRPr="00480A00">
        <w:rPr>
          <w:rtl/>
        </w:rPr>
        <w:lastRenderedPageBreak/>
        <w:t xml:space="preserve">۳ جدال ناحق غافر ۵ </w:t>
      </w:r>
    </w:p>
    <w:p w:rsidR="00FA6D32" w:rsidRDefault="00F259DE" w:rsidP="009F7A08">
      <w:pPr>
        <w:pStyle w:val="Heading4"/>
        <w:rPr>
          <w:rtl/>
        </w:rPr>
      </w:pPr>
      <w:r w:rsidRPr="00480A00">
        <w:rPr>
          <w:rtl/>
        </w:rPr>
        <w:t>۴ تک</w:t>
      </w:r>
      <w:r w:rsidRPr="00480A00">
        <w:rPr>
          <w:rFonts w:hint="cs"/>
          <w:rtl/>
        </w:rPr>
        <w:t>ی</w:t>
      </w:r>
      <w:r w:rsidRPr="00480A00">
        <w:rPr>
          <w:rFonts w:hint="eastAsia"/>
          <w:rtl/>
        </w:rPr>
        <w:t>ه</w:t>
      </w:r>
      <w:r w:rsidRPr="00480A00">
        <w:rPr>
          <w:rtl/>
        </w:rPr>
        <w:t xml:space="preserve"> بر اسباب ظاهر</w:t>
      </w:r>
      <w:r w:rsidRPr="00480A00">
        <w:rPr>
          <w:rFonts w:hint="cs"/>
          <w:rtl/>
        </w:rPr>
        <w:t>ی</w:t>
      </w:r>
      <w:r w:rsidRPr="00480A00">
        <w:rPr>
          <w:rtl/>
        </w:rPr>
        <w:t xml:space="preserve"> زخرف آ</w:t>
      </w:r>
      <w:r w:rsidRPr="00480A00">
        <w:rPr>
          <w:rFonts w:hint="cs"/>
          <w:rtl/>
        </w:rPr>
        <w:t>ی</w:t>
      </w:r>
      <w:r w:rsidRPr="00480A00">
        <w:rPr>
          <w:rFonts w:hint="eastAsia"/>
          <w:rtl/>
        </w:rPr>
        <w:t>ه</w:t>
      </w:r>
      <w:r w:rsidRPr="00480A00">
        <w:rPr>
          <w:rtl/>
        </w:rPr>
        <w:t xml:space="preserve"> </w:t>
      </w:r>
      <w:r w:rsidR="00FA6D32">
        <w:rPr>
          <w:rFonts w:hint="cs"/>
          <w:rtl/>
        </w:rPr>
        <w:t>51-52</w:t>
      </w:r>
      <w:r w:rsidRPr="00480A00">
        <w:rPr>
          <w:rtl/>
        </w:rPr>
        <w:t xml:space="preserve"> </w:t>
      </w:r>
    </w:p>
    <w:p w:rsidR="00FA6D32" w:rsidRDefault="00F259DE" w:rsidP="009F7A08">
      <w:pPr>
        <w:pStyle w:val="Heading4"/>
        <w:rPr>
          <w:rtl/>
        </w:rPr>
      </w:pPr>
      <w:r w:rsidRPr="00480A00">
        <w:rPr>
          <w:rtl/>
        </w:rPr>
        <w:t>۵ تک</w:t>
      </w:r>
      <w:r w:rsidRPr="00480A00">
        <w:rPr>
          <w:rFonts w:hint="cs"/>
          <w:rtl/>
        </w:rPr>
        <w:t>ی</w:t>
      </w:r>
      <w:r w:rsidRPr="00480A00">
        <w:rPr>
          <w:rFonts w:hint="eastAsia"/>
          <w:rtl/>
        </w:rPr>
        <w:t>ه</w:t>
      </w:r>
      <w:r w:rsidRPr="00480A00">
        <w:rPr>
          <w:rtl/>
        </w:rPr>
        <w:t xml:space="preserve"> بر دانش ها</w:t>
      </w:r>
      <w:r w:rsidRPr="00480A00">
        <w:rPr>
          <w:rFonts w:hint="cs"/>
          <w:rtl/>
        </w:rPr>
        <w:t>ی</w:t>
      </w:r>
      <w:r w:rsidRPr="00480A00">
        <w:rPr>
          <w:rtl/>
        </w:rPr>
        <w:t xml:space="preserve"> ماد</w:t>
      </w:r>
      <w:r w:rsidRPr="00480A00">
        <w:rPr>
          <w:rFonts w:hint="cs"/>
          <w:rtl/>
        </w:rPr>
        <w:t>ی</w:t>
      </w:r>
      <w:r w:rsidRPr="00480A00">
        <w:rPr>
          <w:rtl/>
        </w:rPr>
        <w:t xml:space="preserve"> غافر ۸۳ </w:t>
      </w:r>
    </w:p>
    <w:p w:rsidR="00FA6D32" w:rsidRDefault="00F259DE" w:rsidP="009F7A08">
      <w:pPr>
        <w:pStyle w:val="Heading4"/>
        <w:rPr>
          <w:rtl/>
        </w:rPr>
      </w:pPr>
      <w:r w:rsidRPr="00480A00">
        <w:rPr>
          <w:rtl/>
        </w:rPr>
        <w:t>۶ منع از خ</w:t>
      </w:r>
      <w:r w:rsidRPr="00480A00">
        <w:rPr>
          <w:rFonts w:hint="cs"/>
          <w:rtl/>
        </w:rPr>
        <w:t>ی</w:t>
      </w:r>
      <w:r w:rsidRPr="00480A00">
        <w:rPr>
          <w:rFonts w:hint="eastAsia"/>
          <w:rtl/>
        </w:rPr>
        <w:t>ر</w:t>
      </w:r>
      <w:r w:rsidRPr="00480A00">
        <w:rPr>
          <w:rtl/>
        </w:rPr>
        <w:t xml:space="preserve"> و خوب</w:t>
      </w:r>
      <w:r w:rsidRPr="00480A00">
        <w:rPr>
          <w:rFonts w:hint="cs"/>
          <w:rtl/>
        </w:rPr>
        <w:t>ی</w:t>
      </w:r>
      <w:r w:rsidRPr="00480A00">
        <w:rPr>
          <w:rtl/>
        </w:rPr>
        <w:t xml:space="preserve"> انعام ۲۶ </w:t>
      </w:r>
    </w:p>
    <w:p w:rsidR="00FA6D32" w:rsidRDefault="00F259DE" w:rsidP="009F7A08">
      <w:pPr>
        <w:pStyle w:val="Heading4"/>
        <w:rPr>
          <w:rtl/>
        </w:rPr>
      </w:pPr>
      <w:r w:rsidRPr="00480A00">
        <w:rPr>
          <w:rtl/>
        </w:rPr>
        <w:t>۷ مسخره کردن ارزش‌ها که</w:t>
      </w:r>
      <w:r w:rsidR="00FA6D32">
        <w:rPr>
          <w:rFonts w:hint="cs"/>
          <w:rtl/>
        </w:rPr>
        <w:t>ف</w:t>
      </w:r>
      <w:r w:rsidRPr="00480A00">
        <w:rPr>
          <w:rtl/>
        </w:rPr>
        <w:t xml:space="preserve"> ۵۶ </w:t>
      </w:r>
    </w:p>
    <w:p w:rsidR="00FA6D32" w:rsidRDefault="00FA6D32" w:rsidP="00F259DE">
      <w:pPr>
        <w:bidi/>
        <w:rPr>
          <w:rFonts w:cs="B Mitra"/>
          <w:rtl/>
          <w:lang w:bidi="fa-IR"/>
        </w:rPr>
      </w:pPr>
    </w:p>
    <w:p w:rsidR="00F12D09" w:rsidRDefault="00F12D09" w:rsidP="00F63BE2">
      <w:pPr>
        <w:pStyle w:val="Heading3"/>
        <w:rPr>
          <w:rtl/>
        </w:rPr>
      </w:pPr>
      <w:r w:rsidRPr="00E037C6">
        <w:rPr>
          <w:rFonts w:hint="cs"/>
          <w:rtl/>
        </w:rPr>
        <w:t>نتیج</w:t>
      </w:r>
      <w:r w:rsidR="0099377A">
        <w:rPr>
          <w:rFonts w:hint="cs"/>
          <w:rtl/>
        </w:rPr>
        <w:t>ه</w:t>
      </w:r>
      <w:r w:rsidRPr="00E037C6">
        <w:rPr>
          <w:rFonts w:hint="cs"/>
          <w:rtl/>
        </w:rPr>
        <w:t xml:space="preserve"> ها و پیامدهای انکار وحی</w:t>
      </w:r>
    </w:p>
    <w:p w:rsidR="00FA6D32" w:rsidRDefault="00FA6D32" w:rsidP="00D84EEF">
      <w:pPr>
        <w:pStyle w:val="Heading4"/>
        <w:numPr>
          <w:ilvl w:val="0"/>
          <w:numId w:val="37"/>
        </w:numPr>
        <w:ind w:left="832"/>
        <w:rPr>
          <w:rtl/>
        </w:rPr>
      </w:pPr>
      <w:r w:rsidRPr="00480A00">
        <w:rPr>
          <w:rtl/>
        </w:rPr>
        <w:t>۱ شکست مکر و ح</w:t>
      </w:r>
      <w:r w:rsidRPr="00480A00">
        <w:rPr>
          <w:rFonts w:hint="cs"/>
          <w:rtl/>
        </w:rPr>
        <w:t>ی</w:t>
      </w:r>
      <w:r w:rsidRPr="00480A00">
        <w:rPr>
          <w:rFonts w:hint="eastAsia"/>
          <w:rtl/>
        </w:rPr>
        <w:t>له‌ها</w:t>
      </w:r>
      <w:r w:rsidRPr="00480A00">
        <w:rPr>
          <w:rtl/>
        </w:rPr>
        <w:t xml:space="preserve"> نحل ۲۶ </w:t>
      </w:r>
    </w:p>
    <w:p w:rsidR="00FA6D32" w:rsidRDefault="00FA6D32" w:rsidP="009F7A08">
      <w:pPr>
        <w:pStyle w:val="Heading4"/>
        <w:rPr>
          <w:rtl/>
        </w:rPr>
      </w:pPr>
      <w:r w:rsidRPr="00480A00">
        <w:rPr>
          <w:rtl/>
        </w:rPr>
        <w:t>۲ پ</w:t>
      </w:r>
      <w:r w:rsidRPr="00480A00">
        <w:rPr>
          <w:rFonts w:hint="cs"/>
          <w:rtl/>
        </w:rPr>
        <w:t>ی</w:t>
      </w:r>
      <w:r w:rsidRPr="00480A00">
        <w:rPr>
          <w:rFonts w:hint="eastAsia"/>
          <w:rtl/>
        </w:rPr>
        <w:t>روز</w:t>
      </w:r>
      <w:r w:rsidRPr="00480A00">
        <w:rPr>
          <w:rFonts w:hint="cs"/>
          <w:rtl/>
        </w:rPr>
        <w:t>ی</w:t>
      </w:r>
      <w:r w:rsidRPr="00480A00">
        <w:rPr>
          <w:rtl/>
        </w:rPr>
        <w:t xml:space="preserve"> قطع</w:t>
      </w:r>
      <w:r w:rsidRPr="00480A00">
        <w:rPr>
          <w:rFonts w:hint="cs"/>
          <w:rtl/>
        </w:rPr>
        <w:t>ی</w:t>
      </w:r>
      <w:r w:rsidRPr="00480A00">
        <w:rPr>
          <w:rtl/>
        </w:rPr>
        <w:t xml:space="preserve"> پ</w:t>
      </w:r>
      <w:r w:rsidRPr="00480A00">
        <w:rPr>
          <w:rFonts w:hint="cs"/>
          <w:rtl/>
        </w:rPr>
        <w:t>ی</w:t>
      </w:r>
      <w:r w:rsidRPr="00480A00">
        <w:rPr>
          <w:rFonts w:hint="eastAsia"/>
          <w:rtl/>
        </w:rPr>
        <w:t>امبران</w:t>
      </w:r>
      <w:r w:rsidRPr="00480A00">
        <w:rPr>
          <w:rtl/>
        </w:rPr>
        <w:t xml:space="preserve"> مائده ۵۶ </w:t>
      </w:r>
    </w:p>
    <w:p w:rsidR="00FA6D32" w:rsidRDefault="00FA6D32" w:rsidP="009F7A08">
      <w:pPr>
        <w:pStyle w:val="Heading4"/>
        <w:rPr>
          <w:rtl/>
        </w:rPr>
      </w:pPr>
      <w:r>
        <w:rPr>
          <w:rFonts w:hint="cs"/>
          <w:rtl/>
        </w:rPr>
        <w:t xml:space="preserve">3 </w:t>
      </w:r>
      <w:r w:rsidRPr="00480A00">
        <w:rPr>
          <w:rtl/>
        </w:rPr>
        <w:t>هم‌نش</w:t>
      </w:r>
      <w:r w:rsidRPr="00480A00">
        <w:rPr>
          <w:rFonts w:hint="cs"/>
          <w:rtl/>
        </w:rPr>
        <w:t>ی</w:t>
      </w:r>
      <w:r w:rsidRPr="00480A00">
        <w:rPr>
          <w:rFonts w:hint="eastAsia"/>
          <w:rtl/>
        </w:rPr>
        <w:t>ن</w:t>
      </w:r>
      <w:r w:rsidRPr="00480A00">
        <w:rPr>
          <w:rFonts w:hint="cs"/>
          <w:rtl/>
        </w:rPr>
        <w:t>ی</w:t>
      </w:r>
      <w:r w:rsidRPr="00480A00">
        <w:rPr>
          <w:rtl/>
        </w:rPr>
        <w:t xml:space="preserve"> با ش</w:t>
      </w:r>
      <w:r w:rsidRPr="00480A00">
        <w:rPr>
          <w:rFonts w:hint="cs"/>
          <w:rtl/>
        </w:rPr>
        <w:t>ی</w:t>
      </w:r>
      <w:r w:rsidRPr="00480A00">
        <w:rPr>
          <w:rFonts w:hint="eastAsia"/>
          <w:rtl/>
        </w:rPr>
        <w:t>طان</w:t>
      </w:r>
      <w:r w:rsidRPr="00480A00">
        <w:rPr>
          <w:rtl/>
        </w:rPr>
        <w:t xml:space="preserve"> زخرف ۳۶ </w:t>
      </w:r>
    </w:p>
    <w:p w:rsidR="00FA6D32" w:rsidRDefault="00FA6D32" w:rsidP="009F7A08">
      <w:pPr>
        <w:pStyle w:val="Heading4"/>
        <w:rPr>
          <w:rtl/>
        </w:rPr>
      </w:pPr>
      <w:r w:rsidRPr="00480A00">
        <w:rPr>
          <w:rtl/>
        </w:rPr>
        <w:t>۴ سر سپردگ</w:t>
      </w:r>
      <w:r w:rsidRPr="00480A00">
        <w:rPr>
          <w:rFonts w:hint="cs"/>
          <w:rtl/>
        </w:rPr>
        <w:t>ی</w:t>
      </w:r>
      <w:r w:rsidRPr="00480A00">
        <w:rPr>
          <w:rtl/>
        </w:rPr>
        <w:t xml:space="preserve"> به غ</w:t>
      </w:r>
      <w:r w:rsidRPr="00480A00">
        <w:rPr>
          <w:rFonts w:hint="cs"/>
          <w:rtl/>
        </w:rPr>
        <w:t>ی</w:t>
      </w:r>
      <w:r w:rsidRPr="00480A00">
        <w:rPr>
          <w:rFonts w:hint="eastAsia"/>
          <w:rtl/>
        </w:rPr>
        <w:t>ر</w:t>
      </w:r>
      <w:r w:rsidRPr="00480A00">
        <w:rPr>
          <w:rtl/>
        </w:rPr>
        <w:t xml:space="preserve"> خدا احقاف </w:t>
      </w:r>
      <w:r>
        <w:rPr>
          <w:rFonts w:hint="cs"/>
          <w:rtl/>
        </w:rPr>
        <w:t>5-6</w:t>
      </w:r>
      <w:r w:rsidRPr="00480A00">
        <w:rPr>
          <w:rtl/>
        </w:rPr>
        <w:t xml:space="preserve"> </w:t>
      </w:r>
    </w:p>
    <w:p w:rsidR="00FA6D32" w:rsidRPr="00480A00" w:rsidRDefault="00FA6D32" w:rsidP="009F7A08">
      <w:pPr>
        <w:pStyle w:val="Heading4"/>
        <w:rPr>
          <w:rtl/>
        </w:rPr>
      </w:pPr>
      <w:r w:rsidRPr="00480A00">
        <w:rPr>
          <w:rtl/>
        </w:rPr>
        <w:t xml:space="preserve">۵ انتقام سخت </w:t>
      </w:r>
      <w:r>
        <w:rPr>
          <w:rFonts w:hint="cs"/>
          <w:rtl/>
        </w:rPr>
        <w:t>خدا سجده: 22</w:t>
      </w:r>
    </w:p>
    <w:p w:rsidR="00FA6D32" w:rsidRDefault="00FA6D32" w:rsidP="00FA6D32">
      <w:pPr>
        <w:rPr>
          <w:rtl/>
          <w:lang w:bidi="fa-IR"/>
        </w:rPr>
      </w:pPr>
    </w:p>
    <w:p w:rsidR="003F4E21" w:rsidRPr="00E037C6" w:rsidRDefault="00F12D09" w:rsidP="00471F0E">
      <w:pPr>
        <w:pStyle w:val="Heading2"/>
        <w:rPr>
          <w:rtl/>
        </w:rPr>
      </w:pPr>
      <w:r w:rsidRPr="00E037C6">
        <w:rPr>
          <w:rFonts w:hint="cs"/>
          <w:rtl/>
        </w:rPr>
        <w:t xml:space="preserve">درس6: </w:t>
      </w:r>
      <w:r w:rsidR="003F4E21" w:rsidRPr="00E037C6">
        <w:rPr>
          <w:rFonts w:hint="cs"/>
          <w:rtl/>
        </w:rPr>
        <w:t>عصمت (معصوم بودن پیامبران)</w:t>
      </w:r>
    </w:p>
    <w:p w:rsidR="00F12D09" w:rsidRDefault="00F12D09" w:rsidP="00B21596">
      <w:pPr>
        <w:pStyle w:val="Heading3"/>
        <w:numPr>
          <w:ilvl w:val="0"/>
          <w:numId w:val="15"/>
        </w:numPr>
        <w:ind w:left="573"/>
        <w:rPr>
          <w:rtl/>
        </w:rPr>
      </w:pPr>
      <w:r w:rsidRPr="00E037C6">
        <w:rPr>
          <w:rFonts w:hint="cs"/>
          <w:rtl/>
        </w:rPr>
        <w:t>تعریف عصمت (گناه و خطا نداشتن</w:t>
      </w:r>
      <w:r w:rsidR="006E4FC4">
        <w:rPr>
          <w:rFonts w:hint="cs"/>
          <w:rtl/>
        </w:rPr>
        <w:t xml:space="preserve"> دائمی</w:t>
      </w:r>
      <w:r w:rsidRPr="00E037C6">
        <w:rPr>
          <w:rFonts w:hint="cs"/>
          <w:rtl/>
        </w:rPr>
        <w:t>)</w:t>
      </w:r>
    </w:p>
    <w:p w:rsidR="006E4FC4" w:rsidRDefault="006E4FC4" w:rsidP="006E4FC4">
      <w:pPr>
        <w:bidi/>
        <w:rPr>
          <w:rFonts w:cs="B Mitra"/>
          <w:rtl/>
          <w:lang w:bidi="fa-IR"/>
        </w:rPr>
      </w:pPr>
      <w:r w:rsidRPr="006E4FC4">
        <w:rPr>
          <w:rFonts w:cs="B Mitra"/>
          <w:rtl/>
          <w:lang w:bidi="fa-IR"/>
        </w:rPr>
        <w:t>معصوم کسی است که با استمداد از خداوند از جمیع گناهان خودداری کن</w:t>
      </w:r>
      <w:r w:rsidRPr="006E4FC4">
        <w:rPr>
          <w:rFonts w:cs="B Mitra" w:hint="cs"/>
          <w:rtl/>
          <w:lang w:bidi="fa-IR"/>
        </w:rPr>
        <w:t>د</w:t>
      </w:r>
      <w:r w:rsidRPr="006E4FC4">
        <w:rPr>
          <w:rStyle w:val="FootnoteReference"/>
          <w:rFonts w:cs="B Mitra"/>
          <w:rtl/>
          <w:lang w:bidi="fa-IR"/>
        </w:rPr>
        <w:footnoteReference w:id="56"/>
      </w:r>
    </w:p>
    <w:p w:rsidR="001635BA" w:rsidRPr="001635BA" w:rsidRDefault="001635BA" w:rsidP="00D84EEF">
      <w:pPr>
        <w:numPr>
          <w:ilvl w:val="0"/>
          <w:numId w:val="38"/>
        </w:numPr>
        <w:bidi/>
        <w:rPr>
          <w:rFonts w:cs="B Mitra"/>
          <w:lang w:bidi="fa-IR"/>
        </w:rPr>
      </w:pPr>
      <w:r w:rsidRPr="001635BA">
        <w:rPr>
          <w:rFonts w:cs="B Mitra" w:hint="cs"/>
          <w:rtl/>
          <w:lang w:bidi="fa-IR"/>
        </w:rPr>
        <w:t>منظور از گناه ،انجام عملی است که در لسان فقه ،حرام نامیده می شود</w:t>
      </w:r>
      <w:r w:rsidRPr="001635BA">
        <w:rPr>
          <w:rFonts w:cs="B Mitra"/>
          <w:rtl/>
          <w:lang w:bidi="fa-IR"/>
        </w:rPr>
        <w:t xml:space="preserve"> وترک عملی که واجب شمرده می شود</w:t>
      </w:r>
      <w:r w:rsidRPr="001635BA">
        <w:rPr>
          <w:rFonts w:cs="B Mitra"/>
          <w:lang w:bidi="fa-IR"/>
        </w:rPr>
        <w:t xml:space="preserve"> </w:t>
      </w:r>
      <w:r>
        <w:rPr>
          <w:rFonts w:cs="B Mitra" w:hint="cs"/>
          <w:rtl/>
          <w:lang w:bidi="fa-IR"/>
        </w:rPr>
        <w:t xml:space="preserve">. </w:t>
      </w:r>
    </w:p>
    <w:p w:rsidR="001635BA" w:rsidRPr="006E4FC4" w:rsidRDefault="001635BA" w:rsidP="001635BA">
      <w:pPr>
        <w:bidi/>
        <w:rPr>
          <w:rFonts w:cs="B Mitra"/>
          <w:rtl/>
          <w:lang w:bidi="fa-IR"/>
        </w:rPr>
      </w:pPr>
    </w:p>
    <w:p w:rsidR="00F12D09" w:rsidRDefault="00F12D09" w:rsidP="00F63BE2">
      <w:pPr>
        <w:pStyle w:val="Heading3"/>
        <w:rPr>
          <w:rtl/>
        </w:rPr>
      </w:pPr>
      <w:r w:rsidRPr="00E037C6">
        <w:rPr>
          <w:rFonts w:hint="cs"/>
          <w:rtl/>
        </w:rPr>
        <w:t>ویژگی های عصمت در قرآن</w:t>
      </w:r>
    </w:p>
    <w:p w:rsidR="001635BA" w:rsidRPr="001635BA" w:rsidRDefault="001635BA" w:rsidP="001635BA">
      <w:pPr>
        <w:bidi/>
        <w:rPr>
          <w:rFonts w:cs="B Mitra"/>
          <w:lang w:bidi="fa-IR"/>
        </w:rPr>
      </w:pPr>
      <w:r w:rsidRPr="001635BA">
        <w:rPr>
          <w:rFonts w:cs="B Mitra" w:hint="cs"/>
          <w:rtl/>
          <w:lang w:bidi="fa-IR"/>
        </w:rPr>
        <w:t xml:space="preserve">حفظ ومصونیت از ناحیه صفای گوهر وذات  </w:t>
      </w:r>
    </w:p>
    <w:p w:rsidR="001635BA" w:rsidRPr="001635BA" w:rsidRDefault="001635BA" w:rsidP="001635BA">
      <w:pPr>
        <w:bidi/>
        <w:rPr>
          <w:rFonts w:cs="B Mitra"/>
          <w:lang w:bidi="fa-IR"/>
        </w:rPr>
      </w:pPr>
      <w:r w:rsidRPr="001635BA">
        <w:rPr>
          <w:rFonts w:cs="B Mitra" w:hint="cs"/>
          <w:rtl/>
          <w:lang w:bidi="fa-IR"/>
        </w:rPr>
        <w:t>دارابودن فضایل برجسته ی جسمانی و روانی</w:t>
      </w:r>
    </w:p>
    <w:p w:rsidR="001635BA" w:rsidRPr="001635BA" w:rsidRDefault="001635BA" w:rsidP="001635BA">
      <w:pPr>
        <w:bidi/>
        <w:rPr>
          <w:rFonts w:cs="B Mitra"/>
          <w:lang w:bidi="fa-IR"/>
        </w:rPr>
      </w:pPr>
      <w:r w:rsidRPr="001635BA">
        <w:rPr>
          <w:rFonts w:cs="B Mitra" w:hint="cs"/>
          <w:rtl/>
          <w:lang w:bidi="fa-IR"/>
        </w:rPr>
        <w:t>مؤید شدن به نصرت و پایداری گام ها در رسیدن به هدف</w:t>
      </w:r>
    </w:p>
    <w:p w:rsidR="001635BA" w:rsidRPr="001635BA" w:rsidRDefault="001635BA" w:rsidP="001635BA">
      <w:pPr>
        <w:bidi/>
        <w:rPr>
          <w:rFonts w:cs="B Mitra"/>
          <w:lang w:bidi="fa-IR"/>
        </w:rPr>
      </w:pPr>
      <w:r w:rsidRPr="001635BA">
        <w:rPr>
          <w:rFonts w:cs="B Mitra" w:hint="cs"/>
          <w:rtl/>
          <w:lang w:bidi="fa-IR"/>
        </w:rPr>
        <w:t>نازل شدن آرامش وسکینه بر آنان</w:t>
      </w:r>
    </w:p>
    <w:p w:rsidR="001635BA" w:rsidRPr="001635BA" w:rsidRDefault="001635BA" w:rsidP="001635BA">
      <w:pPr>
        <w:bidi/>
        <w:rPr>
          <w:rFonts w:cs="B Mitra"/>
          <w:lang w:bidi="fa-IR"/>
        </w:rPr>
      </w:pPr>
      <w:r w:rsidRPr="001635BA">
        <w:rPr>
          <w:rFonts w:cs="B Mitra" w:hint="cs"/>
          <w:rtl/>
          <w:lang w:bidi="fa-IR"/>
        </w:rPr>
        <w:t xml:space="preserve">حفظ و نگهداری دل هایشان از کژی ها </w:t>
      </w:r>
    </w:p>
    <w:p w:rsidR="001635BA" w:rsidRPr="001635BA" w:rsidRDefault="001635BA" w:rsidP="001635BA">
      <w:pPr>
        <w:bidi/>
        <w:rPr>
          <w:rFonts w:cs="B Mitra"/>
          <w:color w:val="FF0000"/>
          <w:lang w:bidi="fa-IR"/>
        </w:rPr>
      </w:pPr>
      <w:r w:rsidRPr="001635BA">
        <w:rPr>
          <w:rFonts w:cs="B Mitra" w:hint="cs"/>
          <w:rtl/>
          <w:lang w:bidi="fa-IR"/>
        </w:rPr>
        <w:t xml:space="preserve">توفیق انجام وظایف پیامبری </w:t>
      </w:r>
      <w:r w:rsidRPr="001635BA">
        <w:rPr>
          <w:rFonts w:cs="B Mitra" w:hint="cs"/>
          <w:color w:val="FF0000"/>
          <w:highlight w:val="yellow"/>
          <w:rtl/>
          <w:lang w:bidi="fa-IR"/>
        </w:rPr>
        <w:t>(منبع: ...؟)</w:t>
      </w:r>
    </w:p>
    <w:p w:rsidR="001635BA" w:rsidRPr="001635BA" w:rsidRDefault="001635BA" w:rsidP="001635BA">
      <w:pPr>
        <w:rPr>
          <w:rtl/>
          <w:lang w:bidi="fa-IR"/>
        </w:rPr>
      </w:pPr>
    </w:p>
    <w:p w:rsidR="00F12D09" w:rsidRDefault="00F12D09" w:rsidP="00F63BE2">
      <w:pPr>
        <w:pStyle w:val="Heading3"/>
        <w:rPr>
          <w:rtl/>
        </w:rPr>
      </w:pPr>
      <w:r w:rsidRPr="00E037C6">
        <w:rPr>
          <w:rFonts w:hint="cs"/>
          <w:rtl/>
        </w:rPr>
        <w:t>انواع عصمت</w:t>
      </w:r>
    </w:p>
    <w:p w:rsidR="001635BA" w:rsidRDefault="001635BA" w:rsidP="001635BA">
      <w:pPr>
        <w:pStyle w:val="Heading3"/>
        <w:numPr>
          <w:ilvl w:val="0"/>
          <w:numId w:val="0"/>
        </w:numPr>
        <w:ind w:left="573"/>
        <w:rPr>
          <w:rtl/>
        </w:rPr>
      </w:pPr>
    </w:p>
    <w:p w:rsidR="001635BA" w:rsidRDefault="001635BA" w:rsidP="001635BA">
      <w:pPr>
        <w:pStyle w:val="Heading3"/>
        <w:numPr>
          <w:ilvl w:val="0"/>
          <w:numId w:val="0"/>
        </w:numPr>
        <w:ind w:left="573"/>
        <w:rPr>
          <w:rtl/>
        </w:rPr>
      </w:pPr>
      <w:r>
        <w:rPr>
          <w:rFonts w:hint="cs"/>
          <w:noProof/>
          <w:rtl/>
          <w:lang w:bidi="ar-SA"/>
        </w:rPr>
        <w:drawing>
          <wp:inline distT="0" distB="0" distL="0" distR="0">
            <wp:extent cx="4000500" cy="2079625"/>
            <wp:effectExtent l="0" t="57150" r="0" b="730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635BA" w:rsidRPr="001635BA" w:rsidRDefault="001635BA" w:rsidP="001635BA">
      <w:pPr>
        <w:bidi/>
        <w:rPr>
          <w:lang w:bidi="fa-IR"/>
        </w:rPr>
      </w:pPr>
    </w:p>
    <w:p w:rsidR="001635BA" w:rsidRPr="001635BA" w:rsidRDefault="001635BA" w:rsidP="001635BA">
      <w:pPr>
        <w:rPr>
          <w:lang w:bidi="fa-IR"/>
        </w:rPr>
      </w:pPr>
    </w:p>
    <w:p w:rsidR="00F12D09" w:rsidRDefault="00F12D09" w:rsidP="00F63BE2">
      <w:pPr>
        <w:pStyle w:val="Heading3"/>
        <w:rPr>
          <w:rtl/>
        </w:rPr>
      </w:pPr>
      <w:r w:rsidRPr="00E037C6">
        <w:rPr>
          <w:rFonts w:hint="cs"/>
          <w:rtl/>
        </w:rPr>
        <w:t>حقیقت عصمت</w:t>
      </w:r>
    </w:p>
    <w:p w:rsidR="009D32BD" w:rsidRPr="009D32BD" w:rsidRDefault="009D32BD" w:rsidP="009D32BD">
      <w:pPr>
        <w:bidi/>
        <w:rPr>
          <w:rtl/>
          <w:lang w:bidi="fa-IR"/>
        </w:rPr>
      </w:pPr>
      <w:r>
        <w:rPr>
          <w:noProof/>
          <w:rtl/>
        </w:rPr>
        <w:drawing>
          <wp:inline distT="0" distB="0" distL="0" distR="0">
            <wp:extent cx="4414520" cy="2574925"/>
            <wp:effectExtent l="76200" t="0" r="8128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12D09" w:rsidRDefault="00F12D09" w:rsidP="00F63BE2">
      <w:pPr>
        <w:pStyle w:val="Heading3"/>
        <w:rPr>
          <w:rtl/>
        </w:rPr>
      </w:pPr>
      <w:r w:rsidRPr="00E037C6">
        <w:rPr>
          <w:rFonts w:hint="cs"/>
          <w:rtl/>
        </w:rPr>
        <w:t>دلایل عقلی اثبات عصمت</w:t>
      </w:r>
    </w:p>
    <w:p w:rsidR="009D32BD" w:rsidRDefault="009D32BD" w:rsidP="009D32BD">
      <w:pPr>
        <w:rPr>
          <w:rtl/>
          <w:lang w:bidi="fa-IR"/>
        </w:rPr>
      </w:pPr>
      <w:r>
        <w:rPr>
          <w:noProof/>
        </w:rPr>
        <w:lastRenderedPageBreak/>
        <w:drawing>
          <wp:inline distT="0" distB="0" distL="0" distR="0" wp14:anchorId="0D7C1783" wp14:editId="50608BAC">
            <wp:extent cx="3314700" cy="2482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515" r="12399"/>
                    <a:stretch/>
                  </pic:blipFill>
                  <pic:spPr bwMode="auto">
                    <a:xfrm>
                      <a:off x="0" y="0"/>
                      <a:ext cx="3314700" cy="2482215"/>
                    </a:xfrm>
                    <a:prstGeom prst="rect">
                      <a:avLst/>
                    </a:prstGeom>
                    <a:ln>
                      <a:noFill/>
                    </a:ln>
                    <a:extLst>
                      <a:ext uri="{53640926-AAD7-44D8-BBD7-CCE9431645EC}">
                        <a14:shadowObscured xmlns:a14="http://schemas.microsoft.com/office/drawing/2010/main"/>
                      </a:ext>
                    </a:extLst>
                  </pic:spPr>
                </pic:pic>
              </a:graphicData>
            </a:graphic>
          </wp:inline>
        </w:drawing>
      </w:r>
    </w:p>
    <w:p w:rsidR="009D32BD" w:rsidRDefault="009D32BD" w:rsidP="009D32BD">
      <w:pPr>
        <w:rPr>
          <w:rtl/>
          <w:lang w:bidi="fa-IR"/>
        </w:rPr>
      </w:pPr>
    </w:p>
    <w:p w:rsidR="009D32BD" w:rsidRPr="009D32BD" w:rsidRDefault="009D32BD" w:rsidP="00D84EEF">
      <w:pPr>
        <w:pStyle w:val="Heading4"/>
        <w:numPr>
          <w:ilvl w:val="0"/>
          <w:numId w:val="41"/>
        </w:numPr>
      </w:pPr>
      <w:r w:rsidRPr="009D32BD">
        <w:rPr>
          <w:rtl/>
        </w:rPr>
        <w:t xml:space="preserve">1-  نقض نشدن </w:t>
      </w:r>
      <w:r w:rsidRPr="009D32BD">
        <w:rPr>
          <w:rFonts w:hint="cs"/>
          <w:rtl/>
        </w:rPr>
        <w:t>غرض الهی وعقیم نماندن</w:t>
      </w:r>
      <w:r w:rsidRPr="009D32BD">
        <w:rPr>
          <w:rtl/>
        </w:rPr>
        <w:t xml:space="preserve"> اهداف </w:t>
      </w:r>
      <w:r w:rsidRPr="009D32BD">
        <w:rPr>
          <w:rFonts w:hint="cs"/>
          <w:rtl/>
        </w:rPr>
        <w:t xml:space="preserve">بعثت </w:t>
      </w:r>
    </w:p>
    <w:p w:rsidR="00000000" w:rsidRPr="009F3C1F" w:rsidRDefault="009D32BD" w:rsidP="00D84EEF">
      <w:pPr>
        <w:numPr>
          <w:ilvl w:val="0"/>
          <w:numId w:val="39"/>
        </w:numPr>
        <w:bidi/>
        <w:rPr>
          <w:rFonts w:cs="B Mitra"/>
          <w:lang w:bidi="fa-IR"/>
        </w:rPr>
      </w:pPr>
      <w:r w:rsidRPr="009F3C1F">
        <w:rPr>
          <w:rFonts w:cs="B Mitra" w:hint="cs"/>
          <w:rtl/>
          <w:lang w:bidi="fa-IR"/>
        </w:rPr>
        <w:t>هدف از بعثت راهنمایی بشر به سوی حقایق و تربیت و تزکیه مردم است</w:t>
      </w:r>
    </w:p>
    <w:p w:rsidR="009D32BD" w:rsidRPr="009F3C1F" w:rsidRDefault="009D32BD" w:rsidP="009F3C1F">
      <w:pPr>
        <w:bidi/>
        <w:rPr>
          <w:rFonts w:cs="B Mitra"/>
          <w:lang w:bidi="fa-IR"/>
        </w:rPr>
      </w:pPr>
      <w:r w:rsidRPr="009F3C1F">
        <w:rPr>
          <w:rFonts w:cs="B Mitra"/>
          <w:rtl/>
          <w:lang w:bidi="fa-IR"/>
        </w:rPr>
        <w:t xml:space="preserve"> وراهنما باید برتر از جوینده ی راه باشد    .  </w:t>
      </w:r>
    </w:p>
    <w:p w:rsidR="00000000" w:rsidRPr="009F3C1F" w:rsidRDefault="009D32BD" w:rsidP="00D84EEF">
      <w:pPr>
        <w:numPr>
          <w:ilvl w:val="0"/>
          <w:numId w:val="40"/>
        </w:numPr>
        <w:bidi/>
        <w:rPr>
          <w:rFonts w:cs="B Mitra"/>
          <w:lang w:bidi="fa-IR"/>
        </w:rPr>
      </w:pPr>
      <w:r w:rsidRPr="009F3C1F">
        <w:rPr>
          <w:rFonts w:cs="B Mitra" w:hint="cs"/>
          <w:rtl/>
          <w:lang w:bidi="fa-IR"/>
        </w:rPr>
        <w:t>عقلاً فرستادن  پیامبران دروغگو و خطا کار ،نقض غرض است.</w:t>
      </w:r>
      <w:r w:rsidRPr="009F3C1F">
        <w:rPr>
          <w:rFonts w:cs="B Mitra"/>
          <w:lang w:bidi="fa-IR"/>
        </w:rPr>
        <w:t xml:space="preserve"> </w:t>
      </w:r>
    </w:p>
    <w:p w:rsidR="009D32BD" w:rsidRPr="009F3C1F" w:rsidRDefault="009D32BD" w:rsidP="009F3C1F">
      <w:pPr>
        <w:bidi/>
        <w:rPr>
          <w:rFonts w:cs="B Mitra"/>
          <w:rtl/>
          <w:lang w:bidi="fa-IR"/>
        </w:rPr>
      </w:pPr>
    </w:p>
    <w:p w:rsidR="009D32BD" w:rsidRPr="009D32BD" w:rsidRDefault="009D32BD" w:rsidP="009F3C1F">
      <w:pPr>
        <w:pStyle w:val="Heading4"/>
      </w:pPr>
      <w:r w:rsidRPr="009D32BD">
        <w:rPr>
          <w:rtl/>
        </w:rPr>
        <w:t xml:space="preserve">2- </w:t>
      </w:r>
      <w:r w:rsidRPr="009D32BD">
        <w:rPr>
          <w:rFonts w:hint="cs"/>
          <w:rtl/>
        </w:rPr>
        <w:t>نیاز به</w:t>
      </w:r>
      <w:r w:rsidRPr="009D32BD">
        <w:rPr>
          <w:rtl/>
        </w:rPr>
        <w:t xml:space="preserve"> معتمد بودن پیامبران  </w:t>
      </w:r>
    </w:p>
    <w:p w:rsidR="00000000" w:rsidRPr="009F3C1F" w:rsidRDefault="009D32BD" w:rsidP="00D84EEF">
      <w:pPr>
        <w:numPr>
          <w:ilvl w:val="0"/>
          <w:numId w:val="42"/>
        </w:numPr>
        <w:bidi/>
        <w:rPr>
          <w:rFonts w:cs="B Mitra"/>
          <w:lang w:bidi="fa-IR"/>
        </w:rPr>
      </w:pPr>
      <w:r w:rsidRPr="009F3C1F">
        <w:rPr>
          <w:rFonts w:cs="B Mitra" w:hint="cs"/>
          <w:rtl/>
          <w:lang w:bidi="fa-IR"/>
        </w:rPr>
        <w:t>رسیدن به هدف بعثت ،در گرو اعتماد به پیامبران است .</w:t>
      </w:r>
    </w:p>
    <w:p w:rsidR="00000000" w:rsidRPr="009F3C1F" w:rsidRDefault="009D32BD" w:rsidP="00D84EEF">
      <w:pPr>
        <w:numPr>
          <w:ilvl w:val="0"/>
          <w:numId w:val="42"/>
        </w:numPr>
        <w:bidi/>
        <w:rPr>
          <w:rFonts w:cs="B Mitra"/>
          <w:lang w:bidi="fa-IR"/>
        </w:rPr>
      </w:pPr>
      <w:r w:rsidRPr="009F3C1F">
        <w:rPr>
          <w:rFonts w:cs="B Mitra" w:hint="cs"/>
          <w:rtl/>
          <w:lang w:bidi="fa-IR"/>
        </w:rPr>
        <w:t>در صورت اعتماد نداشتن به پیامبران ،به ارشادشان توجه نخواهد شد .</w:t>
      </w:r>
    </w:p>
    <w:p w:rsidR="009D32BD" w:rsidRPr="009F3C1F" w:rsidRDefault="009D32BD" w:rsidP="00D84EEF">
      <w:pPr>
        <w:numPr>
          <w:ilvl w:val="0"/>
          <w:numId w:val="42"/>
        </w:numPr>
        <w:bidi/>
        <w:rPr>
          <w:rFonts w:cs="B Mitra"/>
          <w:lang w:bidi="fa-IR"/>
        </w:rPr>
      </w:pPr>
      <w:r w:rsidRPr="009F3C1F">
        <w:rPr>
          <w:rFonts w:cs="B Mitra" w:hint="cs"/>
          <w:rtl/>
          <w:lang w:bidi="fa-IR"/>
        </w:rPr>
        <w:t>و مخالفان دلیل مخالفتشان را با احتما ل دروغ ،خطا و اشتباه توجیه</w:t>
      </w:r>
      <w:r w:rsidRPr="009F3C1F">
        <w:rPr>
          <w:rFonts w:cs="B Mitra"/>
          <w:rtl/>
          <w:lang w:bidi="fa-IR"/>
        </w:rPr>
        <w:t xml:space="preserve"> می کنند .</w:t>
      </w:r>
    </w:p>
    <w:p w:rsidR="009D32BD" w:rsidRDefault="009D32BD" w:rsidP="009F3C1F">
      <w:pPr>
        <w:pStyle w:val="Heading4"/>
        <w:rPr>
          <w:rtl/>
        </w:rPr>
      </w:pPr>
      <w:r w:rsidRPr="009D32BD">
        <w:rPr>
          <w:rtl/>
        </w:rPr>
        <w:t xml:space="preserve">3- </w:t>
      </w:r>
      <w:r w:rsidRPr="009D32BD">
        <w:rPr>
          <w:rFonts w:hint="cs"/>
          <w:rtl/>
        </w:rPr>
        <w:t xml:space="preserve">تشویق به خطا ممکن نیست   </w:t>
      </w:r>
    </w:p>
    <w:p w:rsidR="009F3C1F" w:rsidRPr="009F3C1F" w:rsidRDefault="009F3C1F" w:rsidP="009F3C1F">
      <w:pPr>
        <w:bidi/>
        <w:rPr>
          <w:lang w:bidi="fa-IR"/>
        </w:rPr>
      </w:pPr>
    </w:p>
    <w:p w:rsidR="006E4FC4" w:rsidRDefault="009D32BD" w:rsidP="006E4FC4">
      <w:pPr>
        <w:rPr>
          <w:rtl/>
          <w:lang w:bidi="fa-IR"/>
        </w:rPr>
      </w:pPr>
      <w:r>
        <w:rPr>
          <w:noProof/>
        </w:rPr>
        <w:lastRenderedPageBreak/>
        <w:drawing>
          <wp:inline distT="0" distB="0" distL="0" distR="0" wp14:anchorId="4FC0C003" wp14:editId="21788634">
            <wp:extent cx="4414520" cy="2482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4520" cy="2482215"/>
                    </a:xfrm>
                    <a:prstGeom prst="rect">
                      <a:avLst/>
                    </a:prstGeom>
                  </pic:spPr>
                </pic:pic>
              </a:graphicData>
            </a:graphic>
          </wp:inline>
        </w:drawing>
      </w:r>
    </w:p>
    <w:p w:rsidR="009D32BD" w:rsidRDefault="009D32BD" w:rsidP="006E4FC4">
      <w:pPr>
        <w:rPr>
          <w:rtl/>
          <w:lang w:bidi="fa-IR"/>
        </w:rPr>
      </w:pPr>
    </w:p>
    <w:p w:rsidR="009D32BD" w:rsidRPr="009F3C1F" w:rsidRDefault="009D32BD" w:rsidP="009F3C1F">
      <w:pPr>
        <w:bidi/>
        <w:rPr>
          <w:rFonts w:cs="B Mitra"/>
          <w:lang w:bidi="fa-IR"/>
        </w:rPr>
      </w:pPr>
      <w:r w:rsidRPr="009F3C1F">
        <w:rPr>
          <w:rFonts w:cs="B Mitra" w:hint="cs"/>
          <w:rtl/>
          <w:lang w:bidi="fa-IR"/>
        </w:rPr>
        <w:t>از دین امامیه این است که خداوند هرگز اطاعت کسی که مردم را گمراه سازد و منحرف کند ،واجب نمی کند و برای مقام رسالت ،از میان بندگانش کسی را بر نمی گزیند که می داند کافر به خدا وعبادت او می شود و شیطان را به جای او پرستش می کند .</w:t>
      </w:r>
      <w:r w:rsidRPr="009F3C1F">
        <w:rPr>
          <w:rStyle w:val="FootnoteReference"/>
          <w:rFonts w:cs="B Mitra"/>
          <w:rtl/>
          <w:lang w:bidi="fa-IR"/>
        </w:rPr>
        <w:footnoteReference w:id="57"/>
      </w:r>
    </w:p>
    <w:p w:rsidR="009D32BD" w:rsidRDefault="009D32BD" w:rsidP="009F3C1F">
      <w:pPr>
        <w:bidi/>
        <w:rPr>
          <w:rtl/>
          <w:lang w:bidi="fa-IR"/>
        </w:rPr>
      </w:pPr>
    </w:p>
    <w:p w:rsidR="009D32BD" w:rsidRPr="009D32BD" w:rsidRDefault="009D32BD" w:rsidP="009F3C1F">
      <w:pPr>
        <w:pStyle w:val="Heading4"/>
      </w:pPr>
      <w:r w:rsidRPr="009D32BD">
        <w:rPr>
          <w:rtl/>
        </w:rPr>
        <w:t xml:space="preserve">4- عصمت شرط دریافت وحی   </w:t>
      </w:r>
    </w:p>
    <w:p w:rsidR="00000000" w:rsidRPr="009F3C1F" w:rsidRDefault="009D32BD" w:rsidP="00D84EEF">
      <w:pPr>
        <w:numPr>
          <w:ilvl w:val="0"/>
          <w:numId w:val="43"/>
        </w:numPr>
        <w:bidi/>
        <w:rPr>
          <w:rFonts w:cs="B Mitra"/>
          <w:lang w:bidi="fa-IR"/>
        </w:rPr>
      </w:pPr>
      <w:r w:rsidRPr="009F3C1F">
        <w:rPr>
          <w:rFonts w:cs="B Mitra" w:hint="cs"/>
          <w:rtl/>
          <w:lang w:bidi="fa-IR"/>
        </w:rPr>
        <w:t>وحی پیامی سراسر نور ومعنویت است .</w:t>
      </w:r>
    </w:p>
    <w:p w:rsidR="00000000" w:rsidRPr="009F3C1F" w:rsidRDefault="009D32BD" w:rsidP="00D84EEF">
      <w:pPr>
        <w:numPr>
          <w:ilvl w:val="0"/>
          <w:numId w:val="43"/>
        </w:numPr>
        <w:bidi/>
        <w:rPr>
          <w:rFonts w:cs="B Mitra"/>
          <w:lang w:bidi="fa-IR"/>
        </w:rPr>
      </w:pPr>
      <w:r w:rsidRPr="009F3C1F">
        <w:rPr>
          <w:rFonts w:cs="B Mitra" w:hint="cs"/>
          <w:rtl/>
          <w:lang w:bidi="fa-IR"/>
        </w:rPr>
        <w:t>دریافت پیام نورانی ،نیازمند ارتباط با عالم ماوراءاست.</w:t>
      </w:r>
    </w:p>
    <w:p w:rsidR="00000000" w:rsidRPr="009F3C1F" w:rsidRDefault="009D32BD" w:rsidP="00D84EEF">
      <w:pPr>
        <w:numPr>
          <w:ilvl w:val="0"/>
          <w:numId w:val="43"/>
        </w:numPr>
        <w:bidi/>
        <w:rPr>
          <w:rFonts w:cs="B Mitra"/>
          <w:lang w:bidi="fa-IR"/>
        </w:rPr>
      </w:pPr>
      <w:r w:rsidRPr="009F3C1F">
        <w:rPr>
          <w:rFonts w:cs="B Mitra" w:hint="cs"/>
          <w:rtl/>
          <w:lang w:bidi="fa-IR"/>
        </w:rPr>
        <w:t>کسی که پاک ومنزه نباشد نمی تواند با عالم ماوراء ارتباط حاصل کند.</w:t>
      </w:r>
    </w:p>
    <w:p w:rsidR="00000000" w:rsidRPr="009F3C1F" w:rsidRDefault="009D32BD" w:rsidP="00D84EEF">
      <w:pPr>
        <w:numPr>
          <w:ilvl w:val="0"/>
          <w:numId w:val="43"/>
        </w:numPr>
        <w:bidi/>
        <w:rPr>
          <w:rFonts w:cs="B Mitra"/>
          <w:lang w:bidi="fa-IR"/>
        </w:rPr>
      </w:pPr>
      <w:r w:rsidRPr="009F3C1F">
        <w:rPr>
          <w:rFonts w:cs="B Mitra" w:hint="cs"/>
          <w:rtl/>
          <w:lang w:bidi="fa-IR"/>
        </w:rPr>
        <w:t>نماینده ی هرکس مظهر وجود اوست.</w:t>
      </w:r>
    </w:p>
    <w:p w:rsidR="00000000" w:rsidRPr="009F3C1F" w:rsidRDefault="009D32BD" w:rsidP="00D84EEF">
      <w:pPr>
        <w:numPr>
          <w:ilvl w:val="0"/>
          <w:numId w:val="43"/>
        </w:numPr>
        <w:bidi/>
        <w:rPr>
          <w:rFonts w:cs="B Mitra"/>
          <w:lang w:bidi="fa-IR"/>
        </w:rPr>
      </w:pPr>
      <w:r w:rsidRPr="009F3C1F">
        <w:rPr>
          <w:rFonts w:cs="B Mitra" w:hint="cs"/>
          <w:rtl/>
          <w:lang w:bidi="fa-IR"/>
        </w:rPr>
        <w:t>نماینده ی الهی نمی تواند آلوده باشد.</w:t>
      </w:r>
    </w:p>
    <w:p w:rsidR="009D32BD" w:rsidRDefault="009D32BD" w:rsidP="009F3C1F">
      <w:pPr>
        <w:pStyle w:val="Heading4"/>
        <w:rPr>
          <w:rtl/>
        </w:rPr>
      </w:pPr>
      <w:r w:rsidRPr="009D32BD">
        <w:rPr>
          <w:rtl/>
        </w:rPr>
        <w:t xml:space="preserve">5- سایر دلایل   </w:t>
      </w:r>
    </w:p>
    <w:p w:rsidR="009D32BD" w:rsidRPr="009F3C1F" w:rsidRDefault="009D32BD" w:rsidP="009F3C1F">
      <w:pPr>
        <w:bidi/>
        <w:rPr>
          <w:rFonts w:cs="B Mitra"/>
          <w:rtl/>
          <w:lang w:bidi="fa-IR"/>
        </w:rPr>
      </w:pPr>
      <w:r w:rsidRPr="009F3C1F">
        <w:rPr>
          <w:rFonts w:cs="B Mitra" w:hint="cs"/>
          <w:rtl/>
          <w:lang w:bidi="fa-IR"/>
        </w:rPr>
        <w:t>شهادت فرد فاسق پذیرفته نیست.</w:t>
      </w:r>
      <w:r w:rsidR="009F3C1F" w:rsidRPr="009F3C1F">
        <w:rPr>
          <w:rFonts w:cs="B Mitra" w:hint="cs"/>
          <w:rtl/>
          <w:lang w:bidi="fa-IR"/>
        </w:rPr>
        <w:t xml:space="preserve"> در صورتی که خدا در قرآن خدا پیامبر را شاهد امت مینامد. </w:t>
      </w:r>
      <w:r w:rsidRPr="009F3C1F">
        <w:rPr>
          <w:rFonts w:cs="B Mitra" w:hint="cs"/>
          <w:rtl/>
          <w:lang w:bidi="fa-IR"/>
        </w:rPr>
        <w:t>نحل:89</w:t>
      </w:r>
    </w:p>
    <w:p w:rsidR="009F3C1F" w:rsidRPr="009F3C1F" w:rsidRDefault="009F3C1F" w:rsidP="009F3C1F">
      <w:pPr>
        <w:bidi/>
        <w:rPr>
          <w:rFonts w:cs="B Mitra"/>
          <w:lang w:bidi="fa-IR"/>
        </w:rPr>
      </w:pPr>
      <w:r w:rsidRPr="009F3C1F">
        <w:rPr>
          <w:rFonts w:cs="B Mitra" w:hint="cs"/>
          <w:rtl/>
          <w:lang w:bidi="fa-IR"/>
        </w:rPr>
        <w:t xml:space="preserve">دیگران را به خوبی دعوت کند ولی خودش را فراموش کند. </w:t>
      </w:r>
      <w:r w:rsidRPr="009F3C1F">
        <w:rPr>
          <w:rStyle w:val="FootnoteReference"/>
          <w:rFonts w:cs="B Mitra"/>
          <w:rtl/>
          <w:lang w:bidi="fa-IR"/>
        </w:rPr>
        <w:footnoteReference w:id="58"/>
      </w:r>
      <w:r w:rsidRPr="009F3C1F">
        <w:rPr>
          <w:rFonts w:cs="B Mitra" w:hint="cs"/>
          <w:rtl/>
          <w:lang w:bidi="fa-IR"/>
        </w:rPr>
        <w:t xml:space="preserve"> یقینا هیچ عاقلی نمی پذیرد که پیامبر مصداق چنین خطابی باشد.</w:t>
      </w:r>
    </w:p>
    <w:p w:rsidR="009F3C1F" w:rsidRPr="009D32BD" w:rsidRDefault="009F3C1F" w:rsidP="009F3C1F">
      <w:pPr>
        <w:bidi/>
        <w:rPr>
          <w:lang w:bidi="fa-IR"/>
        </w:rPr>
      </w:pPr>
    </w:p>
    <w:p w:rsidR="006E4FC4" w:rsidRPr="006E4FC4" w:rsidRDefault="006E4FC4" w:rsidP="006E4FC4">
      <w:pPr>
        <w:rPr>
          <w:rtl/>
          <w:lang w:bidi="fa-IR"/>
        </w:rPr>
      </w:pPr>
    </w:p>
    <w:p w:rsidR="003D1499" w:rsidRPr="00E037C6" w:rsidRDefault="006A7677" w:rsidP="00471F0E">
      <w:pPr>
        <w:pStyle w:val="Heading2"/>
        <w:rPr>
          <w:rtl/>
        </w:rPr>
      </w:pPr>
      <w:r w:rsidRPr="00E037C6">
        <w:rPr>
          <w:rFonts w:hint="cs"/>
          <w:rtl/>
        </w:rPr>
        <w:lastRenderedPageBreak/>
        <w:t xml:space="preserve">درس7: </w:t>
      </w:r>
      <w:r w:rsidR="003D1499" w:rsidRPr="00E037C6">
        <w:rPr>
          <w:rFonts w:hint="cs"/>
          <w:rtl/>
        </w:rPr>
        <w:t xml:space="preserve">دلایل نقلی (روایت و آیات) </w:t>
      </w:r>
      <w:r w:rsidRPr="00E037C6">
        <w:rPr>
          <w:rFonts w:hint="cs"/>
          <w:rtl/>
        </w:rPr>
        <w:t xml:space="preserve">برای </w:t>
      </w:r>
      <w:r w:rsidR="003D1499" w:rsidRPr="00E037C6">
        <w:rPr>
          <w:rFonts w:hint="cs"/>
          <w:rtl/>
        </w:rPr>
        <w:t>اثبات عصمت</w:t>
      </w:r>
    </w:p>
    <w:p w:rsidR="006A7677" w:rsidRDefault="006A7677" w:rsidP="00B21596">
      <w:pPr>
        <w:pStyle w:val="Heading3"/>
        <w:numPr>
          <w:ilvl w:val="0"/>
          <w:numId w:val="16"/>
        </w:numPr>
        <w:ind w:left="573"/>
        <w:rPr>
          <w:rtl/>
        </w:rPr>
      </w:pPr>
      <w:r w:rsidRPr="00E037C6">
        <w:rPr>
          <w:rFonts w:hint="cs"/>
          <w:rtl/>
        </w:rPr>
        <w:t>دلایل قرآنی</w:t>
      </w:r>
    </w:p>
    <w:p w:rsidR="009F3C1F" w:rsidRPr="00F05F70" w:rsidRDefault="009F3C1F" w:rsidP="009F3C1F">
      <w:pPr>
        <w:bidi/>
        <w:rPr>
          <w:rFonts w:cs="B Mitra"/>
          <w:rtl/>
          <w:lang w:bidi="fa-IR"/>
        </w:rPr>
      </w:pPr>
      <w:r w:rsidRPr="00F05F70">
        <w:rPr>
          <w:rFonts w:cs="B Mitra" w:hint="cs"/>
          <w:rtl/>
          <w:lang w:bidi="fa-IR"/>
        </w:rPr>
        <w:t xml:space="preserve">بی شک </w:t>
      </w:r>
      <w:r w:rsidRPr="00F05F70">
        <w:rPr>
          <w:rFonts w:cs="B Mitra" w:hint="cs"/>
          <w:b/>
          <w:bCs/>
          <w:rtl/>
          <w:lang w:bidi="fa-IR"/>
        </w:rPr>
        <w:t xml:space="preserve">طمع نداشتن ابلیس </w:t>
      </w:r>
      <w:r w:rsidRPr="00F05F70">
        <w:rPr>
          <w:rFonts w:cs="B Mitra" w:hint="cs"/>
          <w:rtl/>
          <w:lang w:bidi="fa-IR"/>
        </w:rPr>
        <w:t>در گمراهی خالص شدگان برای خدا به خاطر مصونیتی است که از آلودگی و گمراهی دارند و اگر گناهی از</w:t>
      </w:r>
      <w:r w:rsidRPr="00F05F70">
        <w:rPr>
          <w:rFonts w:cs="B Mitra"/>
          <w:rtl/>
          <w:lang w:bidi="fa-IR"/>
        </w:rPr>
        <w:t xml:space="preserve"> پیامبر سر زند ،در زمره ی اغوا شدگان شیطان قرار خواهد گرفت و از مخلصین نخواهد بود .</w:t>
      </w:r>
      <w:r w:rsidRPr="00F05F70">
        <w:rPr>
          <w:rStyle w:val="FootnoteReference"/>
          <w:rFonts w:cs="B Mitra"/>
          <w:rtl/>
          <w:lang w:bidi="fa-IR"/>
        </w:rPr>
        <w:footnoteReference w:id="59"/>
      </w:r>
    </w:p>
    <w:p w:rsidR="009F3C1F" w:rsidRPr="00F05F70" w:rsidRDefault="009F3C1F" w:rsidP="009F3C1F">
      <w:pPr>
        <w:bidi/>
        <w:rPr>
          <w:rFonts w:cs="B Mitra"/>
          <w:lang w:bidi="fa-IR"/>
        </w:rPr>
      </w:pPr>
      <w:r w:rsidRPr="00F05F70">
        <w:rPr>
          <w:rFonts w:cs="B Mitra" w:hint="cs"/>
          <w:b/>
          <w:bCs/>
          <w:rtl/>
          <w:lang w:bidi="fa-IR"/>
        </w:rPr>
        <w:t>بنابراین عنوان مخلَص ، مساوی با معصوم خواهد بود .</w:t>
      </w:r>
      <w:r w:rsidRPr="00F05F70">
        <w:rPr>
          <w:rStyle w:val="FootnoteReference"/>
          <w:rFonts w:cs="B Mitra"/>
          <w:b/>
          <w:bCs/>
          <w:rtl/>
          <w:lang w:bidi="fa-IR"/>
        </w:rPr>
        <w:footnoteReference w:id="60"/>
      </w:r>
      <w:r w:rsidRPr="00F05F70">
        <w:rPr>
          <w:rFonts w:cs="B Mitra" w:hint="cs"/>
          <w:b/>
          <w:bCs/>
          <w:rtl/>
          <w:lang w:bidi="fa-IR"/>
        </w:rPr>
        <w:t xml:space="preserve">       </w:t>
      </w:r>
    </w:p>
    <w:p w:rsidR="00E80B10" w:rsidRPr="00E80B10" w:rsidRDefault="00E80B10" w:rsidP="00E80B10">
      <w:pPr>
        <w:pStyle w:val="Heading4"/>
      </w:pPr>
      <w:r w:rsidRPr="00E80B10">
        <w:rPr>
          <w:rFonts w:hint="cs"/>
          <w:rtl/>
        </w:rPr>
        <w:t xml:space="preserve">اختصاص مناصب الهی به غیر ظالم </w:t>
      </w:r>
      <w:r>
        <w:rPr>
          <w:rFonts w:hint="cs"/>
          <w:rtl/>
        </w:rPr>
        <w:t xml:space="preserve"> بقره : 124 </w:t>
      </w:r>
    </w:p>
    <w:p w:rsidR="009F3C1F" w:rsidRPr="009F3C1F" w:rsidRDefault="009F3C1F" w:rsidP="009F3C1F">
      <w:pPr>
        <w:bidi/>
        <w:rPr>
          <w:lang w:bidi="fa-IR"/>
        </w:rPr>
      </w:pPr>
    </w:p>
    <w:p w:rsidR="009F3C1F" w:rsidRPr="009F3C1F" w:rsidRDefault="009F3C1F" w:rsidP="009F3C1F">
      <w:pPr>
        <w:rPr>
          <w:rtl/>
          <w:lang w:bidi="fa-IR"/>
        </w:rPr>
      </w:pPr>
    </w:p>
    <w:p w:rsidR="006A7677" w:rsidRDefault="006A7677" w:rsidP="00F63BE2">
      <w:pPr>
        <w:pStyle w:val="Heading3"/>
        <w:rPr>
          <w:rtl/>
        </w:rPr>
      </w:pPr>
      <w:r w:rsidRPr="00E037C6">
        <w:rPr>
          <w:rFonts w:hint="cs"/>
          <w:rtl/>
        </w:rPr>
        <w:t>دلایل روایی (حدیثی)</w:t>
      </w:r>
    </w:p>
    <w:p w:rsidR="00E80B10" w:rsidRPr="00F05F70" w:rsidRDefault="00E80B10" w:rsidP="00E80B10">
      <w:pPr>
        <w:bidi/>
        <w:rPr>
          <w:rFonts w:cs="B Mitra"/>
          <w:rtl/>
          <w:lang w:bidi="fa-IR"/>
        </w:rPr>
      </w:pPr>
      <w:r w:rsidRPr="00F05F70">
        <w:rPr>
          <w:rFonts w:cs="B Mitra"/>
          <w:rtl/>
          <w:lang w:bidi="fa-IR"/>
        </w:rPr>
        <w:t xml:space="preserve">امام باقر (ع) : </w:t>
      </w:r>
      <w:r w:rsidRPr="00F05F70">
        <w:rPr>
          <w:rFonts w:cs="B Mitra" w:hint="cs"/>
          <w:rtl/>
          <w:lang w:bidi="fa-IR"/>
        </w:rPr>
        <w:t>انبیاءگناه نمی کنند</w:t>
      </w:r>
      <w:r w:rsidRPr="00F05F70">
        <w:rPr>
          <w:rStyle w:val="FootnoteReference"/>
          <w:rFonts w:cs="B Mitra"/>
          <w:rtl/>
          <w:lang w:bidi="fa-IR"/>
        </w:rPr>
        <w:footnoteReference w:id="61"/>
      </w:r>
    </w:p>
    <w:p w:rsidR="00E80B10" w:rsidRPr="00F05F70" w:rsidRDefault="00E80B10" w:rsidP="00E80B10">
      <w:pPr>
        <w:bidi/>
        <w:rPr>
          <w:rFonts w:cs="B Mitra"/>
          <w:lang w:bidi="fa-IR"/>
        </w:rPr>
      </w:pPr>
      <w:r w:rsidRPr="00F05F70">
        <w:rPr>
          <w:rFonts w:cs="B Mitra" w:hint="cs"/>
          <w:rtl/>
          <w:lang w:bidi="fa-IR"/>
        </w:rPr>
        <w:t>امام صادق علیه السلام</w:t>
      </w:r>
      <w:r w:rsidRPr="00F05F70">
        <w:rPr>
          <w:rFonts w:cs="B Mitra"/>
          <w:rtl/>
          <w:lang w:bidi="fa-IR"/>
        </w:rPr>
        <w:t xml:space="preserve"> فرمود : </w:t>
      </w:r>
      <w:r w:rsidRPr="00F05F70">
        <w:rPr>
          <w:rFonts w:cs="B Mitra" w:hint="cs"/>
          <w:rtl/>
          <w:lang w:bidi="fa-IR"/>
        </w:rPr>
        <w:t>انبیاء و جانشینان آنها گناهی ندارند برای اینکه ایشان معصوم و پاکند .</w:t>
      </w:r>
      <w:r w:rsidRPr="00F05F70">
        <w:rPr>
          <w:rFonts w:cs="B Mitra"/>
          <w:rtl/>
          <w:lang w:bidi="fa-IR"/>
        </w:rPr>
        <w:t xml:space="preserve"> </w:t>
      </w:r>
      <w:r w:rsidRPr="00F05F70">
        <w:rPr>
          <w:rStyle w:val="FootnoteReference"/>
          <w:rFonts w:cs="B Mitra"/>
          <w:rtl/>
          <w:lang w:bidi="fa-IR"/>
        </w:rPr>
        <w:footnoteReference w:id="62"/>
      </w:r>
    </w:p>
    <w:p w:rsidR="00E80B10" w:rsidRPr="00E80B10" w:rsidRDefault="00E80B10" w:rsidP="00E80B10">
      <w:pPr>
        <w:rPr>
          <w:rtl/>
          <w:lang w:bidi="fa-IR"/>
        </w:rPr>
      </w:pPr>
    </w:p>
    <w:p w:rsidR="006A7677" w:rsidRPr="00E037C6" w:rsidRDefault="006A7677" w:rsidP="00F63BE2">
      <w:pPr>
        <w:pStyle w:val="Heading3"/>
        <w:rPr>
          <w:rtl/>
        </w:rPr>
      </w:pPr>
      <w:r w:rsidRPr="00E037C6">
        <w:rPr>
          <w:rFonts w:hint="cs"/>
          <w:rtl/>
        </w:rPr>
        <w:t>بیان دیدگاه ها</w:t>
      </w:r>
    </w:p>
    <w:p w:rsidR="006A7677" w:rsidRDefault="006A7677" w:rsidP="00B21596">
      <w:pPr>
        <w:pStyle w:val="Heading4"/>
        <w:numPr>
          <w:ilvl w:val="0"/>
          <w:numId w:val="21"/>
        </w:numPr>
        <w:ind w:left="856"/>
        <w:rPr>
          <w:rtl/>
        </w:rPr>
      </w:pPr>
      <w:r w:rsidRPr="00E037C6">
        <w:rPr>
          <w:rFonts w:hint="cs"/>
          <w:rtl/>
        </w:rPr>
        <w:t>متکلمان شیعه (دانشمندان علم کلام)</w:t>
      </w:r>
    </w:p>
    <w:p w:rsidR="00E80B10" w:rsidRPr="00E80B10" w:rsidRDefault="00E80B10" w:rsidP="00E80B10">
      <w:pPr>
        <w:bidi/>
        <w:rPr>
          <w:lang w:bidi="fa-IR"/>
        </w:rPr>
      </w:pPr>
      <w:r w:rsidRPr="00E80B10">
        <w:rPr>
          <w:rFonts w:hint="cs"/>
          <w:rtl/>
          <w:lang w:bidi="fa-IR"/>
        </w:rPr>
        <w:t>شیخ مفید رحمه الله علیه</w:t>
      </w:r>
      <w:r w:rsidRPr="00E80B10">
        <w:rPr>
          <w:rtl/>
          <w:lang w:bidi="fa-IR"/>
        </w:rPr>
        <w:t xml:space="preserve">  می گوید :</w:t>
      </w:r>
    </w:p>
    <w:p w:rsidR="00E80B10" w:rsidRPr="00E80B10" w:rsidRDefault="00E80B10" w:rsidP="00E80B10">
      <w:pPr>
        <w:bidi/>
        <w:jc w:val="both"/>
        <w:rPr>
          <w:rFonts w:cs="B Mitra"/>
          <w:lang w:bidi="fa-IR"/>
        </w:rPr>
      </w:pPr>
      <w:r w:rsidRPr="00E80B10">
        <w:rPr>
          <w:rFonts w:cs="B Mitra" w:hint="cs"/>
          <w:rtl/>
          <w:lang w:bidi="fa-IR"/>
        </w:rPr>
        <w:t>عصمت یک تفضل الهی در حق بر گزیدگان و نیکان است . . . پیامبران وامامان علیه السلام</w:t>
      </w:r>
      <w:r w:rsidRPr="00E80B10">
        <w:rPr>
          <w:rFonts w:cs="B Mitra"/>
          <w:rtl/>
          <w:lang w:bidi="fa-IR"/>
        </w:rPr>
        <w:t xml:space="preserve">  همگی در حال نبوت و امامت از همه ی </w:t>
      </w:r>
      <w:r w:rsidRPr="00E80B10">
        <w:rPr>
          <w:rFonts w:cs="B Mitra" w:hint="cs"/>
          <w:rtl/>
          <w:lang w:bidi="fa-IR"/>
        </w:rPr>
        <w:t>گناهان بزرگ و کوچک معصوم اند . . . یعنی از زمانی که</w:t>
      </w:r>
      <w:r w:rsidRPr="00E80B10">
        <w:rPr>
          <w:rFonts w:cs="B Mitra"/>
          <w:rtl/>
          <w:lang w:bidi="fa-IR"/>
        </w:rPr>
        <w:t xml:space="preserve"> خردهایشان به کمال گراییده ، پیش از زمان تکلیف تا زمان قبض روح ،هیچ نقص و جهلی نداشته اند ؛. . . این چیزی است که خرد آن را می پذیرد و آن را انکار نمی کند .</w:t>
      </w:r>
    </w:p>
    <w:p w:rsidR="006A7677" w:rsidRDefault="006A7677" w:rsidP="00471F0E">
      <w:pPr>
        <w:pStyle w:val="Heading4"/>
        <w:rPr>
          <w:rtl/>
        </w:rPr>
      </w:pPr>
      <w:r w:rsidRPr="00E037C6">
        <w:rPr>
          <w:rFonts w:hint="cs"/>
          <w:rtl/>
        </w:rPr>
        <w:t>فیسلسوف ها و حکیمان</w:t>
      </w:r>
    </w:p>
    <w:p w:rsidR="00E80B10" w:rsidRPr="00E80B10" w:rsidRDefault="00E80B10" w:rsidP="00E80B10">
      <w:pPr>
        <w:bidi/>
        <w:rPr>
          <w:lang w:bidi="fa-IR"/>
        </w:rPr>
      </w:pPr>
      <w:r w:rsidRPr="00E80B10">
        <w:rPr>
          <w:rFonts w:hint="cs"/>
          <w:b/>
          <w:bCs/>
          <w:rtl/>
          <w:lang w:bidi="fa-IR"/>
        </w:rPr>
        <w:t>ابن سینا</w:t>
      </w:r>
      <w:r w:rsidRPr="00E80B10">
        <w:rPr>
          <w:rtl/>
          <w:lang w:bidi="fa-IR"/>
        </w:rPr>
        <w:t xml:space="preserve"> می نویسد که ساحت مقدس پیامبران ،برتر از آن است که سهو وغلط در آن راه یابد .</w:t>
      </w:r>
    </w:p>
    <w:p w:rsidR="006A7677" w:rsidRDefault="006A7677" w:rsidP="00471F0E">
      <w:pPr>
        <w:pStyle w:val="Heading4"/>
        <w:rPr>
          <w:rtl/>
        </w:rPr>
      </w:pPr>
      <w:r w:rsidRPr="00E037C6">
        <w:rPr>
          <w:rFonts w:hint="cs"/>
          <w:rtl/>
        </w:rPr>
        <w:t>عارفان</w:t>
      </w:r>
    </w:p>
    <w:p w:rsidR="00E80B10" w:rsidRPr="00F05F70" w:rsidRDefault="00E80B10" w:rsidP="00D84EEF">
      <w:pPr>
        <w:numPr>
          <w:ilvl w:val="0"/>
          <w:numId w:val="44"/>
        </w:numPr>
        <w:bidi/>
        <w:rPr>
          <w:rFonts w:cs="B Mitra"/>
          <w:lang w:bidi="fa-IR"/>
        </w:rPr>
      </w:pPr>
      <w:r w:rsidRPr="00F05F70">
        <w:rPr>
          <w:rFonts w:cs="B Mitra" w:hint="cs"/>
          <w:rtl/>
          <w:lang w:bidi="fa-IR"/>
        </w:rPr>
        <w:t>نبوت و امامت را مبتنی بر خلافت الهی دانسته اند ولازم است</w:t>
      </w:r>
      <w:r w:rsidRPr="00F05F70">
        <w:rPr>
          <w:rFonts w:cs="B Mitra"/>
          <w:rtl/>
          <w:lang w:bidi="fa-IR"/>
        </w:rPr>
        <w:t xml:space="preserve"> اوصاف حضرت حق ،در انسان کامل   به عنوان آیینه ،به منصه ی ظهور برسد و خلیفه الله تنها شخصی است که می تواند عصمت مطلقه را  باز تابد وتجلی بخشد .</w:t>
      </w:r>
      <w:r w:rsidRPr="00F05F70">
        <w:rPr>
          <w:rFonts w:cs="B Mitra"/>
          <w:lang w:bidi="fa-IR"/>
        </w:rPr>
        <w:t xml:space="preserve"> </w:t>
      </w:r>
    </w:p>
    <w:p w:rsidR="00E80B10" w:rsidRPr="00F05F70" w:rsidRDefault="00E80B10" w:rsidP="00D84EEF">
      <w:pPr>
        <w:numPr>
          <w:ilvl w:val="0"/>
          <w:numId w:val="45"/>
        </w:numPr>
        <w:bidi/>
        <w:rPr>
          <w:rFonts w:cs="B Mitra"/>
          <w:lang w:bidi="fa-IR"/>
        </w:rPr>
      </w:pPr>
      <w:r w:rsidRPr="00F05F70">
        <w:rPr>
          <w:rFonts w:cs="B Mitra" w:hint="cs"/>
          <w:rtl/>
          <w:lang w:bidi="fa-IR"/>
        </w:rPr>
        <w:lastRenderedPageBreak/>
        <w:t>انسان کامل ،مظهر فیض کامل خداوند است و واسطه ی بین خدا</w:t>
      </w:r>
      <w:r w:rsidRPr="00F05F70">
        <w:rPr>
          <w:rFonts w:cs="B Mitra"/>
          <w:rtl/>
          <w:lang w:bidi="fa-IR"/>
        </w:rPr>
        <w:t xml:space="preserve"> وخلق است . بنابراین باید معصوم باشند .</w:t>
      </w:r>
      <w:r w:rsidRPr="00F05F70">
        <w:rPr>
          <w:rFonts w:cs="B Mitra"/>
          <w:lang w:bidi="fa-IR"/>
        </w:rPr>
        <w:t xml:space="preserve"> </w:t>
      </w:r>
    </w:p>
    <w:p w:rsidR="006A7677" w:rsidRPr="00E037C6" w:rsidRDefault="006A7677" w:rsidP="006A7677">
      <w:pPr>
        <w:bidi/>
        <w:rPr>
          <w:sz w:val="20"/>
          <w:szCs w:val="20"/>
          <w:rtl/>
          <w:lang w:bidi="fa-IR"/>
        </w:rPr>
      </w:pPr>
    </w:p>
    <w:p w:rsidR="00E80B10" w:rsidRPr="00E80B10" w:rsidRDefault="00E80B10" w:rsidP="00E80B10">
      <w:pPr>
        <w:pStyle w:val="Heading3"/>
      </w:pPr>
      <w:r w:rsidRPr="00E80B10">
        <w:rPr>
          <w:rFonts w:hint="cs"/>
          <w:rtl/>
        </w:rPr>
        <w:t>شبهاتی پیرامون عصمت انبیاء</w:t>
      </w:r>
    </w:p>
    <w:p w:rsidR="00E80B10" w:rsidRPr="00E80B10" w:rsidRDefault="00E80B10" w:rsidP="00E80B10">
      <w:pPr>
        <w:pStyle w:val="Heading4"/>
      </w:pPr>
      <w:r w:rsidRPr="00E80B10">
        <w:rPr>
          <w:rFonts w:hint="cs"/>
          <w:rtl/>
        </w:rPr>
        <w:t xml:space="preserve">شبهات عمومی </w:t>
      </w:r>
    </w:p>
    <w:p w:rsidR="00000000" w:rsidRDefault="00E80B10" w:rsidP="00D84EEF">
      <w:pPr>
        <w:numPr>
          <w:ilvl w:val="0"/>
          <w:numId w:val="46"/>
        </w:numPr>
        <w:bidi/>
        <w:jc w:val="both"/>
        <w:rPr>
          <w:rFonts w:cs="B Lotus"/>
          <w:lang w:bidi="fa-IR"/>
        </w:rPr>
      </w:pPr>
      <w:r w:rsidRPr="00E80B10">
        <w:rPr>
          <w:rFonts w:cs="B Lotus" w:hint="cs"/>
          <w:rtl/>
          <w:lang w:bidi="fa-IR"/>
        </w:rPr>
        <w:t xml:space="preserve">دسترسی به عصمت ،ویژه فرشتگان   </w:t>
      </w:r>
    </w:p>
    <w:p w:rsidR="00E80B10" w:rsidRPr="00694B78" w:rsidRDefault="00694B78" w:rsidP="00D84EEF">
      <w:pPr>
        <w:numPr>
          <w:ilvl w:val="0"/>
          <w:numId w:val="46"/>
        </w:numPr>
        <w:bidi/>
        <w:jc w:val="both"/>
        <w:rPr>
          <w:rFonts w:cs="B Lotus"/>
          <w:lang w:bidi="fa-IR"/>
        </w:rPr>
      </w:pPr>
      <w:r w:rsidRPr="00694B78">
        <w:rPr>
          <w:rFonts w:cs="B Lotus" w:hint="cs"/>
          <w:rtl/>
          <w:lang w:bidi="fa-IR"/>
        </w:rPr>
        <w:t>انسان طوری آفریده شده است که می تواند خود را به قله شامخ</w:t>
      </w:r>
      <w:r w:rsidRPr="00694B78">
        <w:rPr>
          <w:rFonts w:cs="B Lotus"/>
          <w:rtl/>
          <w:lang w:bidi="fa-IR"/>
        </w:rPr>
        <w:t xml:space="preserve"> عصمت برساند . به طوری که نه تنها در رتبه ی فرشتگان متوقف نمی شود بلکه بالاتر از آنها قرار می گیرد که فرشته مقرب الهی از  همراهی او متوقف می شود مانند به معراج رفتن پیامبر اکرم </w:t>
      </w:r>
      <w:r w:rsidRPr="00694B78">
        <w:rPr>
          <w:rFonts w:cs="B Lotus" w:hint="cs"/>
          <w:rtl/>
          <w:lang w:bidi="fa-IR"/>
        </w:rPr>
        <w:t>صلی الله علیه و آله</w:t>
      </w:r>
      <w:r w:rsidRPr="00694B78">
        <w:rPr>
          <w:rFonts w:cs="B Lotus"/>
          <w:rtl/>
          <w:lang w:bidi="fa-IR"/>
        </w:rPr>
        <w:t xml:space="preserve"> و حضرت جبرییل</w:t>
      </w:r>
      <w:r>
        <w:rPr>
          <w:rStyle w:val="FootnoteReference"/>
          <w:rFonts w:cs="B Lotus"/>
          <w:rtl/>
          <w:lang w:bidi="fa-IR"/>
        </w:rPr>
        <w:footnoteReference w:id="63"/>
      </w:r>
    </w:p>
    <w:p w:rsidR="00000000" w:rsidRDefault="00E80B10" w:rsidP="00D84EEF">
      <w:pPr>
        <w:numPr>
          <w:ilvl w:val="0"/>
          <w:numId w:val="46"/>
        </w:numPr>
        <w:bidi/>
        <w:jc w:val="both"/>
        <w:rPr>
          <w:rFonts w:cs="B Lotus"/>
          <w:lang w:bidi="fa-IR"/>
        </w:rPr>
      </w:pPr>
      <w:r w:rsidRPr="00E80B10">
        <w:rPr>
          <w:rFonts w:cs="B Lotus" w:hint="cs"/>
          <w:rtl/>
          <w:lang w:bidi="fa-IR"/>
        </w:rPr>
        <w:t xml:space="preserve">ذاتی و انحصاری بودن عصمت </w:t>
      </w:r>
    </w:p>
    <w:p w:rsidR="00000000" w:rsidRPr="00694B78" w:rsidRDefault="00694B78" w:rsidP="00694B78">
      <w:pPr>
        <w:bidi/>
        <w:ind w:left="720"/>
        <w:jc w:val="both"/>
        <w:rPr>
          <w:rFonts w:cs="B Lotus"/>
          <w:lang w:bidi="fa-IR"/>
        </w:rPr>
      </w:pPr>
      <w:r w:rsidRPr="00694B78">
        <w:rPr>
          <w:rFonts w:cs="B Lotus" w:hint="cs"/>
          <w:rtl/>
          <w:lang w:bidi="fa-IR"/>
        </w:rPr>
        <w:t xml:space="preserve">عصمت، اختیاری است و غیر از پیامبران و پیشوایان دین ،دیگران نیز می توانند به آن دست یابند. راه رسیدن به آن ،تلاش وریاضت و مجاهدت های نفسانی است </w:t>
      </w:r>
    </w:p>
    <w:p w:rsidR="00000000" w:rsidRDefault="00E80B10" w:rsidP="00D84EEF">
      <w:pPr>
        <w:numPr>
          <w:ilvl w:val="0"/>
          <w:numId w:val="46"/>
        </w:numPr>
        <w:bidi/>
        <w:jc w:val="both"/>
        <w:rPr>
          <w:rFonts w:cs="B Lotus"/>
          <w:lang w:bidi="fa-IR"/>
        </w:rPr>
      </w:pPr>
      <w:r w:rsidRPr="00E80B10">
        <w:rPr>
          <w:rFonts w:cs="B Lotus" w:hint="cs"/>
          <w:rtl/>
          <w:lang w:bidi="fa-IR"/>
        </w:rPr>
        <w:t xml:space="preserve">اجبار معصوم در اطاعت خدا                      </w:t>
      </w:r>
    </w:p>
    <w:p w:rsidR="00694B78" w:rsidRPr="00694B78" w:rsidRDefault="00694B78" w:rsidP="00694B78">
      <w:pPr>
        <w:bidi/>
        <w:ind w:left="360"/>
        <w:jc w:val="both"/>
        <w:rPr>
          <w:rFonts w:cs="B Lotus"/>
          <w:lang w:bidi="fa-IR"/>
        </w:rPr>
      </w:pPr>
      <w:r w:rsidRPr="00694B78">
        <w:rPr>
          <w:rFonts w:cs="B Lotus" w:hint="cs"/>
          <w:rtl/>
          <w:lang w:bidi="fa-IR"/>
        </w:rPr>
        <w:t>معصوم بودن به معنای مجبور بودن بر انجام وظایف و ترک گناهان نیست</w:t>
      </w:r>
      <w:r w:rsidRPr="00694B78">
        <w:rPr>
          <w:rFonts w:cs="B Lotus"/>
          <w:rtl/>
          <w:lang w:bidi="fa-IR"/>
        </w:rPr>
        <w:t xml:space="preserve"> بلکه عامل بازدارنده از گناه است که همان نیروی عقل وایمان است</w:t>
      </w:r>
    </w:p>
    <w:p w:rsidR="00000000" w:rsidRDefault="00E80B10" w:rsidP="00D84EEF">
      <w:pPr>
        <w:numPr>
          <w:ilvl w:val="0"/>
          <w:numId w:val="46"/>
        </w:numPr>
        <w:bidi/>
        <w:jc w:val="both"/>
        <w:rPr>
          <w:rFonts w:cs="B Lotus"/>
          <w:lang w:bidi="fa-IR"/>
        </w:rPr>
      </w:pPr>
      <w:r w:rsidRPr="00E80B10">
        <w:rPr>
          <w:rFonts w:cs="B Lotus" w:hint="cs"/>
          <w:rtl/>
          <w:lang w:bidi="fa-IR"/>
        </w:rPr>
        <w:t>استغفار معصوم ،نشان از ارتکاب معاصی</w:t>
      </w:r>
      <w:r w:rsidRPr="00E80B10">
        <w:rPr>
          <w:rFonts w:cs="B Lotus"/>
          <w:lang w:bidi="fa-IR"/>
        </w:rPr>
        <w:t xml:space="preserve"> </w:t>
      </w:r>
    </w:p>
    <w:p w:rsidR="00694B78" w:rsidRDefault="00694B78" w:rsidP="00694B78">
      <w:pPr>
        <w:bidi/>
        <w:ind w:left="360"/>
        <w:jc w:val="both"/>
        <w:rPr>
          <w:rFonts w:cs="B Lotus"/>
          <w:rtl/>
          <w:lang w:bidi="fa-IR"/>
        </w:rPr>
      </w:pPr>
      <w:r w:rsidRPr="00694B78">
        <w:rPr>
          <w:rFonts w:cs="B Lotus" w:hint="cs"/>
          <w:rtl/>
          <w:lang w:bidi="fa-IR"/>
        </w:rPr>
        <w:t xml:space="preserve">درجات عصمت پیامبران متفاوت است و </w:t>
      </w:r>
      <w:r w:rsidRPr="00694B78">
        <w:rPr>
          <w:rFonts w:cs="B Lotus" w:hint="cs"/>
          <w:b/>
          <w:bCs/>
          <w:rtl/>
          <w:lang w:bidi="fa-IR"/>
        </w:rPr>
        <w:t>درجه ی پیامبر برتر</w:t>
      </w:r>
      <w:r w:rsidRPr="00694B78">
        <w:rPr>
          <w:rFonts w:cs="B Lotus"/>
          <w:rtl/>
          <w:lang w:bidi="fa-IR"/>
        </w:rPr>
        <w:t xml:space="preserve"> ، سبب می شود کسی که در </w:t>
      </w:r>
      <w:r w:rsidRPr="00694B78">
        <w:rPr>
          <w:rFonts w:cs="B Lotus" w:hint="cs"/>
          <w:b/>
          <w:bCs/>
          <w:rtl/>
          <w:lang w:bidi="fa-IR"/>
        </w:rPr>
        <w:t>مرتبه ی پایین تر از اوست</w:t>
      </w:r>
      <w:r w:rsidRPr="00694B78">
        <w:rPr>
          <w:rFonts w:cs="B Lotus"/>
          <w:rtl/>
          <w:lang w:bidi="fa-IR"/>
        </w:rPr>
        <w:t xml:space="preserve"> ،خودرا در سنجش باپیامبر فایق ،</w:t>
      </w:r>
      <w:r w:rsidRPr="00694B78">
        <w:rPr>
          <w:rFonts w:cs="B Lotus" w:hint="cs"/>
          <w:b/>
          <w:bCs/>
          <w:rtl/>
          <w:lang w:bidi="fa-IR"/>
        </w:rPr>
        <w:t>مذنب</w:t>
      </w:r>
      <w:r w:rsidRPr="00694B78">
        <w:rPr>
          <w:rFonts w:cs="B Lotus"/>
          <w:rtl/>
          <w:lang w:bidi="fa-IR"/>
        </w:rPr>
        <w:t xml:space="preserve"> بداند ، </w:t>
      </w:r>
      <w:r w:rsidRPr="00694B78">
        <w:rPr>
          <w:rFonts w:cs="B Lotus" w:hint="cs"/>
          <w:b/>
          <w:bCs/>
          <w:rtl/>
          <w:lang w:bidi="fa-IR"/>
        </w:rPr>
        <w:t>بی آنکه</w:t>
      </w:r>
      <w:r w:rsidRPr="00694B78">
        <w:rPr>
          <w:rFonts w:cs="B Lotus"/>
          <w:rtl/>
          <w:lang w:bidi="fa-IR"/>
        </w:rPr>
        <w:t xml:space="preserve"> از او </w:t>
      </w:r>
      <w:r w:rsidRPr="00694B78">
        <w:rPr>
          <w:rFonts w:cs="B Lotus" w:hint="cs"/>
          <w:b/>
          <w:bCs/>
          <w:rtl/>
          <w:lang w:bidi="fa-IR"/>
        </w:rPr>
        <w:t>گناه</w:t>
      </w:r>
      <w:r w:rsidRPr="00694B78">
        <w:rPr>
          <w:rFonts w:cs="B Lotus"/>
          <w:rtl/>
          <w:lang w:bidi="fa-IR"/>
        </w:rPr>
        <w:t xml:space="preserve"> بزرگ یا کوچکی سرزده باشد . </w:t>
      </w:r>
    </w:p>
    <w:p w:rsidR="00694B78" w:rsidRPr="00694B78" w:rsidRDefault="00694B78" w:rsidP="00694B78">
      <w:pPr>
        <w:bidi/>
        <w:ind w:left="360"/>
        <w:jc w:val="both"/>
        <w:rPr>
          <w:rFonts w:cs="B Lotus"/>
          <w:lang w:bidi="fa-IR"/>
        </w:rPr>
      </w:pPr>
      <w:r w:rsidRPr="00694B78">
        <w:rPr>
          <w:rFonts w:cs="B Lotus" w:hint="cs"/>
          <w:rtl/>
          <w:lang w:bidi="fa-IR"/>
        </w:rPr>
        <w:t xml:space="preserve">حسنات الابرار سیئات المقربین . </w:t>
      </w:r>
      <w:r w:rsidRPr="00694B78">
        <w:rPr>
          <w:rFonts w:cs="B Lotus"/>
          <w:rtl/>
          <w:lang w:bidi="fa-IR"/>
        </w:rPr>
        <w:t xml:space="preserve">[بحار الانوار،ج25 ،ص205 ،باب عصمتهم و لزوم عصمه الامام ] </w:t>
      </w:r>
    </w:p>
    <w:p w:rsidR="00694B78" w:rsidRPr="00694B78" w:rsidRDefault="00694B78" w:rsidP="00D84EEF">
      <w:pPr>
        <w:numPr>
          <w:ilvl w:val="0"/>
          <w:numId w:val="47"/>
        </w:numPr>
        <w:bidi/>
        <w:ind w:left="360"/>
        <w:jc w:val="both"/>
        <w:rPr>
          <w:rFonts w:cs="B Lotus"/>
          <w:lang w:bidi="fa-IR"/>
        </w:rPr>
      </w:pPr>
      <w:r w:rsidRPr="00694B78">
        <w:rPr>
          <w:rFonts w:cs="B Lotus" w:hint="cs"/>
          <w:rtl/>
          <w:lang w:bidi="fa-IR"/>
        </w:rPr>
        <w:t xml:space="preserve">حضرات معصومین </w:t>
      </w:r>
      <w:r w:rsidRPr="00694B78">
        <w:rPr>
          <w:rFonts w:cs="B Lotus"/>
          <w:rtl/>
          <w:lang w:bidi="fa-IR"/>
        </w:rPr>
        <w:t xml:space="preserve">(صرف نظر از اختلاف درجاتشان ) </w:t>
      </w:r>
      <w:r w:rsidRPr="00694B78">
        <w:rPr>
          <w:rFonts w:cs="B Lotus" w:hint="cs"/>
          <w:rtl/>
          <w:lang w:bidi="fa-IR"/>
        </w:rPr>
        <w:t>هر گونه توجهی به غیر معبود</w:t>
      </w:r>
      <w:r w:rsidRPr="00694B78">
        <w:rPr>
          <w:rFonts w:cs="B Lotus"/>
          <w:rtl/>
          <w:lang w:bidi="fa-IR"/>
        </w:rPr>
        <w:t xml:space="preserve"> و محبوبشان را گناهی عظیم می شمردند ،از این روی در مقام عذر خواهی واستغفار برمی آمدند</w:t>
      </w:r>
    </w:p>
    <w:p w:rsidR="00E80B10" w:rsidRPr="00E80B10" w:rsidRDefault="00E80B10" w:rsidP="00E80B10">
      <w:pPr>
        <w:pStyle w:val="Heading4"/>
      </w:pPr>
      <w:r w:rsidRPr="00E80B10">
        <w:rPr>
          <w:rFonts w:hint="cs"/>
          <w:rtl/>
        </w:rPr>
        <w:lastRenderedPageBreak/>
        <w:t xml:space="preserve">شبهات اختصاصی </w:t>
      </w:r>
    </w:p>
    <w:p w:rsidR="00694B78" w:rsidRPr="00694B78" w:rsidRDefault="00694B78" w:rsidP="00694B78">
      <w:pPr>
        <w:bidi/>
        <w:jc w:val="both"/>
        <w:rPr>
          <w:rFonts w:cs="B Lotus"/>
          <w:lang w:bidi="fa-IR"/>
        </w:rPr>
      </w:pPr>
      <w:r w:rsidRPr="00694B78">
        <w:rPr>
          <w:rFonts w:cs="B Lotus"/>
          <w:b/>
          <w:bCs/>
          <w:rtl/>
          <w:lang w:bidi="fa-IR"/>
        </w:rPr>
        <w:t xml:space="preserve">1- راجع به حضرت آدم </w:t>
      </w:r>
      <w:r w:rsidRPr="00694B78">
        <w:rPr>
          <w:rFonts w:cs="B Lotus" w:hint="cs"/>
          <w:b/>
          <w:bCs/>
          <w:rtl/>
          <w:lang w:bidi="fa-IR"/>
        </w:rPr>
        <w:t>علیه السلام</w:t>
      </w:r>
      <w:r w:rsidRPr="00694B78">
        <w:rPr>
          <w:rFonts w:cs="B Lotus"/>
          <w:b/>
          <w:bCs/>
          <w:rtl/>
          <w:lang w:bidi="fa-IR"/>
        </w:rPr>
        <w:t xml:space="preserve"> </w:t>
      </w:r>
    </w:p>
    <w:p w:rsidR="00694B78" w:rsidRDefault="00694B78" w:rsidP="00694B78">
      <w:pPr>
        <w:bidi/>
        <w:jc w:val="both"/>
        <w:rPr>
          <w:rFonts w:cs="B Lotus"/>
          <w:rtl/>
          <w:lang w:bidi="fa-IR"/>
        </w:rPr>
      </w:pPr>
      <w:r>
        <w:rPr>
          <w:rFonts w:cs="B Lotus" w:hint="cs"/>
          <w:rtl/>
          <w:lang w:bidi="fa-IR"/>
        </w:rPr>
        <w:t xml:space="preserve">امام رضا (ع) فرمود: </w:t>
      </w:r>
      <w:r w:rsidRPr="00694B78">
        <w:rPr>
          <w:rFonts w:cs="B Lotus" w:hint="cs"/>
          <w:rtl/>
          <w:lang w:bidi="fa-IR"/>
        </w:rPr>
        <w:t>اما قول خداوند عزوجل در مورد حضرت آدم به این صورت قابل بیان</w:t>
      </w:r>
      <w:r w:rsidRPr="00694B78">
        <w:rPr>
          <w:rFonts w:cs="B Lotus"/>
          <w:rtl/>
          <w:lang w:bidi="fa-IR"/>
        </w:rPr>
        <w:t xml:space="preserve"> است که قضای الهی بر این تعلق گرفته بود که آدم در زمین باشد و جانشینی اورا در شهرهای آن به عهده داشته باشد .بنابراین اورا برای </w:t>
      </w:r>
      <w:r w:rsidRPr="00694B78">
        <w:rPr>
          <w:rFonts w:cs="B Lotus" w:hint="cs"/>
          <w:rtl/>
          <w:lang w:bidi="fa-IR"/>
        </w:rPr>
        <w:t>بهشت نیافریده بود وبهشت ،جای تکلیف نیست وعصمت آدم علیه السلام</w:t>
      </w:r>
      <w:r w:rsidRPr="00694B78">
        <w:rPr>
          <w:rFonts w:cs="B Lotus"/>
          <w:rtl/>
          <w:lang w:bidi="fa-IR"/>
        </w:rPr>
        <w:t xml:space="preserve"> </w:t>
      </w:r>
      <w:r w:rsidRPr="00694B78">
        <w:rPr>
          <w:rFonts w:cs="B Lotus" w:hint="cs"/>
          <w:rtl/>
          <w:lang w:bidi="fa-IR"/>
        </w:rPr>
        <w:t>برای خلافت او در زمین لازم است .</w:t>
      </w:r>
      <w:r>
        <w:rPr>
          <w:rStyle w:val="FootnoteReference"/>
          <w:rFonts w:cs="B Lotus"/>
          <w:rtl/>
          <w:lang w:bidi="fa-IR"/>
        </w:rPr>
        <w:footnoteReference w:id="64"/>
      </w:r>
      <w:r>
        <w:rPr>
          <w:rFonts w:cs="B Lotus" w:hint="cs"/>
          <w:rtl/>
          <w:lang w:bidi="fa-IR"/>
        </w:rPr>
        <w:t xml:space="preserve"> </w:t>
      </w:r>
    </w:p>
    <w:p w:rsidR="00694B78" w:rsidRPr="00694B78" w:rsidRDefault="00694B78" w:rsidP="00694B78">
      <w:pPr>
        <w:bidi/>
        <w:jc w:val="both"/>
        <w:rPr>
          <w:rFonts w:cs="B Lotus"/>
          <w:lang w:bidi="fa-IR"/>
        </w:rPr>
      </w:pPr>
      <w:r w:rsidRPr="00694B78">
        <w:rPr>
          <w:rFonts w:cs="B Lotus"/>
          <w:b/>
          <w:bCs/>
          <w:rtl/>
          <w:lang w:bidi="fa-IR"/>
        </w:rPr>
        <w:t xml:space="preserve">2- راجع به حضرت ابراهیم </w:t>
      </w:r>
      <w:r w:rsidRPr="00694B78">
        <w:rPr>
          <w:rFonts w:cs="B Lotus" w:hint="cs"/>
          <w:b/>
          <w:bCs/>
          <w:rtl/>
          <w:lang w:bidi="fa-IR"/>
        </w:rPr>
        <w:t>علیه السلام</w:t>
      </w:r>
      <w:r w:rsidRPr="00694B78">
        <w:rPr>
          <w:rFonts w:cs="B Lotus"/>
          <w:b/>
          <w:bCs/>
          <w:rtl/>
          <w:lang w:bidi="fa-IR"/>
        </w:rPr>
        <w:t xml:space="preserve"> </w:t>
      </w:r>
    </w:p>
    <w:p w:rsidR="00694B78" w:rsidRPr="00694B78" w:rsidRDefault="00694B78" w:rsidP="00694B78">
      <w:pPr>
        <w:bidi/>
        <w:jc w:val="both"/>
        <w:rPr>
          <w:rFonts w:cs="B Lotus"/>
          <w:lang w:bidi="fa-IR"/>
        </w:rPr>
      </w:pPr>
      <w:r w:rsidRPr="00694B78">
        <w:rPr>
          <w:rFonts w:cs="B Lotus" w:hint="cs"/>
          <w:rtl/>
          <w:lang w:bidi="fa-IR"/>
        </w:rPr>
        <w:t>آیاتی که در آنها حضرت ابراهیم علیه السلام</w:t>
      </w:r>
      <w:r w:rsidRPr="00694B78">
        <w:rPr>
          <w:rFonts w:cs="B Lotus"/>
          <w:rtl/>
          <w:lang w:bidi="fa-IR"/>
        </w:rPr>
        <w:t xml:space="preserve">  درباره ی ستارگان وماه و خورشید </w:t>
      </w:r>
      <w:r w:rsidRPr="00694B78">
        <w:rPr>
          <w:rFonts w:cs="B Lotus" w:hint="cs"/>
          <w:rtl/>
          <w:lang w:bidi="fa-IR"/>
        </w:rPr>
        <w:t xml:space="preserve">می گوید : </w:t>
      </w:r>
    </w:p>
    <w:p w:rsidR="00694B78" w:rsidRDefault="00694B78" w:rsidP="00F05F70">
      <w:pPr>
        <w:bidi/>
        <w:jc w:val="both"/>
        <w:rPr>
          <w:rtl/>
          <w:lang w:bidi="fa-IR"/>
        </w:rPr>
      </w:pPr>
      <w:r w:rsidRPr="00694B78">
        <w:rPr>
          <w:rFonts w:cs="B Lotus" w:hint="cs"/>
          <w:rtl/>
        </w:rPr>
        <w:t>قَالَ هَذَا رَبِّي</w:t>
      </w:r>
      <w:r w:rsidR="00F05F70">
        <w:rPr>
          <w:rStyle w:val="FootnoteReference"/>
          <w:rFonts w:cs="B Lotus"/>
          <w:rtl/>
        </w:rPr>
        <w:footnoteReference w:id="65"/>
      </w:r>
    </w:p>
    <w:p w:rsidR="00694B78" w:rsidRPr="00694B78" w:rsidRDefault="00694B78" w:rsidP="00694B78">
      <w:pPr>
        <w:bidi/>
        <w:jc w:val="both"/>
        <w:rPr>
          <w:rFonts w:cs="B Lotus"/>
          <w:lang w:bidi="fa-IR"/>
        </w:rPr>
      </w:pPr>
      <w:r w:rsidRPr="00694B78">
        <w:rPr>
          <w:rFonts w:cs="B Lotus" w:hint="cs"/>
          <w:rtl/>
          <w:lang w:bidi="fa-IR"/>
        </w:rPr>
        <w:t>آیا دال بر دروغگویی ویا انحراف فکری و اعتقادی نیست ؟</w:t>
      </w:r>
      <w:r w:rsidRPr="00694B78">
        <w:rPr>
          <w:rFonts w:cs="B Lotus"/>
          <w:lang w:bidi="fa-IR"/>
        </w:rPr>
        <w:t xml:space="preserve"> </w:t>
      </w:r>
    </w:p>
    <w:p w:rsidR="00694B78" w:rsidRPr="00694B78" w:rsidRDefault="00694B78" w:rsidP="00694B78">
      <w:pPr>
        <w:bidi/>
        <w:jc w:val="both"/>
        <w:rPr>
          <w:rFonts w:cs="B Lotus"/>
          <w:lang w:bidi="fa-IR"/>
        </w:rPr>
      </w:pPr>
      <w:r w:rsidRPr="00694B78">
        <w:rPr>
          <w:rFonts w:cs="B Lotus"/>
          <w:rtl/>
          <w:lang w:bidi="fa-IR"/>
        </w:rPr>
        <w:t xml:space="preserve">  امام رضا </w:t>
      </w:r>
      <w:r w:rsidRPr="00694B78">
        <w:rPr>
          <w:rFonts w:cs="B Lotus" w:hint="cs"/>
          <w:rtl/>
          <w:lang w:bidi="fa-IR"/>
        </w:rPr>
        <w:t>علیه السلام</w:t>
      </w:r>
      <w:r w:rsidRPr="00694B78">
        <w:rPr>
          <w:rFonts w:cs="B Lotus"/>
          <w:rtl/>
          <w:lang w:bidi="fa-IR"/>
        </w:rPr>
        <w:t xml:space="preserve"> در این باره فرمود :</w:t>
      </w:r>
      <w:r w:rsidRPr="00694B78">
        <w:rPr>
          <w:rFonts w:cs="B Lotus"/>
          <w:lang w:bidi="fa-IR"/>
        </w:rPr>
        <w:t xml:space="preserve"> </w:t>
      </w:r>
    </w:p>
    <w:p w:rsidR="00694B78" w:rsidRPr="00694B78" w:rsidRDefault="00694B78" w:rsidP="00694B78">
      <w:pPr>
        <w:bidi/>
        <w:jc w:val="both"/>
        <w:rPr>
          <w:rFonts w:cs="B Lotus"/>
          <w:lang w:bidi="fa-IR"/>
        </w:rPr>
      </w:pPr>
      <w:r w:rsidRPr="00694B78">
        <w:rPr>
          <w:rFonts w:cs="B Lotus" w:hint="cs"/>
          <w:rtl/>
          <w:lang w:bidi="fa-IR"/>
        </w:rPr>
        <w:t>همه ی این ها بر سبیل انکار بوده است نه بر طریق اقرار و اخبار .</w:t>
      </w:r>
      <w:r>
        <w:rPr>
          <w:rStyle w:val="FootnoteReference"/>
          <w:rFonts w:cs="B Lotus"/>
          <w:rtl/>
          <w:lang w:bidi="fa-IR"/>
        </w:rPr>
        <w:footnoteReference w:id="66"/>
      </w:r>
    </w:p>
    <w:p w:rsidR="00694B78" w:rsidRPr="00694B78" w:rsidRDefault="00694B78" w:rsidP="00694B78">
      <w:pPr>
        <w:bidi/>
        <w:jc w:val="both"/>
        <w:rPr>
          <w:rFonts w:cs="B Lotus"/>
          <w:lang w:bidi="fa-IR"/>
        </w:rPr>
      </w:pPr>
      <w:r w:rsidRPr="00694B78">
        <w:rPr>
          <w:rFonts w:cs="B Lotus"/>
          <w:b/>
          <w:bCs/>
          <w:rtl/>
          <w:lang w:bidi="fa-IR"/>
        </w:rPr>
        <w:t xml:space="preserve">3- راجع به حضرت موسی </w:t>
      </w:r>
      <w:r w:rsidRPr="00694B78">
        <w:rPr>
          <w:rFonts w:cs="B Lotus" w:hint="cs"/>
          <w:b/>
          <w:bCs/>
          <w:rtl/>
          <w:lang w:bidi="fa-IR"/>
        </w:rPr>
        <w:t>علیه السلام</w:t>
      </w:r>
      <w:r w:rsidRPr="00694B78">
        <w:rPr>
          <w:rFonts w:cs="B Lotus"/>
          <w:b/>
          <w:bCs/>
          <w:rtl/>
          <w:lang w:bidi="fa-IR"/>
        </w:rPr>
        <w:t xml:space="preserve"> </w:t>
      </w:r>
    </w:p>
    <w:p w:rsidR="00000000" w:rsidRPr="00694B78" w:rsidRDefault="00694B78" w:rsidP="00D84EEF">
      <w:pPr>
        <w:numPr>
          <w:ilvl w:val="0"/>
          <w:numId w:val="48"/>
        </w:numPr>
        <w:bidi/>
        <w:jc w:val="both"/>
        <w:rPr>
          <w:rFonts w:cs="B Lotus"/>
          <w:lang w:bidi="fa-IR"/>
        </w:rPr>
      </w:pPr>
      <w:r w:rsidRPr="00694B78">
        <w:rPr>
          <w:rFonts w:cs="B Lotus" w:hint="cs"/>
          <w:rtl/>
          <w:lang w:bidi="fa-IR"/>
        </w:rPr>
        <w:t>اشاره به داستان کشتن فرد قبطی توسط حضرت موسی علیه السلام</w:t>
      </w:r>
      <w:r w:rsidRPr="00694B78">
        <w:rPr>
          <w:rFonts w:cs="B Lotus"/>
          <w:rtl/>
          <w:lang w:bidi="fa-IR"/>
        </w:rPr>
        <w:t xml:space="preserve">  می کنند</w:t>
      </w:r>
    </w:p>
    <w:p w:rsidR="00694B78" w:rsidRPr="00694B78" w:rsidRDefault="00694B78" w:rsidP="00F05F70">
      <w:pPr>
        <w:bidi/>
        <w:jc w:val="both"/>
        <w:rPr>
          <w:rFonts w:cs="B Lotus"/>
          <w:lang w:bidi="fa-IR"/>
        </w:rPr>
      </w:pPr>
      <w:r w:rsidRPr="00694B78">
        <w:rPr>
          <w:rFonts w:cs="B Lotus"/>
          <w:rtl/>
          <w:lang w:bidi="fa-IR"/>
        </w:rPr>
        <w:t xml:space="preserve"> که حضرت موسی می فرماید :</w:t>
      </w:r>
      <w:r w:rsidR="00636324" w:rsidRPr="00636324">
        <w:rPr>
          <w:rFonts w:ascii="Arial" w:eastAsiaTheme="minorEastAsia" w:cs="B Zar" w:hint="cs"/>
          <w:color w:val="000000" w:themeColor="text1"/>
          <w:kern w:val="24"/>
          <w:sz w:val="56"/>
          <w:szCs w:val="56"/>
          <w:rtl/>
        </w:rPr>
        <w:t xml:space="preserve"> </w:t>
      </w:r>
      <w:r w:rsidR="00636324" w:rsidRPr="00636324">
        <w:rPr>
          <w:rFonts w:cs="B Lotus" w:hint="cs"/>
          <w:rtl/>
        </w:rPr>
        <w:t xml:space="preserve">قَالَ هَذَا مِنْ عَمَلِ الشَّيْطَانِ </w:t>
      </w:r>
      <w:r w:rsidR="00636324" w:rsidRPr="00636324">
        <w:rPr>
          <w:rFonts w:cs="B Lotus"/>
          <w:rtl/>
          <w:lang w:bidi="fa-IR"/>
        </w:rPr>
        <w:t>... .قال رب إنی ظلمت نفسی فا غفرلی فغفر إنه هو الغفور الرحیم.</w:t>
      </w:r>
      <w:r w:rsidR="00636324" w:rsidRPr="00636324">
        <w:rPr>
          <w:rFonts w:cs="B Lotus"/>
          <w:lang w:bidi="fa-IR"/>
        </w:rPr>
        <w:t xml:space="preserve"> </w:t>
      </w:r>
      <w:r w:rsidR="00F05F70">
        <w:rPr>
          <w:rStyle w:val="FootnoteReference"/>
          <w:rFonts w:cs="B Lotus"/>
          <w:lang w:bidi="fa-IR"/>
        </w:rPr>
        <w:footnoteReference w:id="67"/>
      </w:r>
    </w:p>
    <w:p w:rsidR="00636324" w:rsidRPr="00636324" w:rsidRDefault="00636324" w:rsidP="00636324">
      <w:pPr>
        <w:bidi/>
        <w:jc w:val="both"/>
        <w:rPr>
          <w:rFonts w:cs="B Lotus"/>
          <w:lang w:bidi="fa-IR"/>
        </w:rPr>
      </w:pPr>
      <w:r w:rsidRPr="00636324">
        <w:rPr>
          <w:rFonts w:cs="B Lotus" w:hint="cs"/>
          <w:b/>
          <w:bCs/>
          <w:rtl/>
          <w:lang w:bidi="fa-IR"/>
        </w:rPr>
        <w:t>دراینجا سخن امام رضا علیه السلام</w:t>
      </w:r>
      <w:r w:rsidRPr="00636324">
        <w:rPr>
          <w:rFonts w:cs="B Lotus"/>
          <w:b/>
          <w:bCs/>
          <w:rtl/>
          <w:lang w:bidi="fa-IR"/>
        </w:rPr>
        <w:t xml:space="preserve">  را بیان می کنیم که به مأمون فرمود :</w:t>
      </w:r>
    </w:p>
    <w:p w:rsidR="00995B30" w:rsidRPr="00636324" w:rsidRDefault="00636324" w:rsidP="00D84EEF">
      <w:pPr>
        <w:numPr>
          <w:ilvl w:val="0"/>
          <w:numId w:val="49"/>
        </w:numPr>
        <w:bidi/>
        <w:jc w:val="both"/>
        <w:rPr>
          <w:rFonts w:cs="B Lotus"/>
          <w:rtl/>
          <w:lang w:bidi="fa-IR"/>
        </w:rPr>
      </w:pPr>
      <w:r w:rsidRPr="00636324">
        <w:rPr>
          <w:rFonts w:cs="B Lotus" w:hint="cs"/>
          <w:rtl/>
          <w:lang w:bidi="fa-IR"/>
        </w:rPr>
        <w:t>آن</w:t>
      </w:r>
      <w:r w:rsidRPr="00636324">
        <w:rPr>
          <w:rFonts w:cs="B Lotus"/>
          <w:b/>
          <w:bCs/>
          <w:rtl/>
          <w:lang w:bidi="fa-IR"/>
        </w:rPr>
        <w:t xml:space="preserve"> مشت سختی</w:t>
      </w:r>
      <w:r w:rsidRPr="00636324">
        <w:rPr>
          <w:rFonts w:cs="B Lotus"/>
          <w:rtl/>
          <w:lang w:bidi="fa-IR"/>
        </w:rPr>
        <w:t xml:space="preserve"> که حضرت موسی </w:t>
      </w:r>
      <w:r w:rsidRPr="00636324">
        <w:rPr>
          <w:rFonts w:cs="B Lotus" w:hint="cs"/>
          <w:rtl/>
          <w:lang w:bidi="fa-IR"/>
        </w:rPr>
        <w:t>علیه السلام</w:t>
      </w:r>
      <w:r w:rsidRPr="00636324">
        <w:rPr>
          <w:rFonts w:cs="B Lotus"/>
          <w:rtl/>
          <w:lang w:bidi="fa-IR"/>
        </w:rPr>
        <w:t xml:space="preserve">  بر آن دشمن کوبید به </w:t>
      </w:r>
      <w:r w:rsidRPr="00636324">
        <w:rPr>
          <w:rFonts w:cs="B Lotus" w:hint="cs"/>
          <w:b/>
          <w:bCs/>
          <w:rtl/>
          <w:lang w:bidi="fa-IR"/>
        </w:rPr>
        <w:t xml:space="preserve">فرمان خدا </w:t>
      </w:r>
      <w:r w:rsidRPr="00636324">
        <w:rPr>
          <w:rFonts w:cs="B Lotus" w:hint="cs"/>
          <w:rtl/>
          <w:lang w:bidi="fa-IR"/>
        </w:rPr>
        <w:t xml:space="preserve">بود .این که گفت ”:این عمل از شیطان است“ </w:t>
      </w:r>
      <w:r w:rsidRPr="00636324">
        <w:rPr>
          <w:rFonts w:cs="B Lotus"/>
          <w:b/>
          <w:bCs/>
          <w:rtl/>
          <w:lang w:bidi="fa-IR"/>
        </w:rPr>
        <w:t xml:space="preserve">. اشاره به نبردی </w:t>
      </w:r>
      <w:r w:rsidRPr="00636324">
        <w:rPr>
          <w:rFonts w:cs="B Lotus" w:hint="cs"/>
          <w:rtl/>
          <w:lang w:bidi="fa-IR"/>
        </w:rPr>
        <w:t>بود که بین آن دو نفر واقع شد ،نه کاری که خودش انجام داد</w:t>
      </w:r>
    </w:p>
    <w:p w:rsidR="00636324" w:rsidRPr="00636324" w:rsidRDefault="00636324" w:rsidP="00D84EEF">
      <w:pPr>
        <w:numPr>
          <w:ilvl w:val="0"/>
          <w:numId w:val="50"/>
        </w:numPr>
        <w:bidi/>
        <w:jc w:val="both"/>
        <w:rPr>
          <w:rFonts w:cs="B Lotus"/>
          <w:lang w:bidi="fa-IR"/>
        </w:rPr>
      </w:pPr>
      <w:r w:rsidRPr="00636324">
        <w:rPr>
          <w:rFonts w:cs="B Lotus" w:hint="cs"/>
          <w:b/>
          <w:bCs/>
          <w:rtl/>
          <w:lang w:bidi="fa-IR"/>
        </w:rPr>
        <w:lastRenderedPageBreak/>
        <w:t>و طلب مغفرت</w:t>
      </w:r>
      <w:r w:rsidRPr="00636324">
        <w:rPr>
          <w:rFonts w:cs="B Lotus"/>
          <w:rtl/>
          <w:lang w:bidi="fa-IR"/>
        </w:rPr>
        <w:t xml:space="preserve"> حضرت موسی را اینگونه معنا می کند و می فرماید : خدایا !مرا از دشمنانت  پنهان دار تا به من دست نیابد ومرا نکشند . [بحارالانوار ،ج11 ،ص 80 ] </w:t>
      </w:r>
    </w:p>
    <w:p w:rsidR="00636324" w:rsidRPr="00636324" w:rsidRDefault="00636324" w:rsidP="00D84EEF">
      <w:pPr>
        <w:numPr>
          <w:ilvl w:val="0"/>
          <w:numId w:val="51"/>
        </w:numPr>
        <w:bidi/>
        <w:jc w:val="both"/>
        <w:rPr>
          <w:rFonts w:cs="B Lotus"/>
          <w:lang w:bidi="fa-IR"/>
        </w:rPr>
      </w:pPr>
      <w:r w:rsidRPr="00636324">
        <w:rPr>
          <w:rFonts w:cs="B Lotus" w:hint="cs"/>
          <w:rtl/>
          <w:lang w:bidi="fa-IR"/>
        </w:rPr>
        <w:t xml:space="preserve">و جمله </w:t>
      </w:r>
      <w:r w:rsidRPr="00636324">
        <w:rPr>
          <w:rFonts w:cs="B Lotus"/>
          <w:b/>
          <w:bCs/>
          <w:rtl/>
          <w:lang w:bidi="fa-IR"/>
        </w:rPr>
        <w:t>«لهم علی ذنب »</w:t>
      </w:r>
      <w:r w:rsidRPr="00636324">
        <w:rPr>
          <w:rFonts w:cs="B Lotus"/>
          <w:rtl/>
          <w:lang w:bidi="fa-IR"/>
        </w:rPr>
        <w:t xml:space="preserve"> بر طبق نظر فرعونیان گفته شده و منظور این است که ایشان مرا قاتل و گنهکار می دانند و می ترسم به عنوان قصاص </w:t>
      </w:r>
      <w:r w:rsidRPr="00636324">
        <w:rPr>
          <w:rFonts w:cs="B Lotus" w:hint="cs"/>
          <w:rtl/>
          <w:lang w:bidi="fa-IR"/>
        </w:rPr>
        <w:t>مرا بکشند .</w:t>
      </w:r>
      <w:r w:rsidRPr="00636324">
        <w:rPr>
          <w:rFonts w:cs="B Lotus"/>
          <w:lang w:bidi="fa-IR"/>
        </w:rPr>
        <w:t xml:space="preserve"> </w:t>
      </w:r>
    </w:p>
    <w:p w:rsidR="00636324" w:rsidRPr="00636324" w:rsidRDefault="00636324" w:rsidP="00D84EEF">
      <w:pPr>
        <w:numPr>
          <w:ilvl w:val="0"/>
          <w:numId w:val="52"/>
        </w:numPr>
        <w:bidi/>
        <w:jc w:val="both"/>
        <w:rPr>
          <w:rFonts w:cs="B Lotus"/>
          <w:rtl/>
          <w:lang w:bidi="fa-IR"/>
        </w:rPr>
      </w:pPr>
      <w:r w:rsidRPr="00636324">
        <w:rPr>
          <w:rFonts w:cs="B Lotus"/>
          <w:rtl/>
          <w:lang w:bidi="fa-IR"/>
        </w:rPr>
        <w:t xml:space="preserve">جمله ی </w:t>
      </w:r>
      <w:r w:rsidRPr="00636324">
        <w:rPr>
          <w:rFonts w:cs="B Lotus"/>
          <w:b/>
          <w:bCs/>
          <w:rtl/>
          <w:lang w:bidi="fa-IR"/>
        </w:rPr>
        <w:t>«وأنا من الضالین »</w:t>
      </w:r>
      <w:r w:rsidRPr="00636324">
        <w:rPr>
          <w:rFonts w:cs="B Lotus"/>
          <w:rtl/>
          <w:lang w:bidi="fa-IR"/>
        </w:rPr>
        <w:t xml:space="preserve"> </w:t>
      </w:r>
    </w:p>
    <w:p w:rsidR="00000000" w:rsidRPr="00636324" w:rsidRDefault="00636324" w:rsidP="00D84EEF">
      <w:pPr>
        <w:numPr>
          <w:ilvl w:val="0"/>
          <w:numId w:val="53"/>
        </w:numPr>
        <w:bidi/>
        <w:jc w:val="both"/>
        <w:rPr>
          <w:rFonts w:cs="B Lotus"/>
          <w:lang w:bidi="fa-IR"/>
        </w:rPr>
      </w:pPr>
      <w:r w:rsidRPr="00636324">
        <w:rPr>
          <w:rFonts w:cs="B Lotus" w:hint="cs"/>
          <w:rtl/>
          <w:lang w:bidi="fa-IR"/>
        </w:rPr>
        <w:t xml:space="preserve">یا از روی مماشات با فرعونیان گفته شده </w:t>
      </w:r>
    </w:p>
    <w:p w:rsidR="00000000" w:rsidRPr="00636324" w:rsidRDefault="00636324" w:rsidP="00D84EEF">
      <w:pPr>
        <w:numPr>
          <w:ilvl w:val="0"/>
          <w:numId w:val="53"/>
        </w:numPr>
        <w:bidi/>
        <w:jc w:val="both"/>
        <w:rPr>
          <w:rFonts w:cs="B Lotus"/>
          <w:lang w:bidi="fa-IR"/>
        </w:rPr>
      </w:pPr>
      <w:r w:rsidRPr="00636324">
        <w:rPr>
          <w:rFonts w:cs="B Lotus" w:hint="cs"/>
          <w:rtl/>
          <w:lang w:bidi="fa-IR"/>
        </w:rPr>
        <w:t xml:space="preserve">یا منظور از </w:t>
      </w:r>
      <w:r w:rsidRPr="00636324">
        <w:rPr>
          <w:rFonts w:cs="B Lotus"/>
          <w:b/>
          <w:bCs/>
          <w:rtl/>
          <w:lang w:bidi="fa-IR"/>
        </w:rPr>
        <w:t xml:space="preserve">’ ضلال </w:t>
      </w:r>
      <w:r w:rsidRPr="00636324">
        <w:rPr>
          <w:rFonts w:hint="cs"/>
          <w:b/>
          <w:bCs/>
          <w:rtl/>
          <w:lang w:bidi="fa-IR"/>
        </w:rPr>
        <w:t>‛</w:t>
      </w:r>
      <w:r w:rsidRPr="00636324">
        <w:rPr>
          <w:rFonts w:cs="B Lotus" w:hint="cs"/>
          <w:rtl/>
          <w:lang w:bidi="fa-IR"/>
        </w:rPr>
        <w:t>نا آگاهی از عواقب آن کار بوده است .</w:t>
      </w:r>
      <w:r w:rsidRPr="00636324">
        <w:rPr>
          <w:rFonts w:cs="B Lotus"/>
          <w:lang w:bidi="fa-IR"/>
        </w:rPr>
        <w:t xml:space="preserve"> </w:t>
      </w:r>
    </w:p>
    <w:p w:rsidR="00636324" w:rsidRPr="00636324" w:rsidRDefault="00636324" w:rsidP="00D84EEF">
      <w:pPr>
        <w:numPr>
          <w:ilvl w:val="0"/>
          <w:numId w:val="53"/>
        </w:numPr>
        <w:bidi/>
        <w:jc w:val="both"/>
        <w:rPr>
          <w:rFonts w:cs="B Lotus"/>
          <w:lang w:bidi="fa-IR"/>
        </w:rPr>
      </w:pPr>
      <w:r w:rsidRPr="00636324">
        <w:rPr>
          <w:rFonts w:cs="B Lotus" w:hint="cs"/>
          <w:rtl/>
          <w:lang w:bidi="fa-IR"/>
        </w:rPr>
        <w:t>بنابراین از حضرت موسی  علیه السلام</w:t>
      </w:r>
      <w:r w:rsidRPr="00636324">
        <w:rPr>
          <w:rFonts w:cs="B Lotus"/>
          <w:rtl/>
          <w:lang w:bidi="fa-IR"/>
        </w:rPr>
        <w:t xml:space="preserve">  کار خلاف یا حتی ترک اولی نیز صادر نشده است .</w:t>
      </w:r>
    </w:p>
    <w:p w:rsidR="00EE4A1D" w:rsidRPr="00EE4A1D" w:rsidRDefault="00EE4A1D" w:rsidP="00EE4A1D">
      <w:pPr>
        <w:bidi/>
        <w:ind w:left="360"/>
        <w:jc w:val="both"/>
        <w:rPr>
          <w:rFonts w:cs="B Lotus"/>
          <w:lang w:bidi="fa-IR"/>
        </w:rPr>
      </w:pPr>
      <w:r w:rsidRPr="00EE4A1D">
        <w:rPr>
          <w:rFonts w:cs="B Lotus"/>
          <w:b/>
          <w:bCs/>
          <w:rtl/>
          <w:lang w:bidi="fa-IR"/>
        </w:rPr>
        <w:t xml:space="preserve">4- راجع به پیامبر اعظم </w:t>
      </w:r>
      <w:r w:rsidRPr="00EE4A1D">
        <w:rPr>
          <w:rFonts w:cs="B Lotus" w:hint="cs"/>
          <w:b/>
          <w:bCs/>
          <w:rtl/>
          <w:lang w:bidi="fa-IR"/>
        </w:rPr>
        <w:t>صلی الله علیه و آله</w:t>
      </w:r>
      <w:r w:rsidRPr="00EE4A1D">
        <w:rPr>
          <w:rFonts w:cs="B Lotus"/>
          <w:b/>
          <w:bCs/>
          <w:rtl/>
          <w:lang w:bidi="fa-IR"/>
        </w:rPr>
        <w:t xml:space="preserve"> </w:t>
      </w:r>
    </w:p>
    <w:p w:rsidR="00636324" w:rsidRPr="00EE4A1D" w:rsidRDefault="00EE4A1D" w:rsidP="00D84EEF">
      <w:pPr>
        <w:numPr>
          <w:ilvl w:val="0"/>
          <w:numId w:val="53"/>
        </w:numPr>
        <w:bidi/>
        <w:jc w:val="both"/>
        <w:rPr>
          <w:rFonts w:cs="B Lotus"/>
          <w:rtl/>
          <w:lang w:bidi="fa-IR"/>
        </w:rPr>
      </w:pPr>
      <w:r w:rsidRPr="00EE4A1D">
        <w:rPr>
          <w:rFonts w:cs="B Lotus" w:hint="cs"/>
          <w:rtl/>
          <w:lang w:bidi="fa-IR"/>
        </w:rPr>
        <w:t>در قرآن کریم ،گناهانی به پیامبر اکرم صلی الله علیه و آله</w:t>
      </w:r>
      <w:r w:rsidRPr="00EE4A1D">
        <w:rPr>
          <w:rFonts w:cs="B Lotus"/>
          <w:rtl/>
          <w:lang w:bidi="fa-IR"/>
        </w:rPr>
        <w:t xml:space="preserve"> نسبت داده شده است که خدا آنها را  آمرزیده است ،آن جا که می فرماید :</w:t>
      </w:r>
      <w:r w:rsidRPr="00EE4A1D">
        <w:rPr>
          <w:rFonts w:cs="B Lotus"/>
          <w:lang w:bidi="fa-IR"/>
        </w:rPr>
        <w:t xml:space="preserve"> </w:t>
      </w:r>
      <w:r w:rsidRPr="00EE4A1D">
        <w:rPr>
          <w:rFonts w:cs="B Lotus" w:hint="cs"/>
          <w:rtl/>
        </w:rPr>
        <w:t>لِيَغْفِرَ لَكَ اللَّهُ مَا تَقَدَّمَ مِنْ ذَنْبِكَ وَمَا تَأَخَّرَ</w:t>
      </w:r>
      <w:r w:rsidRPr="00EE4A1D">
        <w:rPr>
          <w:rFonts w:cs="B Lotus"/>
          <w:lang w:bidi="fa-IR"/>
        </w:rPr>
        <w:t xml:space="preserve"> </w:t>
      </w:r>
      <w:r w:rsidRPr="00EE4A1D">
        <w:rPr>
          <w:rFonts w:hint="cs"/>
          <w:rtl/>
        </w:rPr>
        <w:t>﴿</w:t>
      </w:r>
      <w:r w:rsidRPr="00EE4A1D">
        <w:rPr>
          <w:rFonts w:cs="B Lotus" w:hint="cs"/>
          <w:rtl/>
          <w:lang w:bidi="fa-IR"/>
        </w:rPr>
        <w:t>فتح:2</w:t>
      </w:r>
      <w:r w:rsidRPr="00EE4A1D">
        <w:rPr>
          <w:rFonts w:hint="cs"/>
          <w:rtl/>
          <w:lang w:bidi="fa-IR"/>
        </w:rPr>
        <w:t>﴾</w:t>
      </w:r>
      <w:r>
        <w:rPr>
          <w:rFonts w:hint="cs"/>
          <w:rtl/>
          <w:lang w:bidi="fa-IR"/>
        </w:rPr>
        <w:t xml:space="preserve"> </w:t>
      </w:r>
      <w:r w:rsidRPr="00EE4A1D">
        <w:rPr>
          <w:rFonts w:cs="B Lotus"/>
          <w:rtl/>
          <w:lang w:bidi="fa-IR"/>
        </w:rPr>
        <w:t xml:space="preserve"> تا خدا گناه گذشته و اخیرت را [که به تو نسبت می دادند ] برطرف سازد</w:t>
      </w:r>
    </w:p>
    <w:p w:rsidR="00EE4A1D" w:rsidRPr="00EE4A1D" w:rsidRDefault="00EE4A1D" w:rsidP="00D84EEF">
      <w:pPr>
        <w:numPr>
          <w:ilvl w:val="0"/>
          <w:numId w:val="53"/>
        </w:numPr>
        <w:bidi/>
        <w:jc w:val="both"/>
        <w:rPr>
          <w:rFonts w:cs="B Lotus"/>
          <w:lang w:bidi="fa-IR"/>
        </w:rPr>
      </w:pPr>
      <w:r w:rsidRPr="00EE4A1D">
        <w:rPr>
          <w:rFonts w:cs="B Lotus" w:hint="cs"/>
          <w:rtl/>
          <w:lang w:bidi="fa-IR"/>
        </w:rPr>
        <w:t xml:space="preserve">منظور از </w:t>
      </w:r>
      <w:r w:rsidRPr="00EE4A1D">
        <w:rPr>
          <w:rFonts w:cs="B Lotus" w:hint="cs"/>
          <w:b/>
          <w:bCs/>
          <w:rtl/>
          <w:lang w:bidi="fa-IR"/>
        </w:rPr>
        <w:t>ذنب</w:t>
      </w:r>
      <w:r w:rsidRPr="00EE4A1D">
        <w:rPr>
          <w:rFonts w:cs="B Lotus"/>
          <w:rtl/>
          <w:lang w:bidi="fa-IR"/>
        </w:rPr>
        <w:t xml:space="preserve"> درآیه ی شریفه ،گناهی است که مشرکان برای آن </w:t>
      </w:r>
      <w:r w:rsidRPr="00EE4A1D">
        <w:rPr>
          <w:rFonts w:cs="B Lotus" w:hint="cs"/>
          <w:rtl/>
          <w:lang w:bidi="fa-IR"/>
        </w:rPr>
        <w:t xml:space="preserve">حضرت ،پیش از هجرت  و پس از آن قایل بودند که به معبود های ایشان توهین کرده است .  </w:t>
      </w:r>
    </w:p>
    <w:p w:rsidR="00000000" w:rsidRPr="00EE4A1D" w:rsidRDefault="00EE4A1D" w:rsidP="00D84EEF">
      <w:pPr>
        <w:numPr>
          <w:ilvl w:val="0"/>
          <w:numId w:val="53"/>
        </w:numPr>
        <w:bidi/>
        <w:jc w:val="both"/>
        <w:rPr>
          <w:rFonts w:cs="B Lotus"/>
          <w:lang w:bidi="fa-IR"/>
        </w:rPr>
      </w:pPr>
      <w:r w:rsidRPr="00EE4A1D">
        <w:rPr>
          <w:rFonts w:cs="B Lotus" w:hint="cs"/>
          <w:rtl/>
          <w:lang w:bidi="fa-IR"/>
        </w:rPr>
        <w:t>منظور از</w:t>
      </w:r>
      <w:r w:rsidRPr="00EE4A1D">
        <w:rPr>
          <w:rFonts w:cs="B Lotus"/>
          <w:b/>
          <w:bCs/>
          <w:rtl/>
          <w:lang w:bidi="fa-IR"/>
        </w:rPr>
        <w:t xml:space="preserve"> مغفرت</w:t>
      </w:r>
      <w:r w:rsidRPr="00EE4A1D">
        <w:rPr>
          <w:rFonts w:cs="B Lotus"/>
          <w:rtl/>
          <w:lang w:bidi="fa-IR"/>
        </w:rPr>
        <w:t xml:space="preserve"> آن ،دفع آثاری است که ممکن بود برآن مترتب شود .</w:t>
      </w:r>
      <w:r w:rsidRPr="00EE4A1D">
        <w:rPr>
          <w:rFonts w:cs="B Lotus"/>
          <w:lang w:bidi="fa-IR"/>
        </w:rPr>
        <w:t xml:space="preserve"> </w:t>
      </w:r>
    </w:p>
    <w:p w:rsidR="00EE4A1D" w:rsidRPr="00EE4A1D" w:rsidRDefault="00EE4A1D" w:rsidP="00D84EEF">
      <w:pPr>
        <w:numPr>
          <w:ilvl w:val="0"/>
          <w:numId w:val="53"/>
        </w:numPr>
        <w:bidi/>
        <w:jc w:val="both"/>
        <w:rPr>
          <w:rFonts w:cs="B Lotus"/>
          <w:lang w:bidi="fa-IR"/>
        </w:rPr>
      </w:pPr>
      <w:r w:rsidRPr="00EE4A1D">
        <w:rPr>
          <w:rFonts w:cs="B Lotus" w:hint="cs"/>
          <w:rtl/>
          <w:lang w:bidi="fa-IR"/>
        </w:rPr>
        <w:t>شاهد این تفسیر ،آن است که فتح مکه را علت آمرزش آن شمرده ،می فرماید :</w:t>
      </w:r>
      <w:r w:rsidRPr="00EE4A1D">
        <w:rPr>
          <w:rFonts w:cs="B Lotus"/>
          <w:lang w:bidi="fa-IR"/>
        </w:rPr>
        <w:t xml:space="preserve"> </w:t>
      </w:r>
      <w:r w:rsidRPr="00EE4A1D">
        <w:rPr>
          <w:rFonts w:cs="B Lotus" w:hint="cs"/>
          <w:rtl/>
        </w:rPr>
        <w:t>إِنَّا فَتَحْنَا لَكَ فَتْحًا مُبِينًا</w:t>
      </w:r>
      <w:r w:rsidRPr="00EE4A1D">
        <w:rPr>
          <w:rFonts w:cs="B Lotus"/>
          <w:rtl/>
        </w:rPr>
        <w:t xml:space="preserve"> </w:t>
      </w:r>
      <w:r w:rsidR="00F05F70">
        <w:rPr>
          <w:rStyle w:val="FootnoteReference"/>
          <w:rFonts w:cs="B Lotus"/>
          <w:rtl/>
        </w:rPr>
        <w:footnoteReference w:id="68"/>
      </w:r>
    </w:p>
    <w:p w:rsidR="00636324" w:rsidRPr="00EE4A1D" w:rsidRDefault="00636324" w:rsidP="00EE4A1D">
      <w:pPr>
        <w:bidi/>
        <w:jc w:val="both"/>
        <w:rPr>
          <w:rFonts w:cs="B Lotus"/>
          <w:rtl/>
          <w:lang w:bidi="fa-IR"/>
        </w:rPr>
      </w:pPr>
    </w:p>
    <w:p w:rsidR="00995B30" w:rsidRPr="00E037C6" w:rsidRDefault="00995B30" w:rsidP="00471F0E">
      <w:pPr>
        <w:pStyle w:val="Heading2"/>
        <w:rPr>
          <w:rtl/>
        </w:rPr>
      </w:pPr>
      <w:r w:rsidRPr="00E037C6">
        <w:rPr>
          <w:rFonts w:hint="cs"/>
          <w:rtl/>
        </w:rPr>
        <w:t>درس هشتم</w:t>
      </w:r>
      <w:r w:rsidR="007C644D">
        <w:rPr>
          <w:rFonts w:hint="cs"/>
          <w:rtl/>
        </w:rPr>
        <w:t>:</w:t>
      </w:r>
      <w:r w:rsidRPr="00E037C6">
        <w:rPr>
          <w:rFonts w:hint="cs"/>
          <w:rtl/>
        </w:rPr>
        <w:t xml:space="preserve"> پیامبر خاتم صلی الله علیه و آله </w:t>
      </w:r>
    </w:p>
    <w:p w:rsidR="00995B30" w:rsidRPr="00E037C6" w:rsidRDefault="00995B30" w:rsidP="00995B30">
      <w:pPr>
        <w:bidi/>
        <w:jc w:val="both"/>
        <w:rPr>
          <w:rFonts w:cs="B Lotus"/>
          <w:sz w:val="22"/>
          <w:szCs w:val="22"/>
          <w:rtl/>
          <w:lang w:bidi="fa-IR"/>
        </w:rPr>
      </w:pPr>
      <w:r w:rsidRPr="00E037C6">
        <w:rPr>
          <w:rFonts w:cs="B Lotus" w:hint="cs"/>
          <w:rtl/>
          <w:lang w:bidi="fa-IR"/>
        </w:rPr>
        <w:t>فهرست مطالب</w:t>
      </w:r>
      <w:r w:rsidR="007C644D">
        <w:rPr>
          <w:rFonts w:cs="B Lotus" w:hint="cs"/>
          <w:rtl/>
          <w:lang w:bidi="fa-IR"/>
        </w:rPr>
        <w:t>:</w:t>
      </w:r>
      <w:r w:rsidRPr="00E037C6">
        <w:rPr>
          <w:rFonts w:cs="B Lotus" w:hint="cs"/>
          <w:rtl/>
          <w:lang w:bidi="fa-IR"/>
        </w:rPr>
        <w:t xml:space="preserve"> </w:t>
      </w:r>
    </w:p>
    <w:p w:rsidR="00995B30" w:rsidRPr="00E037C6" w:rsidRDefault="00995B30" w:rsidP="00B21596">
      <w:pPr>
        <w:pStyle w:val="Heading3"/>
        <w:numPr>
          <w:ilvl w:val="0"/>
          <w:numId w:val="23"/>
        </w:numPr>
        <w:ind w:left="431"/>
        <w:rPr>
          <w:rtl/>
        </w:rPr>
      </w:pPr>
      <w:r w:rsidRPr="00E037C6">
        <w:rPr>
          <w:rFonts w:hint="cs"/>
          <w:rtl/>
        </w:rPr>
        <w:t xml:space="preserve">1- دلایل نبوت پیامبر اسلام </w:t>
      </w:r>
    </w:p>
    <w:p w:rsidR="00995B30" w:rsidRPr="00E037C6" w:rsidRDefault="00995B30" w:rsidP="00B21596">
      <w:pPr>
        <w:pStyle w:val="Heading4"/>
        <w:numPr>
          <w:ilvl w:val="0"/>
          <w:numId w:val="22"/>
        </w:numPr>
        <w:ind w:left="856"/>
        <w:rPr>
          <w:rtl/>
        </w:rPr>
      </w:pPr>
      <w:r w:rsidRPr="00E037C6">
        <w:rPr>
          <w:rFonts w:hint="cs"/>
          <w:rtl/>
        </w:rPr>
        <w:t xml:space="preserve">* معجزات </w:t>
      </w:r>
    </w:p>
    <w:p w:rsidR="00995B30" w:rsidRPr="00E037C6" w:rsidRDefault="00995B30" w:rsidP="00471F0E">
      <w:pPr>
        <w:pStyle w:val="Heading4"/>
        <w:rPr>
          <w:rtl/>
        </w:rPr>
      </w:pPr>
      <w:r w:rsidRPr="00E037C6">
        <w:rPr>
          <w:rFonts w:hint="cs"/>
          <w:rtl/>
        </w:rPr>
        <w:lastRenderedPageBreak/>
        <w:t xml:space="preserve">* محتوای دعوت </w:t>
      </w:r>
    </w:p>
    <w:p w:rsidR="00995B30" w:rsidRPr="00E037C6" w:rsidRDefault="00995B30" w:rsidP="00471F0E">
      <w:pPr>
        <w:pStyle w:val="Heading4"/>
        <w:rPr>
          <w:rtl/>
        </w:rPr>
      </w:pPr>
      <w:r w:rsidRPr="00E037C6">
        <w:rPr>
          <w:rFonts w:hint="cs"/>
          <w:rtl/>
        </w:rPr>
        <w:t xml:space="preserve">* نوید پیامبران پیشین </w:t>
      </w:r>
    </w:p>
    <w:p w:rsidR="00995B30" w:rsidRPr="00E037C6" w:rsidRDefault="00995B30" w:rsidP="00471F0E">
      <w:pPr>
        <w:pStyle w:val="Heading4"/>
        <w:rPr>
          <w:rtl/>
        </w:rPr>
      </w:pPr>
      <w:r w:rsidRPr="00E037C6">
        <w:rPr>
          <w:rFonts w:hint="cs"/>
          <w:rtl/>
        </w:rPr>
        <w:t xml:space="preserve">* قرائن و ویژگی ها </w:t>
      </w:r>
    </w:p>
    <w:p w:rsidR="008B24C3" w:rsidRPr="00E037C6" w:rsidRDefault="008B24C3" w:rsidP="008B24C3">
      <w:pPr>
        <w:rPr>
          <w:sz w:val="20"/>
          <w:szCs w:val="20"/>
          <w:rtl/>
          <w:lang w:bidi="fa-IR"/>
        </w:rPr>
      </w:pPr>
    </w:p>
    <w:p w:rsidR="00995B30" w:rsidRPr="00E037C6" w:rsidRDefault="00995B30" w:rsidP="00B21596">
      <w:pPr>
        <w:pStyle w:val="Heading4"/>
        <w:numPr>
          <w:ilvl w:val="0"/>
          <w:numId w:val="24"/>
        </w:numPr>
        <w:ind w:left="856"/>
        <w:rPr>
          <w:rtl/>
        </w:rPr>
      </w:pPr>
      <w:r w:rsidRPr="00E037C6">
        <w:rPr>
          <w:rFonts w:hint="cs"/>
          <w:rtl/>
        </w:rPr>
        <w:t xml:space="preserve">معجزات </w:t>
      </w:r>
    </w:p>
    <w:p w:rsidR="00995B30" w:rsidRPr="00E037C6" w:rsidRDefault="00995B30" w:rsidP="007C644D">
      <w:pPr>
        <w:pStyle w:val="Heading5"/>
        <w:rPr>
          <w:rtl/>
        </w:rPr>
      </w:pPr>
      <w:r w:rsidRPr="00E037C6">
        <w:rPr>
          <w:rFonts w:hint="cs"/>
          <w:rtl/>
        </w:rPr>
        <w:t xml:space="preserve">1- </w:t>
      </w:r>
      <w:r w:rsidRPr="00084C53">
        <w:rPr>
          <w:rFonts w:hint="cs"/>
          <w:rtl/>
        </w:rPr>
        <w:t>قرآن</w:t>
      </w:r>
      <w:r w:rsidRPr="00E037C6">
        <w:rPr>
          <w:rFonts w:hint="cs"/>
          <w:rtl/>
        </w:rPr>
        <w:t xml:space="preserve"> کریم </w:t>
      </w:r>
    </w:p>
    <w:p w:rsidR="00995B30" w:rsidRPr="00E037C6" w:rsidRDefault="00995B30" w:rsidP="00471F0E">
      <w:pPr>
        <w:pStyle w:val="Heading6"/>
        <w:rPr>
          <w:rtl/>
          <w:lang w:bidi="fa-IR"/>
        </w:rPr>
      </w:pPr>
      <w:r w:rsidRPr="00E037C6">
        <w:rPr>
          <w:rFonts w:hint="cs"/>
          <w:rtl/>
          <w:lang w:bidi="fa-IR"/>
        </w:rPr>
        <w:t xml:space="preserve">* جهت اعجاز قرآن </w:t>
      </w:r>
      <w:r w:rsidR="00471F0E">
        <w:rPr>
          <w:rFonts w:hint="cs"/>
          <w:rtl/>
          <w:lang w:bidi="fa-IR"/>
        </w:rPr>
        <w:t>(از کجا می فهمیم معجزه است؟)</w:t>
      </w:r>
    </w:p>
    <w:p w:rsidR="00995B30" w:rsidRPr="00E05815" w:rsidRDefault="00995B30" w:rsidP="00B21596">
      <w:pPr>
        <w:pStyle w:val="Heading7"/>
        <w:numPr>
          <w:ilvl w:val="0"/>
          <w:numId w:val="25"/>
        </w:numPr>
        <w:bidi/>
        <w:spacing w:before="0"/>
        <w:ind w:left="1500"/>
        <w:rPr>
          <w:rFonts w:cs="B Mitra"/>
          <w:i w:val="0"/>
          <w:iCs w:val="0"/>
          <w:color w:val="auto"/>
          <w:sz w:val="20"/>
          <w:szCs w:val="20"/>
          <w:rtl/>
          <w:lang w:bidi="fa-IR"/>
        </w:rPr>
      </w:pPr>
      <w:r w:rsidRPr="00E05815">
        <w:rPr>
          <w:rFonts w:cs="B Mitra" w:hint="cs"/>
          <w:i w:val="0"/>
          <w:iCs w:val="0"/>
          <w:color w:val="auto"/>
          <w:sz w:val="20"/>
          <w:szCs w:val="20"/>
          <w:rtl/>
          <w:lang w:bidi="fa-IR"/>
        </w:rPr>
        <w:t>ا</w:t>
      </w:r>
      <w:r w:rsidR="00E05815">
        <w:rPr>
          <w:rFonts w:cs="B Mitra" w:hint="cs"/>
          <w:i w:val="0"/>
          <w:iCs w:val="0"/>
          <w:color w:val="auto"/>
          <w:sz w:val="20"/>
          <w:szCs w:val="20"/>
          <w:rtl/>
          <w:lang w:bidi="fa-IR"/>
        </w:rPr>
        <w:t>ُ</w:t>
      </w:r>
      <w:r w:rsidRPr="00E05815">
        <w:rPr>
          <w:rFonts w:cs="B Mitra" w:hint="cs"/>
          <w:i w:val="0"/>
          <w:iCs w:val="0"/>
          <w:color w:val="auto"/>
          <w:sz w:val="20"/>
          <w:szCs w:val="20"/>
          <w:rtl/>
          <w:lang w:bidi="fa-IR"/>
        </w:rPr>
        <w:t>م</w:t>
      </w:r>
      <w:r w:rsidR="00E05815">
        <w:rPr>
          <w:rFonts w:cs="B Mitra" w:hint="cs"/>
          <w:i w:val="0"/>
          <w:iCs w:val="0"/>
          <w:color w:val="auto"/>
          <w:sz w:val="20"/>
          <w:szCs w:val="20"/>
          <w:rtl/>
          <w:lang w:bidi="fa-IR"/>
        </w:rPr>
        <w:t>ّ</w:t>
      </w:r>
      <w:r w:rsidRPr="00E05815">
        <w:rPr>
          <w:rFonts w:cs="B Mitra" w:hint="cs"/>
          <w:i w:val="0"/>
          <w:iCs w:val="0"/>
          <w:color w:val="auto"/>
          <w:sz w:val="20"/>
          <w:szCs w:val="20"/>
          <w:rtl/>
          <w:lang w:bidi="fa-IR"/>
        </w:rPr>
        <w:t xml:space="preserve">ی بودن آورنده آن </w:t>
      </w:r>
      <w:r w:rsidR="00E05815" w:rsidRPr="00E05815">
        <w:rPr>
          <w:rFonts w:cs="B Mitra" w:hint="cs"/>
          <w:i w:val="0"/>
          <w:iCs w:val="0"/>
          <w:color w:val="auto"/>
          <w:sz w:val="20"/>
          <w:szCs w:val="20"/>
          <w:rtl/>
          <w:lang w:bidi="fa-IR"/>
        </w:rPr>
        <w:t>(پیامبر (ص) فردی عادی بود که قرآن را آورد)</w:t>
      </w:r>
      <w:r w:rsidR="00E05815" w:rsidRPr="00E05815">
        <w:rPr>
          <w:rStyle w:val="FootnoteReference"/>
          <w:rFonts w:cs="B Mitra"/>
          <w:i w:val="0"/>
          <w:iCs w:val="0"/>
          <w:color w:val="auto"/>
          <w:sz w:val="20"/>
          <w:szCs w:val="20"/>
          <w:rtl/>
          <w:lang w:bidi="fa-IR"/>
        </w:rPr>
        <w:footnoteReference w:id="69"/>
      </w:r>
    </w:p>
    <w:p w:rsidR="00995B30" w:rsidRPr="00E05815" w:rsidRDefault="00995B30" w:rsidP="00B21596">
      <w:pPr>
        <w:pStyle w:val="Heading7"/>
        <w:numPr>
          <w:ilvl w:val="0"/>
          <w:numId w:val="25"/>
        </w:numPr>
        <w:bidi/>
        <w:spacing w:before="0"/>
        <w:ind w:left="1500"/>
        <w:rPr>
          <w:rFonts w:cs="B Mitra"/>
          <w:i w:val="0"/>
          <w:iCs w:val="0"/>
          <w:color w:val="auto"/>
          <w:sz w:val="20"/>
          <w:szCs w:val="20"/>
          <w:rtl/>
          <w:lang w:bidi="fa-IR"/>
        </w:rPr>
      </w:pPr>
      <w:r w:rsidRPr="00E05815">
        <w:rPr>
          <w:rFonts w:cs="B Mitra" w:hint="cs"/>
          <w:i w:val="0"/>
          <w:iCs w:val="0"/>
          <w:color w:val="auto"/>
          <w:sz w:val="20"/>
          <w:szCs w:val="20"/>
          <w:rtl/>
          <w:lang w:bidi="fa-IR"/>
        </w:rPr>
        <w:t>دعوت به تحدی</w:t>
      </w:r>
      <w:r w:rsidR="00E05815" w:rsidRPr="00E05815">
        <w:rPr>
          <w:rFonts w:cs="B Mitra" w:hint="cs"/>
          <w:i w:val="0"/>
          <w:iCs w:val="0"/>
          <w:color w:val="auto"/>
          <w:sz w:val="20"/>
          <w:szCs w:val="20"/>
          <w:rtl/>
          <w:lang w:bidi="fa-IR"/>
        </w:rPr>
        <w:t xml:space="preserve"> (مبارزه طلبی برای آوردن مانند قرآن)</w:t>
      </w:r>
      <w:r w:rsidRPr="00E05815">
        <w:rPr>
          <w:rFonts w:cs="B Mitra" w:hint="cs"/>
          <w:i w:val="0"/>
          <w:iCs w:val="0"/>
          <w:color w:val="auto"/>
          <w:sz w:val="20"/>
          <w:szCs w:val="20"/>
          <w:rtl/>
          <w:lang w:bidi="fa-IR"/>
        </w:rPr>
        <w:t xml:space="preserve"> و ناتوانی مردم در پاسخ به آن</w:t>
      </w:r>
      <w:r w:rsidR="00E05815" w:rsidRPr="00E05815">
        <w:rPr>
          <w:rFonts w:cs="B Mitra" w:hint="cs"/>
          <w:i w:val="0"/>
          <w:iCs w:val="0"/>
          <w:color w:val="auto"/>
          <w:sz w:val="20"/>
          <w:szCs w:val="20"/>
          <w:rtl/>
          <w:lang w:bidi="fa-IR"/>
        </w:rPr>
        <w:t xml:space="preserve"> </w:t>
      </w:r>
      <w:r w:rsidRPr="00E05815">
        <w:rPr>
          <w:rFonts w:cs="B Mitra" w:hint="cs"/>
          <w:i w:val="0"/>
          <w:iCs w:val="0"/>
          <w:color w:val="auto"/>
          <w:sz w:val="20"/>
          <w:szCs w:val="20"/>
          <w:rtl/>
          <w:lang w:bidi="fa-IR"/>
        </w:rPr>
        <w:t xml:space="preserve"> </w:t>
      </w:r>
      <w:r w:rsidR="00E05815" w:rsidRPr="00E05815">
        <w:rPr>
          <w:rStyle w:val="FootnoteReference"/>
          <w:rFonts w:cs="B Mitra"/>
          <w:i w:val="0"/>
          <w:iCs w:val="0"/>
          <w:color w:val="auto"/>
          <w:sz w:val="20"/>
          <w:szCs w:val="20"/>
          <w:u w:val="single"/>
          <w:rtl/>
          <w:lang w:bidi="fa-IR"/>
        </w:rPr>
        <w:footnoteReference w:id="70"/>
      </w:r>
    </w:p>
    <w:p w:rsidR="00995B30" w:rsidRPr="00E05815" w:rsidRDefault="00995B30" w:rsidP="00B21596">
      <w:pPr>
        <w:pStyle w:val="Heading7"/>
        <w:numPr>
          <w:ilvl w:val="0"/>
          <w:numId w:val="25"/>
        </w:numPr>
        <w:bidi/>
        <w:spacing w:before="0"/>
        <w:ind w:left="1500"/>
        <w:rPr>
          <w:rFonts w:cs="B Mitra"/>
          <w:i w:val="0"/>
          <w:iCs w:val="0"/>
          <w:color w:val="auto"/>
          <w:sz w:val="20"/>
          <w:szCs w:val="20"/>
          <w:rtl/>
          <w:lang w:bidi="fa-IR"/>
        </w:rPr>
      </w:pPr>
      <w:r w:rsidRPr="00E05815">
        <w:rPr>
          <w:rFonts w:cs="B Mitra" w:hint="cs"/>
          <w:i w:val="0"/>
          <w:iCs w:val="0"/>
          <w:color w:val="auto"/>
          <w:sz w:val="20"/>
          <w:szCs w:val="20"/>
          <w:rtl/>
          <w:lang w:bidi="fa-IR"/>
        </w:rPr>
        <w:t xml:space="preserve">فصاحت و بلاغت قرآن </w:t>
      </w:r>
    </w:p>
    <w:p w:rsidR="00995B30" w:rsidRPr="00E05815" w:rsidRDefault="00995B30" w:rsidP="00B21596">
      <w:pPr>
        <w:pStyle w:val="Heading7"/>
        <w:numPr>
          <w:ilvl w:val="0"/>
          <w:numId w:val="25"/>
        </w:numPr>
        <w:bidi/>
        <w:spacing w:before="0"/>
        <w:ind w:left="1500"/>
        <w:rPr>
          <w:rFonts w:cs="B Mitra"/>
          <w:i w:val="0"/>
          <w:iCs w:val="0"/>
          <w:color w:val="auto"/>
          <w:sz w:val="20"/>
          <w:szCs w:val="20"/>
          <w:rtl/>
          <w:lang w:bidi="fa-IR"/>
        </w:rPr>
      </w:pPr>
      <w:r w:rsidRPr="00E05815">
        <w:rPr>
          <w:rFonts w:cs="B Mitra" w:hint="cs"/>
          <w:i w:val="0"/>
          <w:iCs w:val="0"/>
          <w:color w:val="auto"/>
          <w:sz w:val="20"/>
          <w:szCs w:val="20"/>
          <w:rtl/>
          <w:lang w:bidi="fa-IR"/>
        </w:rPr>
        <w:t xml:space="preserve">هماهنگی و عدم اختلاف در میان آیات </w:t>
      </w:r>
    </w:p>
    <w:p w:rsidR="00995B30" w:rsidRPr="00E05815" w:rsidRDefault="00995B30" w:rsidP="00B21596">
      <w:pPr>
        <w:pStyle w:val="Heading7"/>
        <w:numPr>
          <w:ilvl w:val="0"/>
          <w:numId w:val="25"/>
        </w:numPr>
        <w:bidi/>
        <w:spacing w:before="0"/>
        <w:ind w:left="1500"/>
        <w:rPr>
          <w:rFonts w:cs="B Mitra"/>
          <w:i w:val="0"/>
          <w:iCs w:val="0"/>
          <w:color w:val="auto"/>
          <w:sz w:val="20"/>
          <w:szCs w:val="20"/>
          <w:rtl/>
          <w:lang w:bidi="fa-IR"/>
        </w:rPr>
      </w:pPr>
      <w:r w:rsidRPr="00E05815">
        <w:rPr>
          <w:rFonts w:cs="B Mitra" w:hint="cs"/>
          <w:i w:val="0"/>
          <w:iCs w:val="0"/>
          <w:color w:val="auto"/>
          <w:sz w:val="20"/>
          <w:szCs w:val="20"/>
          <w:rtl/>
          <w:lang w:bidi="fa-IR"/>
        </w:rPr>
        <w:t>انقلاب روحی و روانی در افراد ( نفوذ و جاذبه بی نظیر قرآن )</w:t>
      </w:r>
    </w:p>
    <w:p w:rsidR="00995B30" w:rsidRPr="00E05815" w:rsidRDefault="00995B30" w:rsidP="00B21596">
      <w:pPr>
        <w:pStyle w:val="Heading7"/>
        <w:numPr>
          <w:ilvl w:val="0"/>
          <w:numId w:val="25"/>
        </w:numPr>
        <w:bidi/>
        <w:spacing w:before="0"/>
        <w:ind w:left="1500"/>
        <w:rPr>
          <w:rFonts w:cs="B Mitra"/>
          <w:i w:val="0"/>
          <w:iCs w:val="0"/>
          <w:color w:val="auto"/>
          <w:sz w:val="20"/>
          <w:szCs w:val="20"/>
          <w:rtl/>
          <w:lang w:bidi="fa-IR"/>
        </w:rPr>
      </w:pPr>
      <w:r w:rsidRPr="00E05815">
        <w:rPr>
          <w:rFonts w:cs="B Mitra" w:hint="cs"/>
          <w:i w:val="0"/>
          <w:iCs w:val="0"/>
          <w:color w:val="auto"/>
          <w:sz w:val="20"/>
          <w:szCs w:val="20"/>
          <w:rtl/>
          <w:lang w:bidi="fa-IR"/>
        </w:rPr>
        <w:t xml:space="preserve">علوم روز و مسائل ناشناخته </w:t>
      </w:r>
    </w:p>
    <w:p w:rsidR="00995B30" w:rsidRPr="00E05815" w:rsidRDefault="00995B30" w:rsidP="00B21596">
      <w:pPr>
        <w:pStyle w:val="Heading7"/>
        <w:numPr>
          <w:ilvl w:val="0"/>
          <w:numId w:val="25"/>
        </w:numPr>
        <w:bidi/>
        <w:spacing w:before="0"/>
        <w:ind w:left="1500"/>
        <w:rPr>
          <w:rFonts w:cs="B Mitra"/>
          <w:i w:val="0"/>
          <w:iCs w:val="0"/>
          <w:color w:val="auto"/>
          <w:sz w:val="22"/>
          <w:szCs w:val="22"/>
          <w:rtl/>
          <w:lang w:bidi="fa-IR"/>
        </w:rPr>
      </w:pPr>
      <w:r w:rsidRPr="00E05815">
        <w:rPr>
          <w:rFonts w:cs="B Mitra" w:hint="cs"/>
          <w:i w:val="0"/>
          <w:iCs w:val="0"/>
          <w:color w:val="auto"/>
          <w:sz w:val="20"/>
          <w:szCs w:val="20"/>
          <w:rtl/>
          <w:lang w:bidi="fa-IR"/>
        </w:rPr>
        <w:t xml:space="preserve">اخبار غیبی و پیشگویی ها </w:t>
      </w:r>
    </w:p>
    <w:p w:rsidR="00995B30" w:rsidRPr="00E037C6" w:rsidRDefault="00995B30" w:rsidP="007C644D">
      <w:pPr>
        <w:pStyle w:val="Heading5"/>
        <w:rPr>
          <w:rtl/>
        </w:rPr>
      </w:pPr>
      <w:r w:rsidRPr="00E037C6">
        <w:rPr>
          <w:rFonts w:hint="cs"/>
          <w:rtl/>
        </w:rPr>
        <w:t xml:space="preserve">2- شقّ القمر </w:t>
      </w:r>
    </w:p>
    <w:p w:rsidR="00995B30" w:rsidRPr="00E037C6" w:rsidRDefault="00E05815" w:rsidP="00E05815">
      <w:pPr>
        <w:bidi/>
        <w:jc w:val="both"/>
        <w:rPr>
          <w:rFonts w:cs="B Lotus"/>
          <w:rtl/>
          <w:lang w:bidi="fa-IR"/>
        </w:rPr>
      </w:pPr>
      <w:r w:rsidRPr="00E05815">
        <w:rPr>
          <w:rFonts w:cs="B Lotus"/>
          <w:rtl/>
          <w:lang w:bidi="fa-IR"/>
        </w:rPr>
        <w:t>(شکافتن ماه و دوشقه کردن آن توسط پ</w:t>
      </w:r>
      <w:r w:rsidRPr="00E05815">
        <w:rPr>
          <w:rFonts w:cs="B Lotus" w:hint="cs"/>
          <w:rtl/>
          <w:lang w:bidi="fa-IR"/>
        </w:rPr>
        <w:t>ی</w:t>
      </w:r>
      <w:r w:rsidRPr="00E05815">
        <w:rPr>
          <w:rFonts w:cs="B Lotus" w:hint="eastAsia"/>
          <w:rtl/>
          <w:lang w:bidi="fa-IR"/>
        </w:rPr>
        <w:t>امبر</w:t>
      </w:r>
      <w:r>
        <w:rPr>
          <w:rFonts w:cs="B Lotus"/>
          <w:rtl/>
          <w:lang w:bidi="fa-IR"/>
        </w:rPr>
        <w:t xml:space="preserve"> (ص)</w:t>
      </w:r>
      <w:r>
        <w:rPr>
          <w:rFonts w:cs="B Lotus" w:hint="cs"/>
          <w:rtl/>
          <w:lang w:bidi="fa-IR"/>
        </w:rPr>
        <w:t xml:space="preserve"> که در آیه زیر به آن اشاره شده است. «</w:t>
      </w:r>
      <w:r w:rsidR="00995B30" w:rsidRPr="00E037C6">
        <w:rPr>
          <w:rFonts w:cs="B Lotus" w:hint="cs"/>
          <w:rtl/>
          <w:lang w:bidi="fa-IR"/>
        </w:rPr>
        <w:t>و انشقّ القمر</w:t>
      </w:r>
      <w:r w:rsidR="007C644D">
        <w:rPr>
          <w:rFonts w:cs="B Lotus" w:hint="cs"/>
          <w:rtl/>
          <w:lang w:bidi="fa-IR"/>
        </w:rPr>
        <w:t>.</w:t>
      </w:r>
      <w:r w:rsidR="00995B30" w:rsidRPr="00E037C6">
        <w:rPr>
          <w:rFonts w:cs="B Lotus" w:hint="cs"/>
          <w:rtl/>
          <w:lang w:bidi="fa-IR"/>
        </w:rPr>
        <w:t>.. [ قمر</w:t>
      </w:r>
      <w:r w:rsidR="007C644D">
        <w:rPr>
          <w:rFonts w:cs="B Lotus" w:hint="cs"/>
          <w:rtl/>
          <w:lang w:bidi="fa-IR"/>
        </w:rPr>
        <w:t>:</w:t>
      </w:r>
      <w:r w:rsidR="00995B30" w:rsidRPr="00E037C6">
        <w:rPr>
          <w:rFonts w:cs="B Lotus" w:hint="cs"/>
          <w:rtl/>
          <w:lang w:bidi="fa-IR"/>
        </w:rPr>
        <w:t xml:space="preserve"> 1 ] و ماه از هم شکافت. </w:t>
      </w:r>
    </w:p>
    <w:p w:rsidR="00995B30" w:rsidRPr="00E037C6" w:rsidRDefault="00995B30" w:rsidP="007C644D">
      <w:pPr>
        <w:pStyle w:val="Heading5"/>
        <w:rPr>
          <w:rtl/>
        </w:rPr>
      </w:pPr>
      <w:r w:rsidRPr="00E037C6">
        <w:rPr>
          <w:rFonts w:hint="cs"/>
          <w:rtl/>
        </w:rPr>
        <w:t xml:space="preserve">3- معراج جسمانی و روحانی </w:t>
      </w:r>
    </w:p>
    <w:p w:rsidR="009C358E" w:rsidRDefault="009C358E" w:rsidP="009C358E">
      <w:pPr>
        <w:bidi/>
        <w:jc w:val="both"/>
        <w:rPr>
          <w:rFonts w:cs="B Lotus"/>
          <w:rtl/>
          <w:lang w:bidi="fa-IR"/>
        </w:rPr>
      </w:pPr>
      <w:r>
        <w:rPr>
          <w:rFonts w:cs="B Lotus" w:hint="cs"/>
          <w:rtl/>
          <w:lang w:bidi="fa-IR"/>
        </w:rPr>
        <w:t xml:space="preserve">توانایی های جسمی و روحی پیامبر (ص) خارق العاده و معجزه بوده است از جمله اینکه حضرت علی(ص) با آن همه قدرت و توانش می فرماید ما در جنگ های سخت به پیامبر پناه می بردیم. </w:t>
      </w:r>
    </w:p>
    <w:p w:rsidR="00E05815" w:rsidRDefault="009C358E" w:rsidP="009C358E">
      <w:pPr>
        <w:bidi/>
        <w:jc w:val="both"/>
        <w:rPr>
          <w:rFonts w:cs="B Lotus"/>
          <w:rtl/>
          <w:lang w:bidi="fa-IR"/>
        </w:rPr>
      </w:pPr>
      <w:r>
        <w:rPr>
          <w:rFonts w:cs="B Lotus" w:hint="cs"/>
          <w:rtl/>
          <w:lang w:bidi="fa-IR"/>
        </w:rPr>
        <w:t>موزرد دیگر معراج پیامبر است که به آسمانها سفر کرد و این موضوع در قرآن سوره اسرا آیه 1   نیز اشاره شده است.</w:t>
      </w:r>
      <w:r>
        <w:rPr>
          <w:rStyle w:val="FootnoteReference"/>
          <w:rFonts w:cs="B Lotus"/>
          <w:rtl/>
          <w:lang w:bidi="fa-IR"/>
        </w:rPr>
        <w:footnoteReference w:id="71"/>
      </w:r>
      <w:r>
        <w:rPr>
          <w:rFonts w:cs="B Lotus" w:hint="cs"/>
          <w:rtl/>
          <w:lang w:bidi="fa-IR"/>
        </w:rPr>
        <w:t xml:space="preserve"> </w:t>
      </w:r>
    </w:p>
    <w:p w:rsidR="009C358E" w:rsidRPr="00E037C6" w:rsidRDefault="009C358E" w:rsidP="009C358E">
      <w:pPr>
        <w:bidi/>
        <w:jc w:val="both"/>
        <w:rPr>
          <w:rFonts w:cs="B Lotus"/>
          <w:rtl/>
          <w:lang w:bidi="fa-IR"/>
        </w:rPr>
      </w:pPr>
      <w:r>
        <w:rPr>
          <w:rFonts w:cs="B Lotus" w:hint="cs"/>
          <w:rtl/>
          <w:lang w:bidi="fa-IR"/>
        </w:rPr>
        <w:t>موارد دیگری نیز بوده که در اینجا مجال بیان آن نیست.</w:t>
      </w:r>
    </w:p>
    <w:p w:rsidR="008B24C3" w:rsidRPr="00E037C6" w:rsidRDefault="008B24C3" w:rsidP="008B24C3">
      <w:pPr>
        <w:bidi/>
        <w:jc w:val="both"/>
        <w:rPr>
          <w:rFonts w:cs="B Lotus"/>
          <w:rtl/>
          <w:lang w:bidi="fa-IR"/>
        </w:rPr>
      </w:pPr>
    </w:p>
    <w:p w:rsidR="00995B30" w:rsidRPr="00E037C6" w:rsidRDefault="00995B30" w:rsidP="00471F0E">
      <w:pPr>
        <w:pStyle w:val="Heading4"/>
        <w:rPr>
          <w:rtl/>
        </w:rPr>
      </w:pPr>
      <w:r w:rsidRPr="00E037C6">
        <w:rPr>
          <w:rFonts w:hint="cs"/>
          <w:rtl/>
        </w:rPr>
        <w:t xml:space="preserve">محتوای دعوت </w:t>
      </w:r>
    </w:p>
    <w:p w:rsidR="00995B30" w:rsidRPr="00E037C6" w:rsidRDefault="00995B30" w:rsidP="00DF2A6B">
      <w:pPr>
        <w:pStyle w:val="Heading5"/>
        <w:rPr>
          <w:rtl/>
        </w:rPr>
      </w:pPr>
      <w:r w:rsidRPr="00E037C6">
        <w:rPr>
          <w:rFonts w:hint="cs"/>
          <w:rtl/>
        </w:rPr>
        <w:t>* دعوت به توحید و مبارزه با هر گونه شرک</w:t>
      </w:r>
      <w:r w:rsidR="009C358E">
        <w:rPr>
          <w:rStyle w:val="FootnoteReference"/>
          <w:rtl/>
        </w:rPr>
        <w:footnoteReference w:id="72"/>
      </w:r>
      <w:r w:rsidRPr="00E037C6">
        <w:rPr>
          <w:rFonts w:hint="cs"/>
          <w:rtl/>
        </w:rPr>
        <w:t xml:space="preserve"> </w:t>
      </w:r>
    </w:p>
    <w:p w:rsidR="00995B30" w:rsidRPr="00E037C6" w:rsidRDefault="00995B30" w:rsidP="007C644D">
      <w:pPr>
        <w:pStyle w:val="Heading5"/>
        <w:rPr>
          <w:rtl/>
        </w:rPr>
      </w:pPr>
      <w:r w:rsidRPr="00E037C6">
        <w:rPr>
          <w:rFonts w:hint="cs"/>
          <w:rtl/>
        </w:rPr>
        <w:t>* دعوت به اتحاد و همبستگی</w:t>
      </w:r>
      <w:r w:rsidR="009C358E">
        <w:rPr>
          <w:rStyle w:val="FootnoteReference"/>
          <w:rtl/>
        </w:rPr>
        <w:footnoteReference w:id="73"/>
      </w:r>
      <w:r w:rsidRPr="00E037C6">
        <w:rPr>
          <w:rFonts w:hint="cs"/>
          <w:rtl/>
        </w:rPr>
        <w:t xml:space="preserve"> </w:t>
      </w:r>
    </w:p>
    <w:p w:rsidR="00995B30" w:rsidRPr="00E037C6" w:rsidRDefault="00995B30" w:rsidP="007C644D">
      <w:pPr>
        <w:pStyle w:val="Heading5"/>
        <w:rPr>
          <w:rtl/>
        </w:rPr>
      </w:pPr>
      <w:r w:rsidRPr="00E037C6">
        <w:rPr>
          <w:rFonts w:hint="cs"/>
          <w:rtl/>
        </w:rPr>
        <w:t>* احترام به قانون</w:t>
      </w:r>
      <w:r w:rsidR="009C358E">
        <w:rPr>
          <w:rStyle w:val="FootnoteReference"/>
          <w:rtl/>
        </w:rPr>
        <w:footnoteReference w:id="74"/>
      </w:r>
      <w:r w:rsidRPr="00E037C6">
        <w:rPr>
          <w:rFonts w:hint="cs"/>
          <w:rtl/>
        </w:rPr>
        <w:t xml:space="preserve"> </w:t>
      </w:r>
    </w:p>
    <w:p w:rsidR="00995B30" w:rsidRPr="00E037C6" w:rsidRDefault="00995B30" w:rsidP="007C644D">
      <w:pPr>
        <w:pStyle w:val="Heading5"/>
        <w:rPr>
          <w:rtl/>
        </w:rPr>
      </w:pPr>
      <w:r w:rsidRPr="00E037C6">
        <w:rPr>
          <w:rFonts w:hint="cs"/>
          <w:rtl/>
        </w:rPr>
        <w:t>* احترام به حقوق زن</w:t>
      </w:r>
      <w:r w:rsidR="009C358E">
        <w:rPr>
          <w:rStyle w:val="FootnoteReference"/>
          <w:rtl/>
        </w:rPr>
        <w:footnoteReference w:id="75"/>
      </w:r>
      <w:r w:rsidRPr="00E037C6">
        <w:rPr>
          <w:rFonts w:hint="cs"/>
          <w:rtl/>
        </w:rPr>
        <w:t xml:space="preserve"> </w:t>
      </w:r>
    </w:p>
    <w:p w:rsidR="00995B30" w:rsidRPr="00E037C6" w:rsidRDefault="00995B30" w:rsidP="007C644D">
      <w:pPr>
        <w:pStyle w:val="Heading5"/>
        <w:rPr>
          <w:rtl/>
        </w:rPr>
      </w:pPr>
      <w:r w:rsidRPr="00E037C6">
        <w:rPr>
          <w:rFonts w:hint="cs"/>
          <w:rtl/>
        </w:rPr>
        <w:t>* حمایت از کودکان بی سرپرست و یتیم</w:t>
      </w:r>
      <w:r w:rsidR="009C358E">
        <w:rPr>
          <w:rStyle w:val="FootnoteReference"/>
          <w:rtl/>
        </w:rPr>
        <w:footnoteReference w:id="76"/>
      </w:r>
      <w:r w:rsidRPr="00E037C6">
        <w:rPr>
          <w:rFonts w:hint="cs"/>
          <w:rtl/>
        </w:rPr>
        <w:t xml:space="preserve"> </w:t>
      </w:r>
    </w:p>
    <w:p w:rsidR="00995B30" w:rsidRPr="00E037C6" w:rsidRDefault="00995B30" w:rsidP="007C644D">
      <w:pPr>
        <w:pStyle w:val="Heading5"/>
        <w:rPr>
          <w:rtl/>
        </w:rPr>
      </w:pPr>
      <w:r w:rsidRPr="00E037C6">
        <w:rPr>
          <w:rFonts w:hint="cs"/>
          <w:rtl/>
        </w:rPr>
        <w:t>* اهمیت دادن به علم و دانش</w:t>
      </w:r>
      <w:r w:rsidR="009C358E">
        <w:rPr>
          <w:rStyle w:val="FootnoteReference"/>
          <w:rtl/>
        </w:rPr>
        <w:footnoteReference w:id="77"/>
      </w:r>
      <w:r w:rsidRPr="00E037C6">
        <w:rPr>
          <w:rFonts w:hint="cs"/>
          <w:rtl/>
        </w:rPr>
        <w:t xml:space="preserve"> </w:t>
      </w:r>
    </w:p>
    <w:p w:rsidR="00995B30" w:rsidRPr="00E037C6" w:rsidRDefault="00995B30" w:rsidP="007C644D">
      <w:pPr>
        <w:pStyle w:val="Heading5"/>
        <w:rPr>
          <w:rtl/>
        </w:rPr>
      </w:pPr>
      <w:r w:rsidRPr="00E037C6">
        <w:rPr>
          <w:rFonts w:hint="cs"/>
          <w:rtl/>
        </w:rPr>
        <w:t>* مشورت در امور</w:t>
      </w:r>
      <w:r w:rsidR="009C358E">
        <w:rPr>
          <w:rStyle w:val="FootnoteReference"/>
          <w:rtl/>
        </w:rPr>
        <w:footnoteReference w:id="78"/>
      </w:r>
      <w:r w:rsidRPr="00E037C6">
        <w:rPr>
          <w:rFonts w:hint="cs"/>
          <w:rtl/>
        </w:rPr>
        <w:t xml:space="preserve"> </w:t>
      </w:r>
    </w:p>
    <w:p w:rsidR="00995B30" w:rsidRPr="00E037C6" w:rsidRDefault="00995B30" w:rsidP="00995B30">
      <w:pPr>
        <w:bidi/>
        <w:jc w:val="both"/>
        <w:rPr>
          <w:rFonts w:cs="B Lotus"/>
          <w:rtl/>
          <w:lang w:bidi="fa-IR"/>
        </w:rPr>
      </w:pPr>
    </w:p>
    <w:p w:rsidR="00995B30" w:rsidRPr="00E037C6" w:rsidRDefault="00995B30" w:rsidP="00471F0E">
      <w:pPr>
        <w:pStyle w:val="Heading4"/>
        <w:rPr>
          <w:rtl/>
        </w:rPr>
      </w:pPr>
      <w:r w:rsidRPr="00E037C6">
        <w:rPr>
          <w:rFonts w:hint="cs"/>
          <w:rtl/>
        </w:rPr>
        <w:t xml:space="preserve">نوید پیامبران پیشین </w:t>
      </w:r>
    </w:p>
    <w:p w:rsidR="00995B30" w:rsidRPr="00E037C6" w:rsidRDefault="00995B30" w:rsidP="007C644D">
      <w:pPr>
        <w:pStyle w:val="Heading5"/>
        <w:rPr>
          <w:rtl/>
        </w:rPr>
      </w:pPr>
      <w:r w:rsidRPr="00E037C6">
        <w:rPr>
          <w:rFonts w:hint="cs"/>
          <w:rtl/>
        </w:rPr>
        <w:t xml:space="preserve">* </w:t>
      </w:r>
      <w:r w:rsidRPr="00A51A72">
        <w:rPr>
          <w:rFonts w:hint="cs"/>
          <w:rtl/>
        </w:rPr>
        <w:t>انجیل</w:t>
      </w:r>
      <w:r w:rsidRPr="00E037C6">
        <w:rPr>
          <w:rFonts w:hint="cs"/>
          <w:rtl/>
        </w:rPr>
        <w:t xml:space="preserve"> یوحنا </w:t>
      </w:r>
    </w:p>
    <w:p w:rsidR="00995B30" w:rsidRPr="00E037C6" w:rsidRDefault="00995B30" w:rsidP="00D80F10">
      <w:pPr>
        <w:bidi/>
        <w:jc w:val="both"/>
        <w:rPr>
          <w:rFonts w:cs="B Lotus"/>
          <w:rtl/>
          <w:lang w:bidi="fa-IR"/>
        </w:rPr>
      </w:pPr>
      <w:r w:rsidRPr="00E037C6">
        <w:rPr>
          <w:rFonts w:cs="B Lotus" w:hint="cs"/>
          <w:rtl/>
          <w:lang w:bidi="fa-IR"/>
        </w:rPr>
        <w:t xml:space="preserve">واژه ی </w:t>
      </w:r>
      <w:r w:rsidRPr="00E037C6">
        <w:rPr>
          <w:rFonts w:cs="B Lotus" w:hint="cs"/>
          <w:i/>
          <w:iCs/>
          <w:rtl/>
          <w:lang w:bidi="fa-IR"/>
        </w:rPr>
        <w:t xml:space="preserve">فارقلیط </w:t>
      </w:r>
      <w:r w:rsidRPr="00E037C6">
        <w:rPr>
          <w:rFonts w:cs="B Lotus" w:hint="cs"/>
          <w:rtl/>
          <w:lang w:bidi="fa-IR"/>
        </w:rPr>
        <w:t xml:space="preserve">یا </w:t>
      </w:r>
      <w:r w:rsidRPr="00E037C6">
        <w:rPr>
          <w:rFonts w:cs="B Lotus" w:hint="cs"/>
          <w:i/>
          <w:iCs/>
          <w:rtl/>
          <w:lang w:bidi="fa-IR"/>
        </w:rPr>
        <w:t xml:space="preserve">فارقلیطا </w:t>
      </w:r>
      <w:r w:rsidRPr="00E037C6">
        <w:rPr>
          <w:rFonts w:cs="B Lotus" w:hint="cs"/>
          <w:rtl/>
          <w:lang w:bidi="fa-IR"/>
        </w:rPr>
        <w:t>سه بار در این کتاب آمده است. در اصل کلمه یونانی است</w:t>
      </w:r>
      <w:r w:rsidR="007C644D">
        <w:rPr>
          <w:rFonts w:cs="B Lotus" w:hint="cs"/>
          <w:rtl/>
          <w:lang w:bidi="fa-IR"/>
        </w:rPr>
        <w:t>،</w:t>
      </w:r>
      <w:r w:rsidRPr="00E037C6">
        <w:rPr>
          <w:rFonts w:cs="B Lotus" w:hint="cs"/>
          <w:rtl/>
          <w:lang w:bidi="fa-IR"/>
        </w:rPr>
        <w:t xml:space="preserve"> ریشه ی آن </w:t>
      </w:r>
      <w:r w:rsidRPr="00E037C6">
        <w:rPr>
          <w:rFonts w:cs="B Lotus" w:hint="cs"/>
          <w:i/>
          <w:iCs/>
          <w:rtl/>
          <w:lang w:bidi="fa-IR"/>
        </w:rPr>
        <w:t xml:space="preserve">پریقلتوس </w:t>
      </w:r>
      <w:r w:rsidRPr="00E037C6">
        <w:rPr>
          <w:rFonts w:cs="B Lotus" w:hint="cs"/>
          <w:rtl/>
          <w:lang w:bidi="fa-IR"/>
        </w:rPr>
        <w:t xml:space="preserve">به معنی </w:t>
      </w:r>
      <w:r w:rsidRPr="00E037C6">
        <w:rPr>
          <w:rFonts w:cs="B Lotus" w:hint="cs"/>
          <w:i/>
          <w:iCs/>
          <w:rtl/>
          <w:lang w:bidi="fa-IR"/>
        </w:rPr>
        <w:t xml:space="preserve">بسیار ستوده </w:t>
      </w:r>
      <w:r w:rsidRPr="00E037C6">
        <w:rPr>
          <w:rFonts w:cs="B Lotus" w:hint="cs"/>
          <w:rtl/>
          <w:lang w:bidi="fa-IR"/>
        </w:rPr>
        <w:t xml:space="preserve">بوده که با </w:t>
      </w:r>
      <w:r w:rsidRPr="00E037C6">
        <w:rPr>
          <w:rFonts w:cs="B Lotus" w:hint="cs"/>
          <w:i/>
          <w:iCs/>
          <w:rtl/>
          <w:lang w:bidi="fa-IR"/>
        </w:rPr>
        <w:t xml:space="preserve">پراقلتیوس </w:t>
      </w:r>
      <w:r w:rsidRPr="00E037C6">
        <w:rPr>
          <w:rFonts w:cs="B Lotus" w:hint="cs"/>
          <w:rtl/>
          <w:lang w:bidi="fa-IR"/>
        </w:rPr>
        <w:t xml:space="preserve">به معنی </w:t>
      </w:r>
      <w:r w:rsidRPr="00E037C6">
        <w:rPr>
          <w:rFonts w:cs="B Lotus" w:hint="cs"/>
          <w:i/>
          <w:iCs/>
          <w:rtl/>
          <w:lang w:bidi="fa-IR"/>
        </w:rPr>
        <w:t xml:space="preserve">تسلی دهنده </w:t>
      </w:r>
      <w:r w:rsidRPr="00E037C6">
        <w:rPr>
          <w:rFonts w:cs="B Lotus" w:hint="cs"/>
          <w:rtl/>
          <w:lang w:bidi="fa-IR"/>
        </w:rPr>
        <w:t xml:space="preserve">اشتباه گرفته اند. </w:t>
      </w:r>
    </w:p>
    <w:p w:rsidR="00995B30" w:rsidRPr="00E037C6" w:rsidRDefault="00995B30" w:rsidP="00D80F10">
      <w:pPr>
        <w:bidi/>
        <w:jc w:val="both"/>
        <w:rPr>
          <w:rFonts w:cs="B Lotus"/>
          <w:rtl/>
          <w:lang w:bidi="fa-IR"/>
        </w:rPr>
      </w:pPr>
      <w:r w:rsidRPr="00E037C6">
        <w:rPr>
          <w:rFonts w:cs="B Lotus" w:hint="cs"/>
          <w:rtl/>
          <w:lang w:bidi="fa-IR"/>
        </w:rPr>
        <w:t xml:space="preserve">در یک جا می خوانیم: و من از پدرم خواهم خواست و او تسلی دهنده ی دیگر (فارقلیطا) به شما خواهد داد که تا ابد با شما باشد. </w:t>
      </w:r>
    </w:p>
    <w:p w:rsidR="00995B30" w:rsidRPr="00E037C6" w:rsidRDefault="00995B30" w:rsidP="00D80F10">
      <w:pPr>
        <w:bidi/>
        <w:jc w:val="both"/>
        <w:rPr>
          <w:rFonts w:cs="B Lotus"/>
          <w:rtl/>
          <w:lang w:bidi="fa-IR"/>
        </w:rPr>
      </w:pPr>
      <w:r w:rsidRPr="00E037C6">
        <w:rPr>
          <w:rFonts w:cs="B Lotus" w:hint="cs"/>
          <w:rtl/>
          <w:lang w:bidi="fa-IR"/>
        </w:rPr>
        <w:t xml:space="preserve">کلمه ی فارقلیط به معنی </w:t>
      </w:r>
      <w:r w:rsidRPr="00E037C6">
        <w:rPr>
          <w:rFonts w:cs="B Lotus" w:hint="cs"/>
          <w:i/>
          <w:iCs/>
          <w:rtl/>
          <w:lang w:bidi="fa-IR"/>
        </w:rPr>
        <w:t>بسیار ستوده</w:t>
      </w:r>
      <w:r w:rsidRPr="00E037C6">
        <w:rPr>
          <w:rFonts w:cs="B Lotus" w:hint="cs"/>
          <w:rtl/>
          <w:lang w:bidi="fa-IR"/>
        </w:rPr>
        <w:t>، مطابق با نام احمد است که در قرآن کریم هم نام احمد بیان شده است.</w:t>
      </w:r>
      <w:r w:rsidR="00D80F10">
        <w:rPr>
          <w:rStyle w:val="FootnoteReference"/>
          <w:rFonts w:cs="B Lotus"/>
          <w:rtl/>
          <w:lang w:bidi="fa-IR"/>
        </w:rPr>
        <w:footnoteReference w:id="79"/>
      </w:r>
      <w:r w:rsidRPr="00E037C6">
        <w:rPr>
          <w:rFonts w:cs="B Lotus" w:hint="cs"/>
          <w:rtl/>
          <w:lang w:bidi="fa-IR"/>
        </w:rPr>
        <w:t xml:space="preserve"> </w:t>
      </w:r>
    </w:p>
    <w:p w:rsidR="00995B30" w:rsidRPr="00E037C6" w:rsidRDefault="00995B30" w:rsidP="00995B30">
      <w:pPr>
        <w:bidi/>
        <w:jc w:val="both"/>
        <w:rPr>
          <w:rFonts w:cs="B Lotus"/>
          <w:rtl/>
          <w:lang w:bidi="fa-IR"/>
        </w:rPr>
      </w:pPr>
    </w:p>
    <w:p w:rsidR="00995B30" w:rsidRPr="00E037C6" w:rsidRDefault="00995B30" w:rsidP="007C644D">
      <w:pPr>
        <w:pStyle w:val="Heading5"/>
        <w:rPr>
          <w:rtl/>
        </w:rPr>
      </w:pPr>
      <w:r w:rsidRPr="00E037C6">
        <w:rPr>
          <w:rFonts w:hint="cs"/>
          <w:rtl/>
        </w:rPr>
        <w:t xml:space="preserve">* انجیل برنابا </w:t>
      </w:r>
    </w:p>
    <w:p w:rsidR="00995B30" w:rsidRPr="00E037C6" w:rsidRDefault="00995B30" w:rsidP="00995B30">
      <w:pPr>
        <w:bidi/>
        <w:jc w:val="both"/>
        <w:rPr>
          <w:rFonts w:cs="B Lotus"/>
          <w:rtl/>
          <w:lang w:bidi="fa-IR"/>
        </w:rPr>
      </w:pPr>
      <w:r w:rsidRPr="00E037C6">
        <w:rPr>
          <w:rFonts w:cs="B Lotus" w:hint="cs"/>
          <w:rtl/>
          <w:lang w:bidi="fa-IR"/>
        </w:rPr>
        <w:t>شفاف تر از همه ی انجیل های چهارگانه است و نام پیامبر و اوصاف او را بارها ذکر کرده</w:t>
      </w:r>
      <w:r w:rsidR="007C644D">
        <w:rPr>
          <w:rFonts w:cs="B Lotus" w:hint="cs"/>
          <w:rtl/>
          <w:lang w:bidi="fa-IR"/>
        </w:rPr>
        <w:t>.</w:t>
      </w:r>
      <w:r w:rsidRPr="00E037C6">
        <w:rPr>
          <w:rFonts w:cs="B Lotus" w:hint="cs"/>
          <w:rtl/>
          <w:lang w:bidi="fa-IR"/>
        </w:rPr>
        <w:t xml:space="preserve"> </w:t>
      </w:r>
    </w:p>
    <w:p w:rsidR="00995B30" w:rsidRPr="00E037C6" w:rsidRDefault="00995B30" w:rsidP="00D80F10">
      <w:pPr>
        <w:bidi/>
        <w:jc w:val="both"/>
        <w:rPr>
          <w:rFonts w:cs="B Lotus"/>
          <w:rtl/>
          <w:lang w:bidi="fa-IR"/>
        </w:rPr>
      </w:pPr>
      <w:r w:rsidRPr="00E037C6">
        <w:rPr>
          <w:rFonts w:cs="B Lotus" w:hint="cs"/>
          <w:rtl/>
          <w:lang w:bidi="fa-IR"/>
        </w:rPr>
        <w:t xml:space="preserve">تابنده ی همه ی پیغمبران، پس از من می آید و نوری بر تاریکی های گفته های همه ی انبیاء می تاباند، چون او رسول خداست. </w:t>
      </w:r>
    </w:p>
    <w:p w:rsidR="00995B30" w:rsidRPr="00E037C6" w:rsidRDefault="00995B30" w:rsidP="00995B30">
      <w:pPr>
        <w:bidi/>
        <w:jc w:val="both"/>
        <w:rPr>
          <w:rFonts w:cs="B Lotus"/>
          <w:rtl/>
          <w:lang w:bidi="fa-IR"/>
        </w:rPr>
      </w:pPr>
      <w:r w:rsidRPr="00E037C6">
        <w:rPr>
          <w:rFonts w:cs="B Lotus" w:hint="cs"/>
          <w:rtl/>
          <w:lang w:bidi="fa-IR"/>
        </w:rPr>
        <w:t>و نیز حضرت مسیح بعد از بیان ویژگی ها و صفات پیامبر اسلام می فرماید</w:t>
      </w:r>
      <w:r w:rsidR="007C644D">
        <w:rPr>
          <w:rFonts w:cs="B Lotus" w:hint="cs"/>
          <w:rtl/>
          <w:lang w:bidi="fa-IR"/>
        </w:rPr>
        <w:t>:</w:t>
      </w:r>
      <w:r w:rsidRPr="00E037C6">
        <w:rPr>
          <w:rFonts w:cs="B Lotus" w:hint="cs"/>
          <w:rtl/>
          <w:lang w:bidi="fa-IR"/>
        </w:rPr>
        <w:t xml:space="preserve"> </w:t>
      </w:r>
    </w:p>
    <w:p w:rsidR="00995B30" w:rsidRPr="00E037C6" w:rsidRDefault="00995B30" w:rsidP="0099377A">
      <w:pPr>
        <w:bidi/>
        <w:jc w:val="both"/>
        <w:rPr>
          <w:rFonts w:cs="B Lotus"/>
          <w:sz w:val="22"/>
          <w:szCs w:val="22"/>
          <w:rtl/>
          <w:lang w:bidi="fa-IR"/>
        </w:rPr>
      </w:pPr>
      <w:r w:rsidRPr="00E037C6">
        <w:rPr>
          <w:rFonts w:cs="B Lotus" w:hint="cs"/>
          <w:sz w:val="22"/>
          <w:szCs w:val="22"/>
          <w:rtl/>
          <w:lang w:bidi="fa-IR"/>
        </w:rPr>
        <w:t>مرا تصدیق کنید که من خود</w:t>
      </w:r>
      <w:r w:rsidR="007C644D">
        <w:rPr>
          <w:rFonts w:cs="B Lotus" w:hint="cs"/>
          <w:sz w:val="22"/>
          <w:szCs w:val="22"/>
          <w:rtl/>
          <w:lang w:bidi="fa-IR"/>
        </w:rPr>
        <w:t>،</w:t>
      </w:r>
      <w:r w:rsidRPr="00E037C6">
        <w:rPr>
          <w:rFonts w:cs="B Lotus" w:hint="cs"/>
          <w:sz w:val="22"/>
          <w:szCs w:val="22"/>
          <w:rtl/>
          <w:lang w:bidi="fa-IR"/>
        </w:rPr>
        <w:t xml:space="preserve"> او را دیده و احترامش تقدیم کرده ام</w:t>
      </w:r>
      <w:r w:rsidR="007C644D">
        <w:rPr>
          <w:rFonts w:cs="B Lotus" w:hint="cs"/>
          <w:sz w:val="22"/>
          <w:szCs w:val="22"/>
          <w:rtl/>
          <w:lang w:bidi="fa-IR"/>
        </w:rPr>
        <w:t>،</w:t>
      </w:r>
      <w:r w:rsidRPr="00E037C6">
        <w:rPr>
          <w:rFonts w:cs="B Lotus" w:hint="cs"/>
          <w:sz w:val="22"/>
          <w:szCs w:val="22"/>
          <w:rtl/>
          <w:lang w:bidi="fa-IR"/>
        </w:rPr>
        <w:t xml:space="preserve"> چنان که هر پیغمبری او را دیده است</w:t>
      </w:r>
      <w:r w:rsidR="007C644D">
        <w:rPr>
          <w:rFonts w:cs="B Lotus" w:hint="cs"/>
          <w:sz w:val="22"/>
          <w:szCs w:val="22"/>
          <w:rtl/>
          <w:lang w:bidi="fa-IR"/>
        </w:rPr>
        <w:t>.</w:t>
      </w:r>
      <w:r w:rsidRPr="00E037C6">
        <w:rPr>
          <w:rFonts w:cs="B Lotus" w:hint="cs"/>
          <w:sz w:val="22"/>
          <w:szCs w:val="22"/>
          <w:rtl/>
          <w:lang w:bidi="fa-IR"/>
        </w:rPr>
        <w:t>.. و چون او را دیدم</w:t>
      </w:r>
      <w:r w:rsidR="007C644D">
        <w:rPr>
          <w:rFonts w:cs="B Lotus" w:hint="cs"/>
          <w:sz w:val="22"/>
          <w:szCs w:val="22"/>
          <w:rtl/>
          <w:lang w:bidi="fa-IR"/>
        </w:rPr>
        <w:t>،</w:t>
      </w:r>
      <w:r w:rsidRPr="00E037C6">
        <w:rPr>
          <w:rFonts w:cs="B Lotus" w:hint="cs"/>
          <w:sz w:val="22"/>
          <w:szCs w:val="22"/>
          <w:rtl/>
          <w:lang w:bidi="fa-IR"/>
        </w:rPr>
        <w:t xml:space="preserve"> از تسلی پر شده</w:t>
      </w:r>
      <w:r w:rsidR="007C644D">
        <w:rPr>
          <w:rFonts w:cs="B Lotus" w:hint="cs"/>
          <w:sz w:val="22"/>
          <w:szCs w:val="22"/>
          <w:rtl/>
          <w:lang w:bidi="fa-IR"/>
        </w:rPr>
        <w:t>،</w:t>
      </w:r>
      <w:r w:rsidRPr="00E037C6">
        <w:rPr>
          <w:rFonts w:cs="B Lotus" w:hint="cs"/>
          <w:sz w:val="22"/>
          <w:szCs w:val="22"/>
          <w:rtl/>
          <w:lang w:bidi="fa-IR"/>
        </w:rPr>
        <w:t xml:space="preserve"> گفتم</w:t>
      </w:r>
      <w:r w:rsidR="007C644D">
        <w:rPr>
          <w:rFonts w:cs="B Lotus" w:hint="cs"/>
          <w:sz w:val="22"/>
          <w:szCs w:val="22"/>
          <w:rtl/>
          <w:lang w:bidi="fa-IR"/>
        </w:rPr>
        <w:t>:</w:t>
      </w:r>
      <w:r w:rsidRPr="00E037C6">
        <w:rPr>
          <w:rFonts w:cs="B Lotus" w:hint="cs"/>
          <w:sz w:val="22"/>
          <w:szCs w:val="22"/>
          <w:rtl/>
          <w:lang w:bidi="fa-IR"/>
        </w:rPr>
        <w:t xml:space="preserve"> ای محمّد ! خداوند با تو باشد و به من آن لیاقت دهد</w:t>
      </w:r>
      <w:r w:rsidR="007C644D">
        <w:rPr>
          <w:rFonts w:cs="B Lotus" w:hint="cs"/>
          <w:sz w:val="22"/>
          <w:szCs w:val="22"/>
          <w:rtl/>
          <w:lang w:bidi="fa-IR"/>
        </w:rPr>
        <w:t>،</w:t>
      </w:r>
      <w:r w:rsidRPr="00E037C6">
        <w:rPr>
          <w:rFonts w:cs="B Lotus" w:hint="cs"/>
          <w:sz w:val="22"/>
          <w:szCs w:val="22"/>
          <w:rtl/>
          <w:lang w:bidi="fa-IR"/>
        </w:rPr>
        <w:t xml:space="preserve"> بند کفش تو را بگشایم زیرا آن گاه که من به این مقام برسم</w:t>
      </w:r>
      <w:r w:rsidR="007C644D">
        <w:rPr>
          <w:rFonts w:cs="B Lotus" w:hint="cs"/>
          <w:sz w:val="22"/>
          <w:szCs w:val="22"/>
          <w:rtl/>
          <w:lang w:bidi="fa-IR"/>
        </w:rPr>
        <w:t>،</w:t>
      </w:r>
      <w:r w:rsidRPr="00E037C6">
        <w:rPr>
          <w:rFonts w:cs="B Lotus" w:hint="cs"/>
          <w:sz w:val="22"/>
          <w:szCs w:val="22"/>
          <w:rtl/>
          <w:lang w:bidi="fa-IR"/>
        </w:rPr>
        <w:t xml:space="preserve"> پیغمبر </w:t>
      </w:r>
      <w:r w:rsidR="0099377A">
        <w:rPr>
          <w:rFonts w:cs="B Lotus" w:hint="cs"/>
          <w:sz w:val="22"/>
          <w:szCs w:val="22"/>
          <w:rtl/>
          <w:lang w:bidi="fa-IR"/>
        </w:rPr>
        <w:t>بزرگ و قدوس خدا می شوم.</w:t>
      </w:r>
    </w:p>
    <w:p w:rsidR="00995B30" w:rsidRPr="00E037C6" w:rsidRDefault="00995B30" w:rsidP="007C644D">
      <w:pPr>
        <w:pStyle w:val="Heading5"/>
        <w:rPr>
          <w:rtl/>
        </w:rPr>
      </w:pPr>
      <w:r w:rsidRPr="00E037C6">
        <w:rPr>
          <w:rFonts w:hint="cs"/>
          <w:rtl/>
        </w:rPr>
        <w:t xml:space="preserve">* تورات </w:t>
      </w:r>
    </w:p>
    <w:p w:rsidR="00995B30" w:rsidRPr="00E037C6" w:rsidRDefault="00D80F10" w:rsidP="00D80F10">
      <w:pPr>
        <w:bidi/>
        <w:jc w:val="both"/>
        <w:rPr>
          <w:rFonts w:cs="B Lotus"/>
          <w:rtl/>
          <w:lang w:bidi="fa-IR"/>
        </w:rPr>
      </w:pPr>
      <w:r>
        <w:rPr>
          <w:rFonts w:cs="B Lotus" w:hint="cs"/>
          <w:rtl/>
          <w:lang w:bidi="fa-IR"/>
        </w:rPr>
        <w:t>در تورات مثنّی می خوانیم:</w:t>
      </w:r>
      <w:r w:rsidR="00995B30" w:rsidRPr="00E037C6">
        <w:rPr>
          <w:rFonts w:cs="B Lotus" w:hint="cs"/>
          <w:rtl/>
          <w:lang w:bidi="fa-IR"/>
        </w:rPr>
        <w:t xml:space="preserve"> خداوند از </w:t>
      </w:r>
      <w:r w:rsidR="00995B30" w:rsidRPr="00E037C6">
        <w:rPr>
          <w:rFonts w:cs="B Lotus" w:hint="cs"/>
          <w:u w:val="single"/>
          <w:rtl/>
          <w:lang w:bidi="fa-IR"/>
        </w:rPr>
        <w:t>سینا</w:t>
      </w:r>
      <w:r w:rsidR="00995B30" w:rsidRPr="00E037C6">
        <w:rPr>
          <w:rFonts w:cs="B Lotus" w:hint="cs"/>
          <w:rtl/>
          <w:lang w:bidi="fa-IR"/>
        </w:rPr>
        <w:t xml:space="preserve"> برآمد و از </w:t>
      </w:r>
      <w:r w:rsidR="00995B30" w:rsidRPr="00E037C6">
        <w:rPr>
          <w:rFonts w:cs="B Lotus" w:hint="cs"/>
          <w:u w:val="single"/>
          <w:rtl/>
          <w:lang w:bidi="fa-IR"/>
        </w:rPr>
        <w:t>ساعیر</w:t>
      </w:r>
      <w:r w:rsidR="00995B30" w:rsidRPr="00E037C6">
        <w:rPr>
          <w:rFonts w:cs="B Lotus" w:hint="cs"/>
          <w:rtl/>
          <w:lang w:bidi="fa-IR"/>
        </w:rPr>
        <w:t xml:space="preserve"> بر ایشان تجلی کرده و از کوه </w:t>
      </w:r>
      <w:r w:rsidR="00995B30" w:rsidRPr="00E037C6">
        <w:rPr>
          <w:rFonts w:cs="B Lotus" w:hint="cs"/>
          <w:u w:val="single"/>
          <w:rtl/>
          <w:lang w:bidi="fa-IR"/>
        </w:rPr>
        <w:t>پاران</w:t>
      </w:r>
      <w:r w:rsidR="00995B30" w:rsidRPr="00E037C6">
        <w:rPr>
          <w:rFonts w:cs="B Lotus" w:hint="cs"/>
          <w:rtl/>
          <w:lang w:bidi="fa-IR"/>
        </w:rPr>
        <w:t xml:space="preserve"> درخشنده شد و با هزار هزاران مقدسان ورود کرد و از دست راستش به ایشان شریعتی آتشین رسید</w:t>
      </w:r>
      <w:r w:rsidR="007C644D">
        <w:rPr>
          <w:rFonts w:cs="B Lotus" w:hint="cs"/>
          <w:rtl/>
          <w:lang w:bidi="fa-IR"/>
        </w:rPr>
        <w:t>.</w:t>
      </w:r>
      <w:r w:rsidR="00995B30" w:rsidRPr="00E037C6">
        <w:rPr>
          <w:rFonts w:cs="B Lotus" w:hint="cs"/>
          <w:rtl/>
          <w:lang w:bidi="fa-IR"/>
        </w:rPr>
        <w:t xml:space="preserve"> </w:t>
      </w:r>
    </w:p>
    <w:p w:rsidR="00995B30" w:rsidRPr="00E037C6" w:rsidRDefault="00995B30" w:rsidP="008E32A3">
      <w:pPr>
        <w:bidi/>
        <w:jc w:val="both"/>
        <w:rPr>
          <w:rFonts w:cs="B Lotus"/>
          <w:rtl/>
          <w:lang w:bidi="fa-IR"/>
        </w:rPr>
      </w:pPr>
      <w:r w:rsidRPr="00E037C6">
        <w:rPr>
          <w:rFonts w:cs="B Lotus" w:hint="cs"/>
          <w:rtl/>
          <w:lang w:bidi="fa-IR"/>
        </w:rPr>
        <w:t>امام رضا علیه السلام ضمن حدیثی طولانی</w:t>
      </w:r>
      <w:r w:rsidR="00D80F10">
        <w:rPr>
          <w:rFonts w:cs="B Lotus" w:hint="cs"/>
          <w:rtl/>
          <w:lang w:bidi="fa-IR"/>
        </w:rPr>
        <w:t xml:space="preserve"> معانی برخی از این کلمات را</w:t>
      </w:r>
      <w:r w:rsidRPr="00E037C6">
        <w:rPr>
          <w:rFonts w:cs="B Lotus" w:hint="cs"/>
          <w:rtl/>
          <w:lang w:bidi="fa-IR"/>
        </w:rPr>
        <w:t xml:space="preserve"> فرمود:</w:t>
      </w:r>
      <w:r w:rsidR="00D80F10">
        <w:rPr>
          <w:rStyle w:val="FootnoteReference"/>
          <w:rFonts w:cs="B Lotus"/>
          <w:rtl/>
          <w:lang w:bidi="fa-IR"/>
        </w:rPr>
        <w:footnoteReference w:id="80"/>
      </w:r>
      <w:r w:rsidRPr="00E037C6">
        <w:rPr>
          <w:rFonts w:cs="B Lotus" w:hint="cs"/>
          <w:rtl/>
          <w:lang w:bidi="fa-IR"/>
        </w:rPr>
        <w:t xml:space="preserve"> </w:t>
      </w:r>
      <w:r w:rsidR="00D80F10">
        <w:rPr>
          <w:rFonts w:cs="B Lotus" w:hint="cs"/>
          <w:rtl/>
          <w:lang w:bidi="fa-IR"/>
        </w:rPr>
        <w:t>که به صورت خلاصه</w:t>
      </w:r>
      <w:r w:rsidR="008E32A3">
        <w:rPr>
          <w:rFonts w:cs="B Lotus" w:hint="cs"/>
          <w:rtl/>
          <w:lang w:bidi="fa-IR"/>
        </w:rPr>
        <w:t xml:space="preserve"> این مطالب را بیان می کند</w:t>
      </w:r>
      <w:r w:rsidR="00D80F10">
        <w:rPr>
          <w:rFonts w:cs="B Lotus" w:hint="cs"/>
          <w:rtl/>
          <w:lang w:bidi="fa-IR"/>
        </w:rPr>
        <w:t>:</w:t>
      </w:r>
    </w:p>
    <w:p w:rsidR="00995B30" w:rsidRPr="00E037C6" w:rsidRDefault="00995B30" w:rsidP="00995B30">
      <w:pPr>
        <w:bidi/>
        <w:jc w:val="both"/>
        <w:rPr>
          <w:rFonts w:cs="B Lotus"/>
          <w:rtl/>
          <w:lang w:bidi="fa-IR"/>
        </w:rPr>
      </w:pPr>
      <w:r w:rsidRPr="00E037C6">
        <w:rPr>
          <w:rFonts w:cs="B Lotus" w:hint="cs"/>
          <w:rtl/>
          <w:lang w:bidi="fa-IR"/>
        </w:rPr>
        <w:t>* طور سینا</w:t>
      </w:r>
      <w:r w:rsidR="007C644D">
        <w:rPr>
          <w:rFonts w:cs="B Lotus" w:hint="cs"/>
          <w:rtl/>
          <w:lang w:bidi="fa-IR"/>
        </w:rPr>
        <w:t>:</w:t>
      </w:r>
      <w:r w:rsidRPr="00E037C6">
        <w:rPr>
          <w:rFonts w:cs="B Lotus" w:hint="cs"/>
          <w:rtl/>
          <w:lang w:bidi="fa-IR"/>
        </w:rPr>
        <w:t xml:space="preserve"> اشاره است به وحی خداوند به حضرت موسی علیه السلام در کوه طور سینا</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ساعیر</w:t>
      </w:r>
      <w:r w:rsidR="007C644D">
        <w:rPr>
          <w:rFonts w:cs="B Lotus" w:hint="cs"/>
          <w:rtl/>
          <w:lang w:bidi="fa-IR"/>
        </w:rPr>
        <w:t>:</w:t>
      </w:r>
      <w:r w:rsidRPr="00E037C6">
        <w:rPr>
          <w:rFonts w:cs="B Lotus" w:hint="cs"/>
          <w:rtl/>
          <w:lang w:bidi="fa-IR"/>
        </w:rPr>
        <w:t xml:space="preserve"> کوهی است که خداوند بر آن به حضرت عیسی علیه السلام وحی فرمود</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فاران</w:t>
      </w:r>
      <w:r w:rsidR="007C644D">
        <w:rPr>
          <w:rFonts w:cs="B Lotus" w:hint="cs"/>
          <w:rtl/>
          <w:lang w:bidi="fa-IR"/>
        </w:rPr>
        <w:t>:</w:t>
      </w:r>
      <w:r w:rsidRPr="00E037C6">
        <w:rPr>
          <w:rFonts w:cs="B Lotus" w:hint="cs"/>
          <w:rtl/>
          <w:lang w:bidi="fa-IR"/>
        </w:rPr>
        <w:t xml:space="preserve"> کوهی از کوه های مکه است که با مکه یک روز فاصله دارد و درخشندگی از کوه پاران</w:t>
      </w:r>
      <w:r w:rsidR="007C644D">
        <w:rPr>
          <w:rFonts w:cs="B Lotus" w:hint="cs"/>
          <w:rtl/>
          <w:lang w:bidi="fa-IR"/>
        </w:rPr>
        <w:t>،</w:t>
      </w:r>
      <w:r w:rsidRPr="00E037C6">
        <w:rPr>
          <w:rFonts w:cs="B Lotus" w:hint="cs"/>
          <w:rtl/>
          <w:lang w:bidi="fa-IR"/>
        </w:rPr>
        <w:t xml:space="preserve"> نزول قرآن بر قلب پیامبر اکرم صلی الله علیه و آله است</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p>
    <w:p w:rsidR="00995B30" w:rsidRPr="00E037C6" w:rsidRDefault="00995B30" w:rsidP="00471F0E">
      <w:pPr>
        <w:pStyle w:val="Heading4"/>
        <w:rPr>
          <w:rtl/>
        </w:rPr>
      </w:pPr>
      <w:r w:rsidRPr="00E037C6">
        <w:rPr>
          <w:rFonts w:hint="cs"/>
          <w:rtl/>
        </w:rPr>
        <w:t xml:space="preserve">قرائن و ویژگی های پیامبر اعظم صلی الله علیه و آله </w:t>
      </w:r>
    </w:p>
    <w:p w:rsidR="00995B30" w:rsidRPr="00E037C6" w:rsidRDefault="00995B30" w:rsidP="007C644D">
      <w:pPr>
        <w:pStyle w:val="Heading5"/>
        <w:rPr>
          <w:rtl/>
        </w:rPr>
      </w:pPr>
      <w:r w:rsidRPr="00E037C6">
        <w:rPr>
          <w:rFonts w:hint="cs"/>
          <w:rtl/>
        </w:rPr>
        <w:t xml:space="preserve">* محیط دعوت پیامبر </w:t>
      </w:r>
    </w:p>
    <w:p w:rsidR="00995B30" w:rsidRPr="00E037C6" w:rsidRDefault="00995B30" w:rsidP="00995B30">
      <w:pPr>
        <w:bidi/>
        <w:jc w:val="both"/>
        <w:rPr>
          <w:rFonts w:cs="B Lotus"/>
          <w:sz w:val="22"/>
          <w:szCs w:val="22"/>
          <w:rtl/>
          <w:lang w:bidi="fa-IR"/>
        </w:rPr>
      </w:pPr>
      <w:r w:rsidRPr="00E037C6">
        <w:rPr>
          <w:rFonts w:cs="B Lotus" w:hint="cs"/>
          <w:sz w:val="22"/>
          <w:szCs w:val="22"/>
          <w:rtl/>
          <w:lang w:bidi="fa-IR"/>
        </w:rPr>
        <w:t>امیرالمؤمنین علیه السلام ضمن خطبه ای از وضع عربستان چنین می گوید</w:t>
      </w:r>
      <w:r w:rsidR="007C644D">
        <w:rPr>
          <w:rFonts w:cs="B Lotus" w:hint="cs"/>
          <w:sz w:val="22"/>
          <w:szCs w:val="22"/>
          <w:rtl/>
          <w:lang w:bidi="fa-IR"/>
        </w:rPr>
        <w:t>:</w:t>
      </w:r>
      <w:r w:rsidRPr="00E037C6">
        <w:rPr>
          <w:rFonts w:cs="B Lotus" w:hint="cs"/>
          <w:sz w:val="22"/>
          <w:szCs w:val="22"/>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lastRenderedPageBreak/>
        <w:t>خداوند حضرت محمّد صلی الله علیه و آله را هشدار دهنده جهانیان مبعوث فرمود تا امین و پاسدار وحی الهی باشد آن گاه که شما ملت عرب</w:t>
      </w:r>
      <w:r w:rsidR="007C644D">
        <w:rPr>
          <w:rFonts w:cs="B Lotus" w:hint="cs"/>
          <w:rtl/>
          <w:lang w:bidi="fa-IR"/>
        </w:rPr>
        <w:t>،</w:t>
      </w:r>
      <w:r w:rsidRPr="00E037C6">
        <w:rPr>
          <w:rFonts w:cs="B Lotus" w:hint="cs"/>
          <w:rtl/>
          <w:lang w:bidi="fa-IR"/>
        </w:rPr>
        <w:t xml:space="preserve"> بدترین دین را داشته و در بدترین خانه زندگی می کردید</w:t>
      </w:r>
      <w:r w:rsidR="007C644D">
        <w:rPr>
          <w:rFonts w:cs="B Lotus" w:hint="cs"/>
          <w:rtl/>
          <w:lang w:bidi="fa-IR"/>
        </w:rPr>
        <w:t>،</w:t>
      </w:r>
      <w:r w:rsidRPr="00E037C6">
        <w:rPr>
          <w:rFonts w:cs="B Lotus" w:hint="cs"/>
          <w:rtl/>
          <w:lang w:bidi="fa-IR"/>
        </w:rPr>
        <w:t xml:space="preserve"> میان غارها</w:t>
      </w:r>
      <w:r w:rsidR="007C644D">
        <w:rPr>
          <w:rFonts w:cs="B Lotus" w:hint="cs"/>
          <w:rtl/>
          <w:lang w:bidi="fa-IR"/>
        </w:rPr>
        <w:t>،</w:t>
      </w:r>
      <w:r w:rsidRPr="00E037C6">
        <w:rPr>
          <w:rFonts w:cs="B Lotus" w:hint="cs"/>
          <w:rtl/>
          <w:lang w:bidi="fa-IR"/>
        </w:rPr>
        <w:t xml:space="preserve"> سنگ های خشن و مارهای سمّی خطرناک فاقد شنوایی به سر می بردید</w:t>
      </w:r>
      <w:r w:rsidR="007C644D">
        <w:rPr>
          <w:rFonts w:cs="B Lotus" w:hint="cs"/>
          <w:rtl/>
          <w:lang w:bidi="fa-IR"/>
        </w:rPr>
        <w:t>،</w:t>
      </w:r>
      <w:r w:rsidRPr="00E037C6">
        <w:rPr>
          <w:rFonts w:cs="B Lotus" w:hint="cs"/>
          <w:rtl/>
          <w:lang w:bidi="fa-IR"/>
        </w:rPr>
        <w:t xml:space="preserve"> آب های آلوده می نوشیدید و غذاهای ناگوار می خوردید</w:t>
      </w:r>
      <w:r w:rsidR="007C644D">
        <w:rPr>
          <w:rFonts w:cs="B Lotus" w:hint="cs"/>
          <w:rtl/>
          <w:lang w:bidi="fa-IR"/>
        </w:rPr>
        <w:t>،</w:t>
      </w:r>
      <w:r w:rsidRPr="00E037C6">
        <w:rPr>
          <w:rFonts w:cs="B Lotus" w:hint="cs"/>
          <w:rtl/>
          <w:lang w:bidi="fa-IR"/>
        </w:rPr>
        <w:t xml:space="preserve"> خون یکدیگر را به ناحق می ریختید و پیوند خویشاوندی را  می بریدید</w:t>
      </w:r>
      <w:r w:rsidR="007C644D">
        <w:rPr>
          <w:rFonts w:cs="B Lotus" w:hint="cs"/>
          <w:rtl/>
          <w:lang w:bidi="fa-IR"/>
        </w:rPr>
        <w:t>،</w:t>
      </w:r>
      <w:r w:rsidRPr="00E037C6">
        <w:rPr>
          <w:rFonts w:cs="B Lotus" w:hint="cs"/>
          <w:rtl/>
          <w:lang w:bidi="fa-IR"/>
        </w:rPr>
        <w:t xml:space="preserve"> بت ها میان شما پرستش می شد و مفاسد و</w:t>
      </w:r>
      <w:r w:rsidR="00D80F10">
        <w:rPr>
          <w:rFonts w:cs="B Lotus" w:hint="cs"/>
          <w:rtl/>
          <w:lang w:bidi="fa-IR"/>
        </w:rPr>
        <w:t xml:space="preserve"> گناهان</w:t>
      </w:r>
      <w:r w:rsidR="007C644D">
        <w:rPr>
          <w:rFonts w:cs="B Lotus" w:hint="cs"/>
          <w:rtl/>
          <w:lang w:bidi="fa-IR"/>
        </w:rPr>
        <w:t>،</w:t>
      </w:r>
      <w:r w:rsidR="00D80F10">
        <w:rPr>
          <w:rFonts w:cs="B Lotus" w:hint="cs"/>
          <w:rtl/>
          <w:lang w:bidi="fa-IR"/>
        </w:rPr>
        <w:t xml:space="preserve"> شما را فرا گرفته بود.</w:t>
      </w:r>
      <w:r w:rsidR="00D80F10" w:rsidRPr="00D80F10">
        <w:rPr>
          <w:rFonts w:cs="B Lotus" w:hint="cs"/>
          <w:rtl/>
          <w:lang w:bidi="fa-IR"/>
        </w:rPr>
        <w:t xml:space="preserve"> </w:t>
      </w:r>
      <w:r w:rsidR="00D80F10" w:rsidRPr="00E037C6">
        <w:rPr>
          <w:rFonts w:cs="B Lotus" w:hint="cs"/>
          <w:rtl/>
          <w:lang w:bidi="fa-IR"/>
        </w:rPr>
        <w:t>[ نهج البلاغه</w:t>
      </w:r>
      <w:r w:rsidR="007C644D">
        <w:rPr>
          <w:rFonts w:cs="B Lotus" w:hint="cs"/>
          <w:rtl/>
          <w:lang w:bidi="fa-IR"/>
        </w:rPr>
        <w:t>،</w:t>
      </w:r>
      <w:r w:rsidR="00D80F10" w:rsidRPr="00E037C6">
        <w:rPr>
          <w:rFonts w:cs="B Lotus" w:hint="cs"/>
          <w:rtl/>
          <w:lang w:bidi="fa-IR"/>
        </w:rPr>
        <w:t xml:space="preserve"> خطبه 26 ] </w:t>
      </w:r>
      <w:r w:rsidR="00D80F10">
        <w:rPr>
          <w:rStyle w:val="FootnoteReference"/>
          <w:rFonts w:cs="B Lotus"/>
          <w:rtl/>
          <w:lang w:bidi="fa-IR"/>
        </w:rPr>
        <w:footnoteReference w:id="81"/>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xml:space="preserve">آیا کسی که پرورش یافته محیط جهل و فساد است ممکن است بنیانگذار علم و دانش و فضایل اخلاقی گردد ؟! </w:t>
      </w:r>
    </w:p>
    <w:p w:rsidR="00995B30" w:rsidRPr="00E037C6" w:rsidRDefault="00995B30" w:rsidP="007C644D">
      <w:pPr>
        <w:pStyle w:val="Heading5"/>
        <w:rPr>
          <w:rtl/>
        </w:rPr>
      </w:pPr>
      <w:r w:rsidRPr="00E037C6">
        <w:rPr>
          <w:rFonts w:hint="cs"/>
          <w:rtl/>
        </w:rPr>
        <w:t xml:space="preserve">* ویژگی خانوادگی </w:t>
      </w:r>
    </w:p>
    <w:p w:rsidR="00995B30" w:rsidRPr="00E037C6" w:rsidRDefault="00995B30" w:rsidP="00995B30">
      <w:pPr>
        <w:bidi/>
        <w:jc w:val="both"/>
        <w:rPr>
          <w:rFonts w:cs="B Lotus"/>
          <w:rtl/>
          <w:lang w:bidi="fa-IR"/>
        </w:rPr>
      </w:pPr>
      <w:r w:rsidRPr="00E037C6">
        <w:rPr>
          <w:rFonts w:cs="B Lotus" w:hint="cs"/>
          <w:rtl/>
          <w:lang w:bidi="fa-IR"/>
        </w:rPr>
        <w:t>اجداد پیامبر همگی از افراد شایسته و صالح و پیامبر و پیامبر زاده و از مادران پاکدامن و صالحه و شایسته اند</w:t>
      </w:r>
      <w:r w:rsidR="007C644D">
        <w:rPr>
          <w:rFonts w:cs="B Lotus" w:hint="cs"/>
          <w:rtl/>
          <w:lang w:bidi="fa-IR"/>
        </w:rPr>
        <w:t>.</w:t>
      </w:r>
      <w:r w:rsidRPr="00E037C6">
        <w:rPr>
          <w:rFonts w:cs="B Lotus" w:hint="cs"/>
          <w:rtl/>
          <w:lang w:bidi="fa-IR"/>
        </w:rPr>
        <w:t xml:space="preserve"> </w:t>
      </w:r>
    </w:p>
    <w:p w:rsidR="00995B30" w:rsidRPr="00E037C6" w:rsidRDefault="00995B30" w:rsidP="00D36065">
      <w:pPr>
        <w:bidi/>
        <w:jc w:val="both"/>
        <w:rPr>
          <w:rFonts w:cs="B Lotus"/>
          <w:rtl/>
          <w:lang w:bidi="fa-IR"/>
        </w:rPr>
      </w:pPr>
      <w:r w:rsidRPr="00E037C6">
        <w:rPr>
          <w:rFonts w:cs="B Lotus" w:hint="cs"/>
          <w:rtl/>
          <w:lang w:bidi="fa-IR"/>
        </w:rPr>
        <w:t>پیامبر اکرم صلی الله علیه و آله فرمود</w:t>
      </w:r>
      <w:r w:rsidR="007C644D">
        <w:rPr>
          <w:rFonts w:cs="B Lotus" w:hint="cs"/>
          <w:rtl/>
          <w:lang w:bidi="fa-IR"/>
        </w:rPr>
        <w:t>:</w:t>
      </w:r>
      <w:r w:rsidRPr="00E037C6">
        <w:rPr>
          <w:rFonts w:cs="B Lotus" w:hint="cs"/>
          <w:rtl/>
          <w:lang w:bidi="fa-IR"/>
        </w:rPr>
        <w:t xml:space="preserve"> چون خداوند آدم علیه السلام را آفرید</w:t>
      </w:r>
      <w:r w:rsidR="007C644D">
        <w:rPr>
          <w:rFonts w:cs="B Lotus" w:hint="cs"/>
          <w:rtl/>
          <w:lang w:bidi="fa-IR"/>
        </w:rPr>
        <w:t>،</w:t>
      </w:r>
      <w:r w:rsidRPr="00E037C6">
        <w:rPr>
          <w:rFonts w:cs="B Lotus" w:hint="cs"/>
          <w:rtl/>
          <w:lang w:bidi="fa-IR"/>
        </w:rPr>
        <w:t xml:space="preserve"> آن نور را در صلب او قرار داد و در بهشت جا داد، آن گاه در صلب نوح و سپس در صلب ابراهیم قرار داد  سپس از صلب های پاک به رحم های پاک منتقل شد تا در عبدالمطلب دو قسم شد</w:t>
      </w:r>
      <w:r w:rsidR="007C644D">
        <w:rPr>
          <w:rFonts w:cs="B Lotus" w:hint="cs"/>
          <w:rtl/>
          <w:lang w:bidi="fa-IR"/>
        </w:rPr>
        <w:t>؛</w:t>
      </w:r>
      <w:r w:rsidRPr="00E037C6">
        <w:rPr>
          <w:rFonts w:cs="B Lotus" w:hint="cs"/>
          <w:rtl/>
          <w:lang w:bidi="fa-IR"/>
        </w:rPr>
        <w:t xml:space="preserve"> پس قرار داد مرا در صلب عبدالله و علی را در صلب أبی طالب</w:t>
      </w:r>
      <w:r w:rsidR="007C644D">
        <w:rPr>
          <w:rFonts w:cs="B Lotus" w:hint="cs"/>
          <w:rtl/>
          <w:lang w:bidi="fa-IR"/>
        </w:rPr>
        <w:t>.</w:t>
      </w:r>
      <w:r w:rsidRPr="00E037C6">
        <w:rPr>
          <w:rFonts w:cs="B Lotus" w:hint="cs"/>
          <w:rtl/>
          <w:lang w:bidi="fa-IR"/>
        </w:rPr>
        <w:t xml:space="preserve"> [ بحارالأنوار</w:t>
      </w:r>
      <w:r w:rsidR="007C644D">
        <w:rPr>
          <w:rFonts w:cs="B Lotus" w:hint="cs"/>
          <w:rtl/>
          <w:lang w:bidi="fa-IR"/>
        </w:rPr>
        <w:t>،</w:t>
      </w:r>
      <w:r w:rsidRPr="00E037C6">
        <w:rPr>
          <w:rFonts w:cs="B Lotus" w:hint="cs"/>
          <w:rtl/>
          <w:lang w:bidi="fa-IR"/>
        </w:rPr>
        <w:t xml:space="preserve"> ج 35</w:t>
      </w:r>
      <w:r w:rsidR="007C644D">
        <w:rPr>
          <w:rFonts w:cs="B Lotus" w:hint="cs"/>
          <w:rtl/>
          <w:lang w:bidi="fa-IR"/>
        </w:rPr>
        <w:t>،</w:t>
      </w:r>
      <w:r w:rsidRPr="00E037C6">
        <w:rPr>
          <w:rFonts w:cs="B Lotus" w:hint="cs"/>
          <w:rtl/>
          <w:lang w:bidi="fa-IR"/>
        </w:rPr>
        <w:t xml:space="preserve"> باب تاریخ ولادته و حلیته و شمائله ]</w:t>
      </w:r>
      <w:r w:rsidR="00D36065">
        <w:rPr>
          <w:rStyle w:val="FootnoteReference"/>
          <w:rFonts w:cs="B Lotus"/>
          <w:rtl/>
          <w:lang w:bidi="fa-IR"/>
        </w:rPr>
        <w:footnoteReference w:id="82"/>
      </w:r>
      <w:r w:rsidRPr="00E037C6">
        <w:rPr>
          <w:rFonts w:cs="B Lotus" w:hint="cs"/>
          <w:rtl/>
          <w:lang w:bidi="fa-IR"/>
        </w:rPr>
        <w:t xml:space="preserve"> </w:t>
      </w:r>
    </w:p>
    <w:p w:rsidR="00995B30" w:rsidRPr="00E037C6" w:rsidRDefault="00995B30" w:rsidP="007C644D">
      <w:pPr>
        <w:pStyle w:val="Heading5"/>
        <w:rPr>
          <w:rtl/>
        </w:rPr>
      </w:pPr>
      <w:r w:rsidRPr="00E037C6">
        <w:rPr>
          <w:rFonts w:hint="cs"/>
          <w:rtl/>
        </w:rPr>
        <w:t xml:space="preserve">* ویژگی بدنی و اخلاقی </w:t>
      </w:r>
    </w:p>
    <w:p w:rsidR="00995B30" w:rsidRPr="00E037C6" w:rsidRDefault="00995B30" w:rsidP="009B3DC3">
      <w:pPr>
        <w:bidi/>
        <w:jc w:val="both"/>
        <w:rPr>
          <w:rFonts w:cs="B Lotus"/>
          <w:rtl/>
          <w:lang w:bidi="fa-IR"/>
        </w:rPr>
      </w:pPr>
      <w:r w:rsidRPr="00E037C6">
        <w:rPr>
          <w:rFonts w:cs="B Lotus" w:hint="cs"/>
          <w:rtl/>
          <w:lang w:bidi="fa-IR"/>
        </w:rPr>
        <w:t>دارای ظاهری آراسته و وارسته بودند. دارای چشمانی سیاه و چهره ای برافروخته و گرد و ابروهای کمانی و به هم پیوسته. هنگام راه رفتن به جلو تکیه داشت و پیوسته چشم او فرو خوابیده بود و نظرش به زمین بیشتر بود و</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lastRenderedPageBreak/>
        <w:t>از نظر کمالات اخلاقی</w:t>
      </w:r>
      <w:r w:rsidR="007C644D">
        <w:rPr>
          <w:rFonts w:cs="B Lotus" w:hint="cs"/>
          <w:rtl/>
          <w:lang w:bidi="fa-IR"/>
        </w:rPr>
        <w:t>،</w:t>
      </w:r>
      <w:r w:rsidRPr="00E037C6">
        <w:rPr>
          <w:rFonts w:cs="B Lotus" w:hint="cs"/>
          <w:rtl/>
          <w:lang w:bidi="fa-IR"/>
        </w:rPr>
        <w:t xml:space="preserve"> بخشنده و مردم دوست بود</w:t>
      </w:r>
      <w:r w:rsidR="007C644D">
        <w:rPr>
          <w:rFonts w:cs="B Lotus" w:hint="cs"/>
          <w:rtl/>
          <w:lang w:bidi="fa-IR"/>
        </w:rPr>
        <w:t>.</w:t>
      </w:r>
      <w:r w:rsidRPr="00E037C6">
        <w:rPr>
          <w:rFonts w:cs="B Lotus" w:hint="cs"/>
          <w:rtl/>
          <w:lang w:bidi="fa-IR"/>
        </w:rPr>
        <w:t xml:space="preserve"> دیر خشم و لطیف طبع بود</w:t>
      </w:r>
      <w:r w:rsidR="007C644D">
        <w:rPr>
          <w:rFonts w:cs="B Lotus" w:hint="cs"/>
          <w:rtl/>
          <w:lang w:bidi="fa-IR"/>
        </w:rPr>
        <w:t>.</w:t>
      </w:r>
      <w:r w:rsidRPr="00E037C6">
        <w:rPr>
          <w:rFonts w:cs="B Lotus" w:hint="cs"/>
          <w:rtl/>
          <w:lang w:bidi="fa-IR"/>
        </w:rPr>
        <w:t xml:space="preserve"> پیوسته در ذکر خدا بود</w:t>
      </w:r>
      <w:r w:rsidR="007C644D">
        <w:rPr>
          <w:rFonts w:cs="B Lotus" w:hint="cs"/>
          <w:rtl/>
          <w:lang w:bidi="fa-IR"/>
        </w:rPr>
        <w:t>.</w:t>
      </w:r>
      <w:r w:rsidRPr="00E037C6">
        <w:rPr>
          <w:rFonts w:cs="B Lotus" w:hint="cs"/>
          <w:rtl/>
          <w:lang w:bidi="fa-IR"/>
        </w:rPr>
        <w:t xml:space="preserve"> سخن او</w:t>
      </w:r>
      <w:r w:rsidR="007C644D">
        <w:rPr>
          <w:rFonts w:cs="B Lotus" w:hint="cs"/>
          <w:rtl/>
          <w:lang w:bidi="fa-IR"/>
        </w:rPr>
        <w:t>،</w:t>
      </w:r>
      <w:r w:rsidRPr="00E037C6">
        <w:rPr>
          <w:rFonts w:cs="B Lotus" w:hint="cs"/>
          <w:rtl/>
          <w:lang w:bidi="fa-IR"/>
        </w:rPr>
        <w:t xml:space="preserve"> خوش بود</w:t>
      </w:r>
      <w:r w:rsidR="007C644D">
        <w:rPr>
          <w:rFonts w:cs="B Lotus" w:hint="cs"/>
          <w:rtl/>
          <w:lang w:bidi="fa-IR"/>
        </w:rPr>
        <w:t>.</w:t>
      </w:r>
      <w:r w:rsidRPr="00E037C6">
        <w:rPr>
          <w:rFonts w:cs="B Lotus" w:hint="cs"/>
          <w:rtl/>
          <w:lang w:bidi="fa-IR"/>
        </w:rPr>
        <w:t xml:space="preserve"> به سالخوردگان احترام می گذاشت</w:t>
      </w:r>
      <w:r w:rsidR="007C644D">
        <w:rPr>
          <w:rFonts w:cs="B Lotus" w:hint="cs"/>
          <w:rtl/>
          <w:lang w:bidi="fa-IR"/>
        </w:rPr>
        <w:t>.</w:t>
      </w:r>
      <w:r w:rsidRPr="00E037C6">
        <w:rPr>
          <w:rFonts w:cs="B Lotus" w:hint="cs"/>
          <w:rtl/>
          <w:lang w:bidi="fa-IR"/>
        </w:rPr>
        <w:t xml:space="preserve"> </w:t>
      </w:r>
    </w:p>
    <w:p w:rsidR="00995B30" w:rsidRPr="00E037C6" w:rsidRDefault="00995B30" w:rsidP="00D36065">
      <w:pPr>
        <w:bidi/>
        <w:jc w:val="both"/>
        <w:rPr>
          <w:rFonts w:cs="B Lotus"/>
          <w:rtl/>
          <w:lang w:bidi="fa-IR"/>
        </w:rPr>
      </w:pPr>
      <w:r w:rsidRPr="00E037C6">
        <w:rPr>
          <w:rFonts w:cs="B Lotus" w:hint="cs"/>
          <w:rtl/>
          <w:lang w:bidi="fa-IR"/>
        </w:rPr>
        <w:t>در فضیلت و برتری او همین بس که قرآن کریم می فرماید</w:t>
      </w:r>
      <w:r w:rsidR="007C644D">
        <w:rPr>
          <w:rFonts w:cs="B Lotus" w:hint="cs"/>
          <w:rtl/>
          <w:lang w:bidi="fa-IR"/>
        </w:rPr>
        <w:t>:</w:t>
      </w:r>
      <w:r w:rsidRPr="00E037C6">
        <w:rPr>
          <w:rFonts w:cs="B Lotus" w:hint="cs"/>
          <w:rtl/>
          <w:lang w:bidi="fa-IR"/>
        </w:rPr>
        <w:t xml:space="preserve"> و</w:t>
      </w:r>
      <w:r w:rsidR="00D36065">
        <w:rPr>
          <w:rFonts w:cs="B Lotus" w:hint="cs"/>
          <w:rtl/>
          <w:lang w:bidi="fa-IR"/>
        </w:rPr>
        <w:t xml:space="preserve"> إنّک لعلی خلق عظیم</w:t>
      </w:r>
      <w:r w:rsidR="007C644D">
        <w:rPr>
          <w:rFonts w:cs="B Lotus" w:hint="cs"/>
          <w:rtl/>
          <w:lang w:bidi="fa-IR"/>
        </w:rPr>
        <w:t>.</w:t>
      </w:r>
      <w:r w:rsidR="00D36065">
        <w:rPr>
          <w:rFonts w:cs="B Lotus" w:hint="cs"/>
          <w:rtl/>
          <w:lang w:bidi="fa-IR"/>
        </w:rPr>
        <w:t xml:space="preserve"> [ قلم</w:t>
      </w:r>
      <w:r w:rsidR="007C644D">
        <w:rPr>
          <w:rFonts w:cs="B Lotus" w:hint="cs"/>
          <w:rtl/>
          <w:lang w:bidi="fa-IR"/>
        </w:rPr>
        <w:t>:</w:t>
      </w:r>
      <w:r w:rsidR="00D36065">
        <w:rPr>
          <w:rFonts w:cs="B Lotus" w:hint="cs"/>
          <w:rtl/>
          <w:lang w:bidi="fa-IR"/>
        </w:rPr>
        <w:t xml:space="preserve"> 4</w:t>
      </w:r>
      <w:r w:rsidRPr="00E037C6">
        <w:rPr>
          <w:rFonts w:cs="B Lotus" w:hint="cs"/>
          <w:rtl/>
          <w:lang w:bidi="fa-IR"/>
        </w:rPr>
        <w:t>] و تو اخلاق عظیم و برجسته ای داری</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امیرالمؤمنین می فرماید</w:t>
      </w:r>
      <w:r w:rsidR="007C644D">
        <w:rPr>
          <w:rFonts w:cs="B Lotus" w:hint="cs"/>
          <w:rtl/>
          <w:lang w:bidi="fa-IR"/>
        </w:rPr>
        <w:t>:</w:t>
      </w:r>
      <w:r w:rsidRPr="00E037C6">
        <w:rPr>
          <w:rFonts w:cs="B Lotus" w:hint="cs"/>
          <w:rtl/>
          <w:lang w:bidi="fa-IR"/>
        </w:rPr>
        <w:t xml:space="preserve"> </w:t>
      </w:r>
    </w:p>
    <w:p w:rsidR="00995B30" w:rsidRPr="00E037C6" w:rsidRDefault="00995B30" w:rsidP="00D36065">
      <w:pPr>
        <w:bidi/>
        <w:jc w:val="both"/>
        <w:rPr>
          <w:rFonts w:cs="B Lotus"/>
          <w:rtl/>
          <w:lang w:bidi="fa-IR"/>
        </w:rPr>
      </w:pPr>
      <w:r w:rsidRPr="00E037C6">
        <w:rPr>
          <w:rFonts w:cs="B Lotus" w:hint="cs"/>
          <w:rtl/>
          <w:lang w:bidi="fa-IR"/>
        </w:rPr>
        <w:t>بهترین آفریدگان در خردسالی</w:t>
      </w:r>
      <w:r w:rsidR="007C644D">
        <w:rPr>
          <w:rFonts w:cs="B Lotus" w:hint="cs"/>
          <w:rtl/>
          <w:lang w:bidi="fa-IR"/>
        </w:rPr>
        <w:t>،</w:t>
      </w:r>
      <w:r w:rsidRPr="00E037C6">
        <w:rPr>
          <w:rFonts w:cs="B Lotus" w:hint="cs"/>
          <w:rtl/>
          <w:lang w:bidi="fa-IR"/>
        </w:rPr>
        <w:t xml:space="preserve"> و در سن پیری نجیب ترین و بزرگوارترین مردم بود</w:t>
      </w:r>
      <w:r w:rsidR="007C644D">
        <w:rPr>
          <w:rFonts w:cs="B Lotus" w:hint="cs"/>
          <w:rtl/>
          <w:lang w:bidi="fa-IR"/>
        </w:rPr>
        <w:t>.</w:t>
      </w:r>
      <w:r w:rsidRPr="00E037C6">
        <w:rPr>
          <w:rFonts w:cs="B Lotus" w:hint="cs"/>
          <w:rtl/>
          <w:lang w:bidi="fa-IR"/>
        </w:rPr>
        <w:t xml:space="preserve"> اخلاقش از همه پاکان</w:t>
      </w:r>
      <w:r w:rsidR="007C644D">
        <w:rPr>
          <w:rFonts w:cs="B Lotus" w:hint="cs"/>
          <w:rtl/>
          <w:lang w:bidi="fa-IR"/>
        </w:rPr>
        <w:t>،</w:t>
      </w:r>
      <w:r w:rsidRPr="00E037C6">
        <w:rPr>
          <w:rFonts w:cs="B Lotus" w:hint="cs"/>
          <w:rtl/>
          <w:lang w:bidi="fa-IR"/>
        </w:rPr>
        <w:t xml:space="preserve"> پاک تر و باران کرمش از هر چیزی با دوامتر بود</w:t>
      </w:r>
      <w:r w:rsidR="007C644D">
        <w:rPr>
          <w:rFonts w:cs="B Lotus" w:hint="cs"/>
          <w:rtl/>
          <w:lang w:bidi="fa-IR"/>
        </w:rPr>
        <w:t>.</w:t>
      </w:r>
      <w:r w:rsidRPr="00E037C6">
        <w:rPr>
          <w:rFonts w:cs="B Lotus" w:hint="cs"/>
          <w:rtl/>
          <w:lang w:bidi="fa-IR"/>
        </w:rPr>
        <w:t xml:space="preserve"> </w:t>
      </w:r>
      <w:r w:rsidR="00D36065" w:rsidRPr="00E037C6">
        <w:rPr>
          <w:rFonts w:cs="B Lotus" w:hint="cs"/>
          <w:rtl/>
          <w:lang w:bidi="fa-IR"/>
        </w:rPr>
        <w:t>[ نهج البلاغه</w:t>
      </w:r>
      <w:r w:rsidR="007C644D">
        <w:rPr>
          <w:rFonts w:cs="B Lotus" w:hint="cs"/>
          <w:rtl/>
          <w:lang w:bidi="fa-IR"/>
        </w:rPr>
        <w:t>،</w:t>
      </w:r>
      <w:r w:rsidR="00D36065" w:rsidRPr="00E037C6">
        <w:rPr>
          <w:rFonts w:cs="B Lotus" w:hint="cs"/>
          <w:rtl/>
          <w:lang w:bidi="fa-IR"/>
        </w:rPr>
        <w:t xml:space="preserve"> خطبه 105 ]</w:t>
      </w:r>
      <w:r w:rsidR="00D36065">
        <w:rPr>
          <w:rStyle w:val="FootnoteReference"/>
          <w:rFonts w:cs="B Lotus"/>
          <w:rtl/>
          <w:lang w:bidi="fa-IR"/>
        </w:rPr>
        <w:footnoteReference w:id="83"/>
      </w:r>
    </w:p>
    <w:p w:rsidR="00995B30" w:rsidRPr="00E037C6" w:rsidRDefault="00995B30" w:rsidP="007C644D">
      <w:pPr>
        <w:pStyle w:val="Heading5"/>
        <w:rPr>
          <w:rtl/>
        </w:rPr>
      </w:pPr>
      <w:r w:rsidRPr="00E037C6">
        <w:rPr>
          <w:rFonts w:hint="cs"/>
          <w:rtl/>
        </w:rPr>
        <w:t xml:space="preserve">* کرامت ها </w:t>
      </w:r>
    </w:p>
    <w:p w:rsidR="00995B30" w:rsidRPr="00E037C6" w:rsidRDefault="00995B30" w:rsidP="009B3DC3">
      <w:pPr>
        <w:bidi/>
        <w:jc w:val="both"/>
        <w:rPr>
          <w:rFonts w:cs="B Lotus"/>
          <w:rtl/>
          <w:lang w:bidi="fa-IR"/>
        </w:rPr>
      </w:pPr>
      <w:r w:rsidRPr="00E037C6">
        <w:rPr>
          <w:rFonts w:cs="B Lotus" w:hint="cs"/>
          <w:rtl/>
          <w:lang w:bidi="fa-IR"/>
        </w:rPr>
        <w:t xml:space="preserve">به عنوان نمونه: </w:t>
      </w:r>
    </w:p>
    <w:p w:rsidR="00995B30" w:rsidRPr="00E037C6" w:rsidRDefault="00995B30" w:rsidP="00995B30">
      <w:pPr>
        <w:bidi/>
        <w:jc w:val="both"/>
        <w:rPr>
          <w:rFonts w:cs="B Lotus"/>
          <w:rtl/>
          <w:lang w:bidi="fa-IR"/>
        </w:rPr>
      </w:pPr>
      <w:r w:rsidRPr="00E037C6">
        <w:rPr>
          <w:rFonts w:cs="B Lotus" w:hint="cs"/>
          <w:rtl/>
          <w:lang w:bidi="fa-IR"/>
        </w:rPr>
        <w:t>عرق بدن پیامبر</w:t>
      </w:r>
      <w:r w:rsidR="007C644D">
        <w:rPr>
          <w:rFonts w:cs="B Lotus" w:hint="cs"/>
          <w:rtl/>
          <w:lang w:bidi="fa-IR"/>
        </w:rPr>
        <w:t>،</w:t>
      </w:r>
      <w:r w:rsidRPr="00E037C6">
        <w:rPr>
          <w:rFonts w:cs="B Lotus" w:hint="cs"/>
          <w:rtl/>
          <w:lang w:bidi="fa-IR"/>
        </w:rPr>
        <w:t xml:space="preserve"> م</w:t>
      </w:r>
      <w:r w:rsidR="00D36065">
        <w:rPr>
          <w:rFonts w:cs="B Lotus" w:hint="cs"/>
          <w:rtl/>
          <w:lang w:bidi="fa-IR"/>
        </w:rPr>
        <w:t>ُ</w:t>
      </w:r>
      <w:r w:rsidRPr="00E037C6">
        <w:rPr>
          <w:rFonts w:cs="B Lotus" w:hint="cs"/>
          <w:rtl/>
          <w:lang w:bidi="fa-IR"/>
        </w:rPr>
        <w:t>عط</w:t>
      </w:r>
      <w:r w:rsidR="00D36065">
        <w:rPr>
          <w:rFonts w:cs="B Lotus" w:hint="cs"/>
          <w:rtl/>
          <w:lang w:bidi="fa-IR"/>
        </w:rPr>
        <w:t>ّ</w:t>
      </w:r>
      <w:r w:rsidRPr="00E037C6">
        <w:rPr>
          <w:rFonts w:cs="B Lotus" w:hint="cs"/>
          <w:rtl/>
          <w:lang w:bidi="fa-IR"/>
        </w:rPr>
        <w:t>ر بود</w:t>
      </w:r>
      <w:r w:rsidR="007C644D">
        <w:rPr>
          <w:rFonts w:cs="B Lotus" w:hint="cs"/>
          <w:rtl/>
          <w:lang w:bidi="fa-IR"/>
        </w:rPr>
        <w:t>.</w:t>
      </w:r>
      <w:r w:rsidRPr="00E037C6">
        <w:rPr>
          <w:rFonts w:cs="B Lotus" w:hint="cs"/>
          <w:rtl/>
          <w:lang w:bidi="fa-IR"/>
        </w:rPr>
        <w:t xml:space="preserve"> آب دهان را به هر بیماری می مالید شفا می یافت</w:t>
      </w:r>
      <w:r w:rsidR="007C644D">
        <w:rPr>
          <w:rFonts w:cs="B Lotus" w:hint="cs"/>
          <w:rtl/>
          <w:lang w:bidi="fa-IR"/>
        </w:rPr>
        <w:t>.</w:t>
      </w:r>
      <w:r w:rsidRPr="00E037C6">
        <w:rPr>
          <w:rFonts w:cs="B Lotus" w:hint="cs"/>
          <w:rtl/>
          <w:lang w:bidi="fa-IR"/>
        </w:rPr>
        <w:t xml:space="preserve"> سوار هر مرکبی می شد</w:t>
      </w:r>
      <w:r w:rsidR="007C644D">
        <w:rPr>
          <w:rFonts w:cs="B Lotus" w:hint="cs"/>
          <w:rtl/>
          <w:lang w:bidi="fa-IR"/>
        </w:rPr>
        <w:t>،</w:t>
      </w:r>
      <w:r w:rsidRPr="00E037C6">
        <w:rPr>
          <w:rFonts w:cs="B Lotus" w:hint="cs"/>
          <w:rtl/>
          <w:lang w:bidi="fa-IR"/>
        </w:rPr>
        <w:t xml:space="preserve"> آن مرکب هرگز پیر نمی شد</w:t>
      </w:r>
      <w:r w:rsidR="007C644D">
        <w:rPr>
          <w:rFonts w:cs="B Lotus" w:hint="cs"/>
          <w:rtl/>
          <w:lang w:bidi="fa-IR"/>
        </w:rPr>
        <w:t>.</w:t>
      </w:r>
      <w:r w:rsidRPr="00E037C6">
        <w:rPr>
          <w:rFonts w:cs="B Lotus" w:hint="cs"/>
          <w:rtl/>
          <w:lang w:bidi="fa-IR"/>
        </w:rPr>
        <w:t xml:space="preserve"> به هر سنگ و درختی می گذشت او را سلام می دادند و</w:t>
      </w:r>
      <w:r w:rsidR="007C644D">
        <w:rPr>
          <w:rFonts w:cs="B Lotus" w:hint="cs"/>
          <w:rtl/>
          <w:lang w:bidi="fa-IR"/>
        </w:rPr>
        <w:t>.</w:t>
      </w:r>
      <w:r w:rsidRPr="00E037C6">
        <w:rPr>
          <w:rFonts w:cs="B Lotus" w:hint="cs"/>
          <w:rtl/>
          <w:lang w:bidi="fa-IR"/>
        </w:rPr>
        <w:t xml:space="preserve">.. </w:t>
      </w:r>
    </w:p>
    <w:p w:rsidR="00995B30" w:rsidRPr="00E037C6" w:rsidRDefault="00995B30" w:rsidP="007C644D">
      <w:pPr>
        <w:pStyle w:val="Heading5"/>
        <w:rPr>
          <w:rtl/>
        </w:rPr>
      </w:pPr>
      <w:r w:rsidRPr="00E037C6">
        <w:rPr>
          <w:rFonts w:hint="cs"/>
          <w:rtl/>
        </w:rPr>
        <w:t xml:space="preserve">* شجاعت و عزم راسخ پیامبر </w:t>
      </w:r>
    </w:p>
    <w:p w:rsidR="00995B30" w:rsidRPr="00E037C6" w:rsidRDefault="00995B30" w:rsidP="00995B30">
      <w:pPr>
        <w:bidi/>
        <w:jc w:val="both"/>
        <w:rPr>
          <w:rFonts w:cs="B Lotus"/>
          <w:rtl/>
          <w:lang w:bidi="fa-IR"/>
        </w:rPr>
      </w:pPr>
      <w:r w:rsidRPr="00E037C6">
        <w:rPr>
          <w:rFonts w:cs="B Lotus" w:hint="cs"/>
          <w:rtl/>
          <w:lang w:bidi="fa-IR"/>
        </w:rPr>
        <w:t>در طول پیکارهای فراوان هرگز شنیده و دیده نشد که پیامبر از میدان نبرد عقب نشینی کند</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امیرالمؤمنین علیه السلام فرمود</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هرگاه آتش جنگ شعله می کشید ما به رسول خدا پناه می بردیم که در آن لحظه کسی از ما همانند او به دشمن نزدیکتر نبود</w:t>
      </w:r>
      <w:r w:rsidR="007C644D">
        <w:rPr>
          <w:rFonts w:cs="B Lotus" w:hint="cs"/>
          <w:rtl/>
          <w:lang w:bidi="fa-IR"/>
        </w:rPr>
        <w:t>.</w:t>
      </w:r>
      <w:r w:rsidRPr="00E037C6">
        <w:rPr>
          <w:rFonts w:cs="B Lotus" w:hint="cs"/>
          <w:rtl/>
          <w:lang w:bidi="fa-IR"/>
        </w:rPr>
        <w:t xml:space="preserve"> </w:t>
      </w:r>
      <w:r w:rsidR="009B3DC3" w:rsidRPr="00E037C6">
        <w:rPr>
          <w:rFonts w:cs="B Lotus" w:hint="cs"/>
          <w:rtl/>
          <w:lang w:bidi="fa-IR"/>
        </w:rPr>
        <w:t>[ نهج البلاغه</w:t>
      </w:r>
      <w:r w:rsidR="007C644D">
        <w:rPr>
          <w:rFonts w:cs="B Lotus" w:hint="cs"/>
          <w:rtl/>
          <w:lang w:bidi="fa-IR"/>
        </w:rPr>
        <w:t>،</w:t>
      </w:r>
      <w:r w:rsidR="009B3DC3" w:rsidRPr="00E037C6">
        <w:rPr>
          <w:rFonts w:cs="B Lotus" w:hint="cs"/>
          <w:rtl/>
          <w:lang w:bidi="fa-IR"/>
        </w:rPr>
        <w:t xml:space="preserve"> فصل غریب کلامه</w:t>
      </w:r>
      <w:r w:rsidR="007C644D">
        <w:rPr>
          <w:rFonts w:cs="B Lotus" w:hint="cs"/>
          <w:rtl/>
          <w:lang w:bidi="fa-IR"/>
        </w:rPr>
        <w:t>،</w:t>
      </w:r>
      <w:r w:rsidR="009B3DC3" w:rsidRPr="00E037C6">
        <w:rPr>
          <w:rFonts w:cs="B Lotus" w:hint="cs"/>
          <w:rtl/>
          <w:lang w:bidi="fa-IR"/>
        </w:rPr>
        <w:t xml:space="preserve"> 9</w:t>
      </w:r>
      <w:r w:rsidR="007C644D">
        <w:rPr>
          <w:rFonts w:cs="B Lotus" w:hint="cs"/>
          <w:rtl/>
          <w:lang w:bidi="fa-IR"/>
        </w:rPr>
        <w:t>،</w:t>
      </w:r>
      <w:r w:rsidR="009B3DC3" w:rsidRPr="00E037C6">
        <w:rPr>
          <w:rFonts w:cs="B Lotus" w:hint="cs"/>
          <w:rtl/>
          <w:lang w:bidi="fa-IR"/>
        </w:rPr>
        <w:t xml:space="preserve"> ص 690 ]</w:t>
      </w:r>
      <w:r w:rsidR="009B3DC3">
        <w:rPr>
          <w:rStyle w:val="FootnoteReference"/>
          <w:rFonts w:cs="B Lotus"/>
          <w:rtl/>
          <w:lang w:bidi="fa-IR"/>
        </w:rPr>
        <w:footnoteReference w:id="84"/>
      </w:r>
    </w:p>
    <w:p w:rsidR="00995B30" w:rsidRPr="00E037C6" w:rsidRDefault="00995B30" w:rsidP="00995B30">
      <w:pPr>
        <w:bidi/>
        <w:jc w:val="both"/>
        <w:rPr>
          <w:rFonts w:cs="B Lotus"/>
          <w:lang w:bidi="fa-IR"/>
        </w:rPr>
      </w:pPr>
    </w:p>
    <w:p w:rsidR="004118E3" w:rsidRPr="00E037C6" w:rsidRDefault="004118E3" w:rsidP="00F63BE2">
      <w:pPr>
        <w:pStyle w:val="Heading3"/>
        <w:rPr>
          <w:rtl/>
        </w:rPr>
      </w:pPr>
      <w:r w:rsidRPr="00E037C6">
        <w:rPr>
          <w:rFonts w:hint="cs"/>
          <w:rtl/>
        </w:rPr>
        <w:t xml:space="preserve">2- خاتمیت </w:t>
      </w:r>
    </w:p>
    <w:p w:rsidR="00995B30" w:rsidRPr="00E037C6" w:rsidRDefault="00995B30" w:rsidP="00471F0E">
      <w:pPr>
        <w:pStyle w:val="Heading4"/>
        <w:rPr>
          <w:rtl/>
        </w:rPr>
      </w:pPr>
      <w:r w:rsidRPr="00E037C6">
        <w:rPr>
          <w:rFonts w:hint="cs"/>
          <w:rtl/>
        </w:rPr>
        <w:t xml:space="preserve">مفهوم </w:t>
      </w:r>
      <w:r w:rsidRPr="00E037C6">
        <w:rPr>
          <w:rFonts w:hint="cs"/>
          <w:sz w:val="28"/>
          <w:rtl/>
        </w:rPr>
        <w:t>خاتمیت</w:t>
      </w:r>
      <w:r w:rsidRPr="00E037C6">
        <w:rPr>
          <w:rFonts w:hint="cs"/>
          <w:rtl/>
        </w:rPr>
        <w:t xml:space="preserve"> </w:t>
      </w:r>
    </w:p>
    <w:p w:rsidR="00995B30" w:rsidRPr="00E037C6" w:rsidRDefault="00995B30" w:rsidP="00995B30">
      <w:pPr>
        <w:bidi/>
        <w:jc w:val="both"/>
        <w:rPr>
          <w:rFonts w:cs="B Lotus"/>
          <w:rtl/>
          <w:lang w:bidi="fa-IR"/>
        </w:rPr>
      </w:pPr>
      <w:r w:rsidRPr="00E037C6">
        <w:rPr>
          <w:rFonts w:cs="B Lotus" w:hint="cs"/>
          <w:rtl/>
          <w:lang w:bidi="fa-IR"/>
        </w:rPr>
        <w:t>* خاتم از ماده ی ختم به معنی پایان دادن به چیزی است</w:t>
      </w:r>
      <w:r w:rsidR="007C644D">
        <w:rPr>
          <w:rFonts w:cs="B Lotus" w:hint="cs"/>
          <w:rtl/>
          <w:lang w:bidi="fa-IR"/>
        </w:rPr>
        <w:t>.</w:t>
      </w:r>
      <w:r w:rsidRPr="00E037C6">
        <w:rPr>
          <w:rFonts w:cs="B Lotus" w:hint="cs"/>
          <w:rtl/>
          <w:lang w:bidi="fa-IR"/>
        </w:rPr>
        <w:t xml:space="preserve"> ( ما یختم به الشیء ) </w:t>
      </w:r>
    </w:p>
    <w:p w:rsidR="00995B30" w:rsidRPr="00E037C6" w:rsidRDefault="00995B30" w:rsidP="00995B30">
      <w:pPr>
        <w:bidi/>
        <w:jc w:val="both"/>
        <w:rPr>
          <w:rFonts w:cs="B Lotus"/>
          <w:rtl/>
          <w:lang w:bidi="fa-IR"/>
        </w:rPr>
      </w:pPr>
      <w:r w:rsidRPr="00E037C6">
        <w:rPr>
          <w:rFonts w:cs="B Lotus" w:hint="cs"/>
          <w:rtl/>
          <w:lang w:bidi="fa-IR"/>
        </w:rPr>
        <w:t>* در حالات پیامبر صلی الله علیه و آله آمده است</w:t>
      </w:r>
      <w:r w:rsidR="007C644D">
        <w:rPr>
          <w:rFonts w:cs="B Lotus" w:hint="cs"/>
          <w:rtl/>
          <w:lang w:bidi="fa-IR"/>
        </w:rPr>
        <w:t>:</w:t>
      </w:r>
      <w:r w:rsidRPr="00E037C6">
        <w:rPr>
          <w:rFonts w:cs="B Lotus" w:hint="cs"/>
          <w:rtl/>
          <w:lang w:bidi="fa-IR"/>
        </w:rPr>
        <w:t xml:space="preserve"> </w:t>
      </w:r>
    </w:p>
    <w:p w:rsidR="00E96937" w:rsidRPr="00E037C6" w:rsidRDefault="00995B30" w:rsidP="00E96937">
      <w:pPr>
        <w:bidi/>
        <w:jc w:val="both"/>
        <w:rPr>
          <w:rFonts w:cs="B Lotus"/>
          <w:rtl/>
          <w:lang w:bidi="fa-IR"/>
        </w:rPr>
      </w:pPr>
      <w:r w:rsidRPr="00E037C6">
        <w:rPr>
          <w:rFonts w:cs="B Lotus" w:hint="cs"/>
          <w:rtl/>
          <w:lang w:bidi="fa-IR"/>
        </w:rPr>
        <w:t>انگشتر رسول خدا صلی الله علیه و آله از نقره بود و نقش آن محمّد رسول الله بود</w:t>
      </w:r>
      <w:r w:rsidR="007C644D">
        <w:rPr>
          <w:rFonts w:cs="B Lotus" w:hint="cs"/>
          <w:rtl/>
          <w:lang w:bidi="fa-IR"/>
        </w:rPr>
        <w:t>.</w:t>
      </w:r>
      <w:r w:rsidRPr="00E037C6">
        <w:rPr>
          <w:rFonts w:cs="B Lotus" w:hint="cs"/>
          <w:rtl/>
          <w:lang w:bidi="fa-IR"/>
        </w:rPr>
        <w:t xml:space="preserve"> </w:t>
      </w:r>
      <w:r w:rsidR="00E96937" w:rsidRPr="00E037C6">
        <w:rPr>
          <w:rFonts w:cs="B Lotus" w:hint="cs"/>
          <w:rtl/>
          <w:lang w:bidi="fa-IR"/>
        </w:rPr>
        <w:t>[ وسائل الشیعه</w:t>
      </w:r>
      <w:r w:rsidR="007C644D">
        <w:rPr>
          <w:rFonts w:cs="B Lotus" w:hint="cs"/>
          <w:rtl/>
          <w:lang w:bidi="fa-IR"/>
        </w:rPr>
        <w:t>،</w:t>
      </w:r>
      <w:r w:rsidR="00E96937" w:rsidRPr="00E037C6">
        <w:rPr>
          <w:rFonts w:cs="B Lotus" w:hint="cs"/>
          <w:rtl/>
          <w:lang w:bidi="fa-IR"/>
        </w:rPr>
        <w:t xml:space="preserve"> ج 5</w:t>
      </w:r>
      <w:r w:rsidR="007C644D">
        <w:rPr>
          <w:rFonts w:cs="B Lotus" w:hint="cs"/>
          <w:rtl/>
          <w:lang w:bidi="fa-IR"/>
        </w:rPr>
        <w:t>،</w:t>
      </w:r>
      <w:r w:rsidR="00E96937" w:rsidRPr="00E037C6">
        <w:rPr>
          <w:rFonts w:cs="B Lotus" w:hint="cs"/>
          <w:rtl/>
          <w:lang w:bidi="fa-IR"/>
        </w:rPr>
        <w:t xml:space="preserve"> باب استحباب التختم بالفضّه و</w:t>
      </w:r>
      <w:r w:rsidR="007C644D">
        <w:rPr>
          <w:rFonts w:cs="B Lotus" w:hint="cs"/>
          <w:rtl/>
          <w:lang w:bidi="fa-IR"/>
        </w:rPr>
        <w:t>.</w:t>
      </w:r>
      <w:r w:rsidR="00E96937" w:rsidRPr="00E037C6">
        <w:rPr>
          <w:rFonts w:cs="B Lotus" w:hint="cs"/>
          <w:rtl/>
          <w:lang w:bidi="fa-IR"/>
        </w:rPr>
        <w:t xml:space="preserve">.. ] </w:t>
      </w:r>
      <w:r w:rsidR="00E96937">
        <w:rPr>
          <w:rStyle w:val="FootnoteReference"/>
          <w:rFonts w:cs="B Lotus"/>
          <w:rtl/>
          <w:lang w:bidi="fa-IR"/>
        </w:rPr>
        <w:footnoteReference w:id="85"/>
      </w:r>
    </w:p>
    <w:p w:rsidR="00995B30" w:rsidRPr="00E037C6" w:rsidRDefault="00995B30" w:rsidP="00995B30">
      <w:pPr>
        <w:bidi/>
        <w:jc w:val="both"/>
        <w:rPr>
          <w:rFonts w:cs="B Lotus"/>
          <w:rtl/>
          <w:lang w:bidi="fa-IR"/>
        </w:rPr>
      </w:pPr>
    </w:p>
    <w:p w:rsidR="00995B30" w:rsidRPr="00E037C6" w:rsidRDefault="00995B30" w:rsidP="007C644D">
      <w:pPr>
        <w:pStyle w:val="Heading5"/>
        <w:rPr>
          <w:rtl/>
        </w:rPr>
      </w:pPr>
      <w:r w:rsidRPr="00E037C6">
        <w:rPr>
          <w:rFonts w:hint="cs"/>
          <w:rtl/>
        </w:rPr>
        <w:t>سؤال</w:t>
      </w:r>
      <w:r w:rsidR="007C644D">
        <w:rPr>
          <w:rFonts w:hint="cs"/>
          <w:rtl/>
        </w:rPr>
        <w:t>:</w:t>
      </w:r>
      <w:r w:rsidRPr="00E037C6">
        <w:rPr>
          <w:rFonts w:hint="cs"/>
          <w:rtl/>
        </w:rPr>
        <w:t xml:space="preserve"> بعضی ها واژه ی خاتم را به معنی انگشتری گرفته اند</w:t>
      </w:r>
      <w:r w:rsidR="007C644D">
        <w:rPr>
          <w:rFonts w:hint="cs"/>
          <w:rtl/>
        </w:rPr>
        <w:t>.</w:t>
      </w:r>
      <w:r w:rsidRPr="00E037C6">
        <w:rPr>
          <w:rFonts w:hint="cs"/>
          <w:rtl/>
        </w:rPr>
        <w:t xml:space="preserve"> </w:t>
      </w:r>
    </w:p>
    <w:p w:rsidR="00995B30" w:rsidRPr="00E037C6" w:rsidRDefault="00995B30" w:rsidP="007C644D">
      <w:pPr>
        <w:bidi/>
        <w:jc w:val="both"/>
        <w:rPr>
          <w:rFonts w:cs="B Lotus"/>
          <w:rtl/>
          <w:lang w:bidi="fa-IR"/>
        </w:rPr>
      </w:pPr>
      <w:r w:rsidRPr="00E037C6">
        <w:rPr>
          <w:rFonts w:cs="B Lotus" w:hint="cs"/>
          <w:rtl/>
          <w:lang w:bidi="fa-IR"/>
        </w:rPr>
        <w:t>پاسخ</w:t>
      </w:r>
      <w:r w:rsidR="007C644D">
        <w:rPr>
          <w:rFonts w:cs="B Lotus" w:hint="cs"/>
          <w:rtl/>
          <w:lang w:bidi="fa-IR"/>
        </w:rPr>
        <w:t>:</w:t>
      </w:r>
      <w:r w:rsidRPr="00E037C6">
        <w:rPr>
          <w:rFonts w:cs="B Lotus" w:hint="cs"/>
          <w:rtl/>
          <w:lang w:bidi="fa-IR"/>
        </w:rPr>
        <w:t xml:space="preserve"> معنای خاتم، </w:t>
      </w:r>
      <w:r w:rsidR="007C644D" w:rsidRPr="00E037C6">
        <w:rPr>
          <w:rFonts w:cs="B Lotus" w:hint="cs"/>
          <w:rtl/>
          <w:lang w:bidi="fa-IR"/>
        </w:rPr>
        <w:t xml:space="preserve">به معنی پایان دادن به چیزی است </w:t>
      </w:r>
      <w:r w:rsidRPr="00E037C6">
        <w:rPr>
          <w:rFonts w:cs="B Lotus" w:hint="cs"/>
          <w:rtl/>
          <w:lang w:bidi="fa-IR"/>
        </w:rPr>
        <w:t>و ان</w:t>
      </w:r>
      <w:r w:rsidR="007C644D">
        <w:rPr>
          <w:rFonts w:cs="B Lotus" w:hint="cs"/>
          <w:rtl/>
          <w:lang w:bidi="fa-IR"/>
        </w:rPr>
        <w:t>گشتری را از این جهت خاتم نامیده</w:t>
      </w:r>
      <w:r w:rsidR="007C644D">
        <w:rPr>
          <w:rFonts w:cs="B Lotus" w:hint="eastAsia"/>
          <w:rtl/>
          <w:lang w:bidi="fa-IR"/>
        </w:rPr>
        <w:t>‌</w:t>
      </w:r>
      <w:r w:rsidRPr="00E037C6">
        <w:rPr>
          <w:rFonts w:cs="B Lotus" w:hint="cs"/>
          <w:rtl/>
          <w:lang w:bidi="fa-IR"/>
        </w:rPr>
        <w:t>اند که به وسیله ی آن، نامه و مانند آن را خ</w:t>
      </w:r>
      <w:r w:rsidR="007C644D">
        <w:rPr>
          <w:rFonts w:cs="B Lotus" w:hint="cs"/>
          <w:rtl/>
          <w:lang w:bidi="fa-IR"/>
        </w:rPr>
        <w:t>َ</w:t>
      </w:r>
      <w:r w:rsidRPr="00E037C6">
        <w:rPr>
          <w:rFonts w:cs="B Lotus" w:hint="cs"/>
          <w:rtl/>
          <w:lang w:bidi="fa-IR"/>
        </w:rPr>
        <w:t>تم و مهر می کرده اند</w:t>
      </w:r>
      <w:r w:rsidR="007C644D">
        <w:rPr>
          <w:rFonts w:cs="B Lotus" w:hint="cs"/>
          <w:rtl/>
          <w:lang w:bidi="fa-IR"/>
        </w:rPr>
        <w:t>.</w:t>
      </w:r>
      <w:r w:rsidRPr="00E037C6">
        <w:rPr>
          <w:rFonts w:cs="B Lotus" w:hint="cs"/>
          <w:rtl/>
          <w:lang w:bidi="fa-IR"/>
        </w:rPr>
        <w:t xml:space="preserve"> </w:t>
      </w:r>
    </w:p>
    <w:p w:rsidR="00995B30" w:rsidRPr="00E037C6" w:rsidRDefault="00995B30" w:rsidP="007C644D">
      <w:pPr>
        <w:pStyle w:val="Heading5"/>
        <w:rPr>
          <w:rtl/>
        </w:rPr>
      </w:pPr>
      <w:r w:rsidRPr="00E037C6">
        <w:rPr>
          <w:rFonts w:hint="cs"/>
          <w:rtl/>
        </w:rPr>
        <w:t>سؤال</w:t>
      </w:r>
      <w:r w:rsidR="007C644D">
        <w:rPr>
          <w:rFonts w:hint="cs"/>
          <w:rtl/>
        </w:rPr>
        <w:t>:</w:t>
      </w:r>
      <w:r w:rsidRPr="00E037C6">
        <w:rPr>
          <w:rFonts w:hint="cs"/>
          <w:rtl/>
        </w:rPr>
        <w:t xml:space="preserve"> بعضی ها آن را به معنی زینت گرفته اند</w:t>
      </w:r>
      <w:r w:rsidR="007C644D">
        <w:rPr>
          <w:rFonts w:hint="cs"/>
          <w:rtl/>
        </w:rPr>
        <w:t>.</w:t>
      </w:r>
      <w:r w:rsidRPr="00E037C6">
        <w:rPr>
          <w:rFonts w:hint="cs"/>
          <w:rtl/>
        </w:rPr>
        <w:t xml:space="preserve"> </w:t>
      </w:r>
    </w:p>
    <w:p w:rsidR="00995B30" w:rsidRPr="00E037C6" w:rsidRDefault="00995B30" w:rsidP="00E96937">
      <w:pPr>
        <w:bidi/>
        <w:jc w:val="both"/>
        <w:rPr>
          <w:rFonts w:cs="B Lotus"/>
          <w:rtl/>
          <w:lang w:bidi="fa-IR"/>
        </w:rPr>
      </w:pPr>
      <w:r w:rsidRPr="00E037C6">
        <w:rPr>
          <w:rFonts w:cs="B Lotus" w:hint="cs"/>
          <w:rtl/>
          <w:lang w:bidi="fa-IR"/>
        </w:rPr>
        <w:t>پاسخ</w:t>
      </w:r>
      <w:r w:rsidR="007C644D">
        <w:rPr>
          <w:rFonts w:cs="B Lotus" w:hint="cs"/>
          <w:rtl/>
          <w:lang w:bidi="fa-IR"/>
        </w:rPr>
        <w:t>:</w:t>
      </w:r>
      <w:r w:rsidRPr="00E037C6">
        <w:rPr>
          <w:rFonts w:cs="B Lotus" w:hint="cs"/>
          <w:rtl/>
          <w:lang w:bidi="fa-IR"/>
        </w:rPr>
        <w:t xml:space="preserve"> هرگز به معنی زینت نیامده است اگر چه امروز به انگشترهای تزئینی نیز گفته می شود</w:t>
      </w:r>
      <w:r w:rsidR="007C644D">
        <w:rPr>
          <w:rFonts w:cs="B Lotus" w:hint="cs"/>
          <w:rtl/>
          <w:lang w:bidi="fa-IR"/>
        </w:rPr>
        <w:t>.</w:t>
      </w:r>
      <w:r w:rsidRPr="00E037C6">
        <w:rPr>
          <w:rFonts w:cs="B Lotus" w:hint="cs"/>
          <w:rtl/>
          <w:lang w:bidi="fa-IR"/>
        </w:rPr>
        <w:t xml:space="preserve"> </w:t>
      </w:r>
    </w:p>
    <w:p w:rsidR="00995B30" w:rsidRPr="007C644D" w:rsidRDefault="00995B30" w:rsidP="007C644D">
      <w:pPr>
        <w:pStyle w:val="Heading5"/>
        <w:rPr>
          <w:rtl/>
        </w:rPr>
      </w:pPr>
      <w:r w:rsidRPr="007C644D">
        <w:rPr>
          <w:rFonts w:hint="cs"/>
          <w:rtl/>
        </w:rPr>
        <w:t>سؤال</w:t>
      </w:r>
      <w:r w:rsidR="007C644D">
        <w:rPr>
          <w:rFonts w:hint="cs"/>
          <w:rtl/>
        </w:rPr>
        <w:t>:</w:t>
      </w:r>
      <w:r w:rsidRPr="007C644D">
        <w:rPr>
          <w:rFonts w:hint="cs"/>
          <w:rtl/>
        </w:rPr>
        <w:t xml:space="preserve"> به فرض اینکه خاتم به همان معنای معروف باشد</w:t>
      </w:r>
      <w:r w:rsidR="007C644D">
        <w:rPr>
          <w:rFonts w:hint="cs"/>
          <w:rtl/>
        </w:rPr>
        <w:t>،</w:t>
      </w:r>
      <w:r w:rsidRPr="007C644D">
        <w:rPr>
          <w:rFonts w:hint="cs"/>
          <w:rtl/>
        </w:rPr>
        <w:t xml:space="preserve"> مفاد آیه ی « ما کان محمّد أبا أحد من رجالکم و لکن رسول الله و خاتم النّبیّین » این است که سلسله ی نبیّین به وسیله آن حضرت ختم شده اما سلسله رسولان ختم نشده است</w:t>
      </w:r>
      <w:r w:rsidR="007C644D">
        <w:rPr>
          <w:rFonts w:hint="cs"/>
          <w:rtl/>
        </w:rPr>
        <w:t>.</w:t>
      </w:r>
      <w:r w:rsidRPr="007C644D">
        <w:rPr>
          <w:rFonts w:hint="cs"/>
          <w:rtl/>
        </w:rPr>
        <w:t xml:space="preserve"> </w:t>
      </w:r>
    </w:p>
    <w:p w:rsidR="00995B30" w:rsidRPr="00E037C6" w:rsidRDefault="00995B30" w:rsidP="00E96937">
      <w:pPr>
        <w:bidi/>
        <w:jc w:val="both"/>
        <w:rPr>
          <w:rFonts w:cs="B Lotus"/>
          <w:rtl/>
          <w:lang w:bidi="fa-IR"/>
        </w:rPr>
      </w:pPr>
      <w:r w:rsidRPr="00E037C6">
        <w:rPr>
          <w:rFonts w:cs="B Lotus" w:hint="cs"/>
          <w:rtl/>
          <w:lang w:bidi="fa-IR"/>
        </w:rPr>
        <w:t>پاسخ</w:t>
      </w:r>
      <w:r w:rsidR="007C644D">
        <w:rPr>
          <w:rFonts w:cs="B Lotus" w:hint="cs"/>
          <w:rtl/>
          <w:lang w:bidi="fa-IR"/>
        </w:rPr>
        <w:t>:</w:t>
      </w:r>
      <w:r w:rsidRPr="00E037C6">
        <w:rPr>
          <w:rFonts w:cs="B Lotus" w:hint="cs"/>
          <w:rtl/>
          <w:lang w:bidi="fa-IR"/>
        </w:rPr>
        <w:t xml:space="preserve"> همانطور که گفتیم اطلاق مفهوم نبی بر پیامبران</w:t>
      </w:r>
      <w:r w:rsidR="007C644D">
        <w:rPr>
          <w:rFonts w:cs="B Lotus" w:hint="cs"/>
          <w:rtl/>
          <w:lang w:bidi="fa-IR"/>
        </w:rPr>
        <w:t>،</w:t>
      </w:r>
      <w:r w:rsidRPr="00E037C6">
        <w:rPr>
          <w:rFonts w:cs="B Lotus" w:hint="cs"/>
          <w:rtl/>
          <w:lang w:bidi="fa-IR"/>
        </w:rPr>
        <w:t xml:space="preserve"> عام تر از مفهوم رسول است</w:t>
      </w:r>
      <w:r w:rsidR="007C644D">
        <w:rPr>
          <w:rFonts w:cs="B Lotus" w:hint="cs"/>
          <w:rtl/>
          <w:lang w:bidi="fa-IR"/>
        </w:rPr>
        <w:t>.</w:t>
      </w:r>
      <w:r w:rsidRPr="00E037C6">
        <w:rPr>
          <w:rFonts w:cs="B Lotus" w:hint="cs"/>
          <w:rtl/>
          <w:lang w:bidi="fa-IR"/>
        </w:rPr>
        <w:t xml:space="preserve"> یک پیامبر نمی تواند رسول باشد ولی نبی نباشد</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وقتی آیه می گوید او خاتم انبیاء است مسلماً خاتم رسولان نیز خواهد بود</w:t>
      </w:r>
      <w:r w:rsidR="007C644D">
        <w:rPr>
          <w:rFonts w:cs="B Lotus" w:hint="cs"/>
          <w:rtl/>
          <w:lang w:bidi="fa-IR"/>
        </w:rPr>
        <w:t>.</w:t>
      </w:r>
      <w:r w:rsidRPr="00E037C6">
        <w:rPr>
          <w:rFonts w:cs="B Lotus" w:hint="cs"/>
          <w:rtl/>
          <w:lang w:bidi="fa-IR"/>
        </w:rPr>
        <w:t xml:space="preserve"> </w:t>
      </w:r>
    </w:p>
    <w:p w:rsidR="00995B30" w:rsidRPr="00E037C6" w:rsidRDefault="00995B30" w:rsidP="00471F0E">
      <w:pPr>
        <w:pStyle w:val="Heading4"/>
        <w:rPr>
          <w:rtl/>
        </w:rPr>
      </w:pPr>
      <w:r w:rsidRPr="00E037C6">
        <w:rPr>
          <w:rFonts w:hint="cs"/>
          <w:rtl/>
        </w:rPr>
        <w:t xml:space="preserve">خاتمیت در قرآن </w:t>
      </w:r>
    </w:p>
    <w:p w:rsidR="00995B30" w:rsidRPr="00E037C6" w:rsidRDefault="00995B30" w:rsidP="00995B30">
      <w:pPr>
        <w:bidi/>
        <w:jc w:val="both"/>
        <w:rPr>
          <w:rFonts w:cs="B Lotus"/>
          <w:sz w:val="22"/>
          <w:szCs w:val="22"/>
          <w:rtl/>
          <w:lang w:bidi="fa-IR"/>
        </w:rPr>
      </w:pPr>
      <w:r w:rsidRPr="00E037C6">
        <w:rPr>
          <w:rFonts w:cs="B Lotus" w:hint="cs"/>
          <w:sz w:val="22"/>
          <w:szCs w:val="22"/>
          <w:rtl/>
          <w:lang w:bidi="fa-IR"/>
        </w:rPr>
        <w:t>محمّد پدر هیچ یک از مردان شما نیست ولی فرستاده ی خدا و خاتم پیامبران است و خدا همواره بر هر چیزی داناست</w:t>
      </w:r>
      <w:r w:rsidR="007C644D">
        <w:rPr>
          <w:rFonts w:cs="B Lotus" w:hint="cs"/>
          <w:sz w:val="22"/>
          <w:szCs w:val="22"/>
          <w:rtl/>
          <w:lang w:bidi="fa-IR"/>
        </w:rPr>
        <w:t>.</w:t>
      </w:r>
      <w:r w:rsidR="007C644D">
        <w:rPr>
          <w:rStyle w:val="FootnoteReference"/>
          <w:rFonts w:cs="B Lotus"/>
          <w:sz w:val="22"/>
          <w:szCs w:val="22"/>
          <w:rtl/>
          <w:lang w:bidi="fa-IR"/>
        </w:rPr>
        <w:footnoteReference w:id="86"/>
      </w:r>
      <w:r w:rsidRPr="00E037C6">
        <w:rPr>
          <w:rFonts w:cs="B Lotus" w:hint="cs"/>
          <w:sz w:val="22"/>
          <w:szCs w:val="22"/>
          <w:rtl/>
          <w:lang w:bidi="fa-IR"/>
        </w:rPr>
        <w:t xml:space="preserve"> </w:t>
      </w:r>
    </w:p>
    <w:p w:rsidR="007C644D" w:rsidRPr="007C644D" w:rsidRDefault="00995B30" w:rsidP="007C644D">
      <w:pPr>
        <w:bidi/>
        <w:jc w:val="both"/>
        <w:rPr>
          <w:rFonts w:cs="B Lotus"/>
          <w:sz w:val="22"/>
          <w:szCs w:val="22"/>
          <w:lang w:bidi="fa-IR"/>
        </w:rPr>
      </w:pPr>
      <w:r w:rsidRPr="00E037C6">
        <w:rPr>
          <w:rFonts w:cs="B Lotus" w:hint="cs"/>
          <w:sz w:val="22"/>
          <w:szCs w:val="22"/>
          <w:rtl/>
          <w:lang w:bidi="fa-IR"/>
        </w:rPr>
        <w:t xml:space="preserve">* </w:t>
      </w:r>
      <w:r w:rsidR="007C644D" w:rsidRPr="007C644D">
        <w:rPr>
          <w:rFonts w:cs="B Lotus"/>
          <w:sz w:val="22"/>
          <w:szCs w:val="22"/>
          <w:rtl/>
          <w:lang w:bidi="fa-IR"/>
        </w:rPr>
        <w:t>زوال ناپذير و پر بركت است كسى كه قرآن را بر بنده‏اش نازل كرد تا بيم‏دهنده جهانيان باشد.</w:t>
      </w:r>
      <w:r w:rsidR="007C644D">
        <w:rPr>
          <w:rStyle w:val="FootnoteReference"/>
          <w:rFonts w:cs="B Lotus"/>
          <w:sz w:val="22"/>
          <w:szCs w:val="22"/>
          <w:rtl/>
          <w:lang w:bidi="fa-IR"/>
        </w:rPr>
        <w:footnoteReference w:id="87"/>
      </w:r>
    </w:p>
    <w:p w:rsidR="00995B30" w:rsidRPr="00E037C6" w:rsidRDefault="00995B30" w:rsidP="007C644D">
      <w:pPr>
        <w:bidi/>
        <w:jc w:val="both"/>
        <w:rPr>
          <w:rFonts w:cs="B Lotus"/>
          <w:sz w:val="22"/>
          <w:szCs w:val="22"/>
          <w:rtl/>
          <w:lang w:bidi="fa-IR"/>
        </w:rPr>
      </w:pPr>
      <w:r w:rsidRPr="00E037C6">
        <w:rPr>
          <w:rFonts w:cs="B Lotus" w:hint="cs"/>
          <w:sz w:val="22"/>
          <w:szCs w:val="22"/>
          <w:rtl/>
          <w:lang w:bidi="fa-IR"/>
        </w:rPr>
        <w:t>واژه « عالمین » تمام جهانیان را شامل می شود</w:t>
      </w:r>
      <w:r w:rsidR="007C644D">
        <w:rPr>
          <w:rFonts w:cs="B Lotus" w:hint="cs"/>
          <w:sz w:val="22"/>
          <w:szCs w:val="22"/>
          <w:rtl/>
          <w:lang w:bidi="fa-IR"/>
        </w:rPr>
        <w:t>.</w:t>
      </w:r>
      <w:r w:rsidRPr="00E037C6">
        <w:rPr>
          <w:rFonts w:cs="B Lotus" w:hint="cs"/>
          <w:sz w:val="22"/>
          <w:szCs w:val="22"/>
          <w:rtl/>
          <w:lang w:bidi="fa-IR"/>
        </w:rPr>
        <w:t xml:space="preserve"> </w:t>
      </w:r>
    </w:p>
    <w:p w:rsidR="00995B30" w:rsidRPr="00E037C6" w:rsidRDefault="00995B30" w:rsidP="00995B30">
      <w:pPr>
        <w:bidi/>
        <w:jc w:val="both"/>
        <w:rPr>
          <w:rFonts w:cs="B Lotus"/>
          <w:sz w:val="22"/>
          <w:szCs w:val="22"/>
          <w:rtl/>
          <w:lang w:bidi="fa-IR"/>
        </w:rPr>
      </w:pPr>
      <w:r w:rsidRPr="00E037C6">
        <w:rPr>
          <w:rFonts w:cs="B Lotus" w:hint="cs"/>
          <w:sz w:val="22"/>
          <w:szCs w:val="22"/>
          <w:rtl/>
          <w:lang w:bidi="fa-IR"/>
        </w:rPr>
        <w:t>* قل</w:t>
      </w:r>
      <w:r w:rsidR="00745C9B">
        <w:rPr>
          <w:rFonts w:cs="B Lotus" w:hint="cs"/>
          <w:sz w:val="22"/>
          <w:szCs w:val="22"/>
          <w:rtl/>
          <w:lang w:bidi="fa-IR"/>
        </w:rPr>
        <w:t xml:space="preserve"> </w:t>
      </w:r>
      <w:r w:rsidRPr="00E037C6">
        <w:rPr>
          <w:rFonts w:cs="B Lotus" w:hint="cs"/>
          <w:sz w:val="22"/>
          <w:szCs w:val="22"/>
          <w:rtl/>
          <w:lang w:bidi="fa-IR"/>
        </w:rPr>
        <w:t xml:space="preserve"> [ اعراف</w:t>
      </w:r>
      <w:r w:rsidR="007C644D">
        <w:rPr>
          <w:rFonts w:cs="B Lotus" w:hint="cs"/>
          <w:sz w:val="22"/>
          <w:szCs w:val="22"/>
          <w:rtl/>
          <w:lang w:bidi="fa-IR"/>
        </w:rPr>
        <w:t>:</w:t>
      </w:r>
      <w:r w:rsidRPr="00E037C6">
        <w:rPr>
          <w:rFonts w:cs="B Lotus" w:hint="cs"/>
          <w:sz w:val="22"/>
          <w:szCs w:val="22"/>
          <w:rtl/>
          <w:lang w:bidi="fa-IR"/>
        </w:rPr>
        <w:t xml:space="preserve"> 158 ] </w:t>
      </w:r>
    </w:p>
    <w:p w:rsidR="00995B30" w:rsidRPr="00E037C6" w:rsidRDefault="00995B30" w:rsidP="00995B30">
      <w:pPr>
        <w:bidi/>
        <w:jc w:val="both"/>
        <w:rPr>
          <w:rFonts w:cs="B Lotus"/>
          <w:sz w:val="22"/>
          <w:szCs w:val="22"/>
          <w:rtl/>
          <w:lang w:bidi="fa-IR"/>
        </w:rPr>
      </w:pPr>
      <w:r w:rsidRPr="00E037C6">
        <w:rPr>
          <w:rFonts w:cs="B Lotus" w:hint="cs"/>
          <w:sz w:val="22"/>
          <w:szCs w:val="22"/>
          <w:rtl/>
          <w:lang w:bidi="fa-IR"/>
        </w:rPr>
        <w:t>آیات دیگر</w:t>
      </w:r>
      <w:r w:rsidR="007C644D">
        <w:rPr>
          <w:rFonts w:cs="B Lotus" w:hint="cs"/>
          <w:sz w:val="22"/>
          <w:szCs w:val="22"/>
          <w:rtl/>
          <w:lang w:bidi="fa-IR"/>
        </w:rPr>
        <w:t>:</w:t>
      </w:r>
      <w:r w:rsidRPr="00E037C6">
        <w:rPr>
          <w:rFonts w:cs="B Lotus" w:hint="cs"/>
          <w:sz w:val="22"/>
          <w:szCs w:val="22"/>
          <w:rtl/>
          <w:lang w:bidi="fa-IR"/>
        </w:rPr>
        <w:t xml:space="preserve"> انعام</w:t>
      </w:r>
      <w:r w:rsidR="007C644D">
        <w:rPr>
          <w:rFonts w:cs="B Lotus" w:hint="cs"/>
          <w:sz w:val="22"/>
          <w:szCs w:val="22"/>
          <w:rtl/>
          <w:lang w:bidi="fa-IR"/>
        </w:rPr>
        <w:t>:</w:t>
      </w:r>
      <w:r w:rsidRPr="00E037C6">
        <w:rPr>
          <w:rFonts w:cs="B Lotus" w:hint="cs"/>
          <w:sz w:val="22"/>
          <w:szCs w:val="22"/>
          <w:rtl/>
          <w:lang w:bidi="fa-IR"/>
        </w:rPr>
        <w:t xml:space="preserve"> 19</w:t>
      </w:r>
      <w:r w:rsidR="007C644D">
        <w:rPr>
          <w:rFonts w:cs="B Lotus" w:hint="cs"/>
          <w:sz w:val="22"/>
          <w:szCs w:val="22"/>
          <w:rtl/>
          <w:lang w:bidi="fa-IR"/>
        </w:rPr>
        <w:t>؛</w:t>
      </w:r>
      <w:r w:rsidRPr="00E037C6">
        <w:rPr>
          <w:rFonts w:cs="B Lotus" w:hint="cs"/>
          <w:sz w:val="22"/>
          <w:szCs w:val="22"/>
          <w:rtl/>
          <w:lang w:bidi="fa-IR"/>
        </w:rPr>
        <w:t xml:space="preserve"> فصلت</w:t>
      </w:r>
      <w:r w:rsidR="007C644D">
        <w:rPr>
          <w:rFonts w:cs="B Lotus" w:hint="cs"/>
          <w:sz w:val="22"/>
          <w:szCs w:val="22"/>
          <w:rtl/>
          <w:lang w:bidi="fa-IR"/>
        </w:rPr>
        <w:t>:</w:t>
      </w:r>
      <w:r w:rsidRPr="00E037C6">
        <w:rPr>
          <w:rFonts w:cs="B Lotus" w:hint="cs"/>
          <w:sz w:val="22"/>
          <w:szCs w:val="22"/>
          <w:rtl/>
          <w:lang w:bidi="fa-IR"/>
        </w:rPr>
        <w:t xml:space="preserve"> 42 </w:t>
      </w:r>
      <w:r w:rsidRPr="00E037C6">
        <w:rPr>
          <w:rFonts w:hint="cs"/>
          <w:sz w:val="22"/>
          <w:szCs w:val="22"/>
          <w:rtl/>
          <w:lang w:bidi="fa-IR"/>
        </w:rPr>
        <w:t>–</w:t>
      </w:r>
      <w:r w:rsidRPr="00E037C6">
        <w:rPr>
          <w:rFonts w:cs="B Lotus" w:hint="cs"/>
          <w:sz w:val="22"/>
          <w:szCs w:val="22"/>
          <w:rtl/>
          <w:lang w:bidi="fa-IR"/>
        </w:rPr>
        <w:t xml:space="preserve"> 41</w:t>
      </w:r>
      <w:r w:rsidR="007C644D">
        <w:rPr>
          <w:rFonts w:cs="B Lotus" w:hint="cs"/>
          <w:sz w:val="22"/>
          <w:szCs w:val="22"/>
          <w:rtl/>
          <w:lang w:bidi="fa-IR"/>
        </w:rPr>
        <w:t>؛</w:t>
      </w:r>
      <w:r w:rsidRPr="00E037C6">
        <w:rPr>
          <w:rFonts w:cs="B Lotus" w:hint="cs"/>
          <w:sz w:val="22"/>
          <w:szCs w:val="22"/>
          <w:rtl/>
          <w:lang w:bidi="fa-IR"/>
        </w:rPr>
        <w:t xml:space="preserve"> سبأ</w:t>
      </w:r>
      <w:r w:rsidR="007C644D">
        <w:rPr>
          <w:rFonts w:cs="B Lotus" w:hint="cs"/>
          <w:sz w:val="22"/>
          <w:szCs w:val="22"/>
          <w:rtl/>
          <w:lang w:bidi="fa-IR"/>
        </w:rPr>
        <w:t>:</w:t>
      </w:r>
      <w:r w:rsidRPr="00E037C6">
        <w:rPr>
          <w:rFonts w:cs="B Lotus" w:hint="cs"/>
          <w:sz w:val="22"/>
          <w:szCs w:val="22"/>
          <w:rtl/>
          <w:lang w:bidi="fa-IR"/>
        </w:rPr>
        <w:t xml:space="preserve"> 28</w:t>
      </w:r>
      <w:r w:rsidR="007C644D">
        <w:rPr>
          <w:rFonts w:cs="B Lotus" w:hint="cs"/>
          <w:sz w:val="22"/>
          <w:szCs w:val="22"/>
          <w:rtl/>
          <w:lang w:bidi="fa-IR"/>
        </w:rPr>
        <w:t>؛</w:t>
      </w:r>
      <w:r w:rsidRPr="00E037C6">
        <w:rPr>
          <w:rFonts w:cs="B Lotus" w:hint="cs"/>
          <w:sz w:val="22"/>
          <w:szCs w:val="22"/>
          <w:rtl/>
          <w:lang w:bidi="fa-IR"/>
        </w:rPr>
        <w:t xml:space="preserve"> انعام</w:t>
      </w:r>
      <w:r w:rsidR="007C644D">
        <w:rPr>
          <w:rFonts w:cs="B Lotus" w:hint="cs"/>
          <w:sz w:val="22"/>
          <w:szCs w:val="22"/>
          <w:rtl/>
          <w:lang w:bidi="fa-IR"/>
        </w:rPr>
        <w:t>:</w:t>
      </w:r>
      <w:r w:rsidRPr="00E037C6">
        <w:rPr>
          <w:rFonts w:cs="B Lotus" w:hint="cs"/>
          <w:sz w:val="22"/>
          <w:szCs w:val="22"/>
          <w:rtl/>
          <w:lang w:bidi="fa-IR"/>
        </w:rPr>
        <w:t xml:space="preserve"> 90</w:t>
      </w:r>
      <w:r w:rsidR="007C644D">
        <w:rPr>
          <w:rFonts w:cs="B Lotus" w:hint="cs"/>
          <w:sz w:val="22"/>
          <w:szCs w:val="22"/>
          <w:rtl/>
          <w:lang w:bidi="fa-IR"/>
        </w:rPr>
        <w:t>؛</w:t>
      </w:r>
      <w:r w:rsidRPr="00E037C6">
        <w:rPr>
          <w:rFonts w:cs="B Lotus" w:hint="cs"/>
          <w:sz w:val="22"/>
          <w:szCs w:val="22"/>
          <w:rtl/>
          <w:lang w:bidi="fa-IR"/>
        </w:rPr>
        <w:t xml:space="preserve"> انبیاء</w:t>
      </w:r>
      <w:r w:rsidR="007C644D">
        <w:rPr>
          <w:rFonts w:cs="B Lotus" w:hint="cs"/>
          <w:sz w:val="22"/>
          <w:szCs w:val="22"/>
          <w:rtl/>
          <w:lang w:bidi="fa-IR"/>
        </w:rPr>
        <w:t>:</w:t>
      </w:r>
      <w:r w:rsidRPr="00E037C6">
        <w:rPr>
          <w:rFonts w:cs="B Lotus" w:hint="cs"/>
          <w:sz w:val="22"/>
          <w:szCs w:val="22"/>
          <w:rtl/>
          <w:lang w:bidi="fa-IR"/>
        </w:rPr>
        <w:t xml:space="preserve"> 107</w:t>
      </w:r>
      <w:r w:rsidR="007C644D">
        <w:rPr>
          <w:rFonts w:cs="B Lotus" w:hint="cs"/>
          <w:sz w:val="22"/>
          <w:szCs w:val="22"/>
          <w:rtl/>
          <w:lang w:bidi="fa-IR"/>
        </w:rPr>
        <w:t>.</w:t>
      </w:r>
      <w:r w:rsidRPr="00E037C6">
        <w:rPr>
          <w:rFonts w:cs="B Lotus" w:hint="cs"/>
          <w:sz w:val="22"/>
          <w:szCs w:val="22"/>
          <w:rtl/>
          <w:lang w:bidi="fa-IR"/>
        </w:rPr>
        <w:t xml:space="preserve"> </w:t>
      </w:r>
    </w:p>
    <w:p w:rsidR="00995B30" w:rsidRPr="00E037C6" w:rsidRDefault="00995B30" w:rsidP="00995B30">
      <w:pPr>
        <w:bidi/>
        <w:jc w:val="both"/>
        <w:rPr>
          <w:rFonts w:cs="B Lotus"/>
          <w:sz w:val="22"/>
          <w:szCs w:val="22"/>
          <w:rtl/>
          <w:lang w:bidi="fa-IR"/>
        </w:rPr>
      </w:pPr>
    </w:p>
    <w:p w:rsidR="00995B30" w:rsidRPr="00E037C6" w:rsidRDefault="00995B30" w:rsidP="00471F0E">
      <w:pPr>
        <w:pStyle w:val="Heading4"/>
        <w:rPr>
          <w:rtl/>
        </w:rPr>
      </w:pPr>
      <w:r w:rsidRPr="00E037C6">
        <w:rPr>
          <w:rFonts w:hint="cs"/>
          <w:rtl/>
        </w:rPr>
        <w:t xml:space="preserve">خاتمیت در روایات </w:t>
      </w:r>
    </w:p>
    <w:p w:rsidR="00995B30" w:rsidRPr="00E037C6" w:rsidRDefault="00995B30" w:rsidP="00AB20AB">
      <w:pPr>
        <w:bidi/>
        <w:jc w:val="both"/>
        <w:rPr>
          <w:rFonts w:cs="B Lotus"/>
          <w:rtl/>
          <w:lang w:bidi="fa-IR"/>
        </w:rPr>
      </w:pPr>
      <w:r w:rsidRPr="00E037C6">
        <w:rPr>
          <w:rFonts w:cs="B Lotus" w:hint="cs"/>
          <w:rtl/>
          <w:lang w:bidi="fa-IR"/>
        </w:rPr>
        <w:t>* پیامبر اکرم صلی الله علیه و آله فرمود</w:t>
      </w:r>
      <w:r w:rsidR="007C644D">
        <w:rPr>
          <w:rFonts w:cs="B Lotus" w:hint="cs"/>
          <w:rtl/>
          <w:lang w:bidi="fa-IR"/>
        </w:rPr>
        <w:t>:</w:t>
      </w:r>
      <w:r w:rsidRPr="00E037C6">
        <w:rPr>
          <w:rFonts w:cs="B Lotus" w:hint="cs"/>
          <w:rtl/>
          <w:lang w:bidi="fa-IR"/>
        </w:rPr>
        <w:t xml:space="preserve"> من از نظر آفرینش</w:t>
      </w:r>
      <w:r w:rsidR="007C644D">
        <w:rPr>
          <w:rFonts w:cs="B Lotus" w:hint="cs"/>
          <w:rtl/>
          <w:lang w:bidi="fa-IR"/>
        </w:rPr>
        <w:t>،</w:t>
      </w:r>
      <w:r w:rsidRPr="00E037C6">
        <w:rPr>
          <w:rFonts w:cs="B Lotus" w:hint="cs"/>
          <w:rtl/>
          <w:lang w:bidi="fa-IR"/>
        </w:rPr>
        <w:t xml:space="preserve"> اولم و از حیث بعثت</w:t>
      </w:r>
      <w:r w:rsidR="007C644D">
        <w:rPr>
          <w:rFonts w:cs="B Lotus" w:hint="cs"/>
          <w:rtl/>
          <w:lang w:bidi="fa-IR"/>
        </w:rPr>
        <w:t>،</w:t>
      </w:r>
      <w:r w:rsidRPr="00E037C6">
        <w:rPr>
          <w:rFonts w:cs="B Lotus" w:hint="cs"/>
          <w:rtl/>
          <w:lang w:bidi="fa-IR"/>
        </w:rPr>
        <w:t xml:space="preserve"> پایان بخشم</w:t>
      </w:r>
      <w:r w:rsidR="007C644D">
        <w:rPr>
          <w:rFonts w:cs="B Lotus" w:hint="cs"/>
          <w:rtl/>
          <w:lang w:bidi="fa-IR"/>
        </w:rPr>
        <w:t>.</w:t>
      </w:r>
      <w:r w:rsidRPr="00E037C6">
        <w:rPr>
          <w:rFonts w:cs="B Lotus" w:hint="cs"/>
          <w:rtl/>
          <w:lang w:bidi="fa-IR"/>
        </w:rPr>
        <w:t xml:space="preserve"> </w:t>
      </w:r>
      <w:r w:rsidR="00AB20AB" w:rsidRPr="00E037C6">
        <w:rPr>
          <w:rFonts w:cs="B Lotus" w:hint="cs"/>
          <w:rtl/>
          <w:lang w:bidi="fa-IR"/>
        </w:rPr>
        <w:t>[ عوالی اللآلی</w:t>
      </w:r>
      <w:r w:rsidR="007C644D">
        <w:rPr>
          <w:rFonts w:cs="B Lotus" w:hint="cs"/>
          <w:rtl/>
          <w:lang w:bidi="fa-IR"/>
        </w:rPr>
        <w:t>،</w:t>
      </w:r>
      <w:r w:rsidR="00AB20AB" w:rsidRPr="00E037C6">
        <w:rPr>
          <w:rFonts w:cs="B Lotus" w:hint="cs"/>
          <w:rtl/>
          <w:lang w:bidi="fa-IR"/>
        </w:rPr>
        <w:t xml:space="preserve"> ج 4</w:t>
      </w:r>
      <w:r w:rsidR="007C644D">
        <w:rPr>
          <w:rFonts w:cs="B Lotus" w:hint="cs"/>
          <w:rtl/>
          <w:lang w:bidi="fa-IR"/>
        </w:rPr>
        <w:t>،</w:t>
      </w:r>
      <w:r w:rsidR="00AB20AB" w:rsidRPr="00E037C6">
        <w:rPr>
          <w:rFonts w:cs="B Lotus" w:hint="cs"/>
          <w:rtl/>
          <w:lang w:bidi="fa-IR"/>
        </w:rPr>
        <w:t xml:space="preserve"> ص 122</w:t>
      </w:r>
      <w:r w:rsidR="007C644D">
        <w:rPr>
          <w:rFonts w:cs="B Lotus" w:hint="cs"/>
          <w:rtl/>
          <w:lang w:bidi="fa-IR"/>
        </w:rPr>
        <w:t>،</w:t>
      </w:r>
      <w:r w:rsidR="00AB20AB" w:rsidRPr="00E037C6">
        <w:rPr>
          <w:rFonts w:cs="B Lotus" w:hint="cs"/>
          <w:rtl/>
          <w:lang w:bidi="fa-IR"/>
        </w:rPr>
        <w:t xml:space="preserve"> ح 202 ]</w:t>
      </w:r>
      <w:r w:rsidR="00AB20AB">
        <w:rPr>
          <w:rStyle w:val="FootnoteReference"/>
          <w:rFonts w:cs="B Lotus"/>
          <w:rtl/>
          <w:lang w:bidi="fa-IR"/>
        </w:rPr>
        <w:footnoteReference w:id="88"/>
      </w:r>
      <w:r w:rsidR="00AB20AB"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lastRenderedPageBreak/>
        <w:t>* پیامبر اکرم صلی الله علیه و آله به امیرالمؤمنین علیه السلام فرمود</w:t>
      </w:r>
      <w:r w:rsidR="007C644D">
        <w:rPr>
          <w:rFonts w:cs="B Lotus" w:hint="cs"/>
          <w:rtl/>
          <w:lang w:bidi="fa-IR"/>
        </w:rPr>
        <w:t>:</w:t>
      </w:r>
      <w:r w:rsidRPr="00E037C6">
        <w:rPr>
          <w:rFonts w:cs="B Lotus" w:hint="cs"/>
          <w:rtl/>
          <w:lang w:bidi="fa-IR"/>
        </w:rPr>
        <w:t xml:space="preserve"> أنت منّی بمنزله هارون من موسی إلّا أنّه لا نبیّ بعدی</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تو نسبت به من به منزله ی هارون نسبت به موسی هستی جز اینکه بعد از من پیامبری نیست</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امام باقر علیه السلام فرمود</w:t>
      </w:r>
      <w:r w:rsidR="007C644D">
        <w:rPr>
          <w:rFonts w:cs="B Lotus" w:hint="cs"/>
          <w:rtl/>
          <w:lang w:bidi="fa-IR"/>
        </w:rPr>
        <w:t>:</w:t>
      </w:r>
      <w:r w:rsidRPr="00E037C6">
        <w:rPr>
          <w:rFonts w:cs="B Lotus" w:hint="cs"/>
          <w:rtl/>
          <w:lang w:bidi="fa-IR"/>
        </w:rPr>
        <w:t xml:space="preserve"> أرسل الله تبارک و تعالی محمّداً إلی الجنّ و الإنس عامّهً و کان خاتم الأنبیاء و کان من بعده إثنا عشر الأوصیاء</w:t>
      </w:r>
      <w:r w:rsidR="007C644D">
        <w:rPr>
          <w:rFonts w:cs="B Lotus" w:hint="cs"/>
          <w:rtl/>
          <w:lang w:bidi="fa-IR"/>
        </w:rPr>
        <w:t>.</w:t>
      </w:r>
      <w:r w:rsidRPr="00E037C6">
        <w:rPr>
          <w:rFonts w:cs="B Lotus" w:hint="cs"/>
          <w:rtl/>
          <w:lang w:bidi="fa-IR"/>
        </w:rPr>
        <w:t xml:space="preserve"> [ بحارالأنوار</w:t>
      </w:r>
      <w:r w:rsidR="007C644D">
        <w:rPr>
          <w:rFonts w:cs="B Lotus" w:hint="cs"/>
          <w:rtl/>
          <w:lang w:bidi="fa-IR"/>
        </w:rPr>
        <w:t>،</w:t>
      </w:r>
      <w:r w:rsidRPr="00E037C6">
        <w:rPr>
          <w:rFonts w:cs="B Lotus" w:hint="cs"/>
          <w:rtl/>
          <w:lang w:bidi="fa-IR"/>
        </w:rPr>
        <w:t xml:space="preserve"> ج 11</w:t>
      </w:r>
      <w:r w:rsidR="007C644D">
        <w:rPr>
          <w:rFonts w:cs="B Lotus" w:hint="cs"/>
          <w:rtl/>
          <w:lang w:bidi="fa-IR"/>
        </w:rPr>
        <w:t>،</w:t>
      </w:r>
      <w:r w:rsidRPr="00E037C6">
        <w:rPr>
          <w:rFonts w:cs="B Lotus" w:hint="cs"/>
          <w:rtl/>
          <w:lang w:bidi="fa-IR"/>
        </w:rPr>
        <w:t xml:space="preserve"> ص 54</w:t>
      </w:r>
      <w:r w:rsidR="007C644D">
        <w:rPr>
          <w:rFonts w:cs="B Lotus" w:hint="cs"/>
          <w:rtl/>
          <w:lang w:bidi="fa-IR"/>
        </w:rPr>
        <w:t>،</w:t>
      </w:r>
      <w:r w:rsidRPr="00E037C6">
        <w:rPr>
          <w:rFonts w:cs="B Lotus" w:hint="cs"/>
          <w:rtl/>
          <w:lang w:bidi="fa-IR"/>
        </w:rPr>
        <w:t xml:space="preserve"> باب معنی النبوّه و عله بعثه الأنبیاء ] </w:t>
      </w:r>
    </w:p>
    <w:p w:rsidR="00995B30" w:rsidRPr="00E037C6" w:rsidRDefault="00995B30" w:rsidP="00995B30">
      <w:pPr>
        <w:bidi/>
        <w:jc w:val="both"/>
        <w:rPr>
          <w:rFonts w:cs="B Lotus"/>
          <w:rtl/>
          <w:lang w:bidi="fa-IR"/>
        </w:rPr>
      </w:pPr>
    </w:p>
    <w:p w:rsidR="004118E3" w:rsidRPr="00E037C6" w:rsidRDefault="004118E3" w:rsidP="00471F0E">
      <w:pPr>
        <w:pStyle w:val="Heading4"/>
        <w:rPr>
          <w:rtl/>
        </w:rPr>
      </w:pPr>
      <w:r w:rsidRPr="00E037C6">
        <w:rPr>
          <w:rFonts w:hint="cs"/>
          <w:rtl/>
        </w:rPr>
        <w:t xml:space="preserve">راز ختم نبوت </w:t>
      </w:r>
    </w:p>
    <w:p w:rsidR="00995B30" w:rsidRPr="00E037C6" w:rsidRDefault="00995B30" w:rsidP="00995B30">
      <w:pPr>
        <w:bidi/>
        <w:jc w:val="both"/>
        <w:rPr>
          <w:rFonts w:cs="B Lotus"/>
          <w:rtl/>
          <w:lang w:bidi="fa-IR"/>
        </w:rPr>
      </w:pPr>
      <w:r w:rsidRPr="00E037C6">
        <w:rPr>
          <w:rFonts w:cs="B Lotus" w:hint="cs"/>
          <w:rtl/>
          <w:lang w:bidi="fa-IR"/>
        </w:rPr>
        <w:t>* تبلیغ دین الهی در کل جهان</w:t>
      </w:r>
      <w:r w:rsidR="007C644D">
        <w:rPr>
          <w:rFonts w:cs="B Lotus" w:hint="cs"/>
          <w:rtl/>
          <w:lang w:bidi="fa-IR"/>
        </w:rPr>
        <w:t>،</w:t>
      </w:r>
      <w:r w:rsidRPr="00E037C6">
        <w:rPr>
          <w:rFonts w:cs="B Lotus" w:hint="cs"/>
          <w:rtl/>
          <w:lang w:bidi="fa-IR"/>
        </w:rPr>
        <w:t xml:space="preserve"> به وسیله یک پیامبر و جانشینان او میسر است</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احکام و قوانین آن دین</w:t>
      </w:r>
      <w:r w:rsidR="007C644D">
        <w:rPr>
          <w:rFonts w:cs="B Lotus" w:hint="cs"/>
          <w:rtl/>
          <w:lang w:bidi="fa-IR"/>
        </w:rPr>
        <w:t>،</w:t>
      </w:r>
      <w:r w:rsidRPr="00E037C6">
        <w:rPr>
          <w:rFonts w:cs="B Lotus" w:hint="cs"/>
          <w:rtl/>
          <w:lang w:bidi="fa-IR"/>
        </w:rPr>
        <w:t xml:space="preserve"> پاسخگوی نیازها هستند</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احکام و قوانین آن</w:t>
      </w:r>
      <w:r w:rsidR="007C644D">
        <w:rPr>
          <w:rFonts w:cs="B Lotus" w:hint="cs"/>
          <w:rtl/>
          <w:lang w:bidi="fa-IR"/>
        </w:rPr>
        <w:t>،</w:t>
      </w:r>
      <w:r w:rsidRPr="00E037C6">
        <w:rPr>
          <w:rFonts w:cs="B Lotus" w:hint="cs"/>
          <w:rtl/>
          <w:lang w:bidi="fa-IR"/>
        </w:rPr>
        <w:t xml:space="preserve"> از تحریف در امان است. </w:t>
      </w:r>
    </w:p>
    <w:p w:rsidR="00995B30" w:rsidRPr="00E037C6" w:rsidRDefault="00995B30" w:rsidP="00995B30">
      <w:pPr>
        <w:bidi/>
        <w:jc w:val="both"/>
        <w:rPr>
          <w:rFonts w:cs="B Lotus"/>
          <w:rtl/>
          <w:lang w:bidi="fa-IR"/>
        </w:rPr>
      </w:pPr>
    </w:p>
    <w:p w:rsidR="00995B30" w:rsidRPr="00E037C6" w:rsidRDefault="00995B30" w:rsidP="008E32A3">
      <w:pPr>
        <w:pStyle w:val="Heading5"/>
        <w:rPr>
          <w:rtl/>
        </w:rPr>
      </w:pPr>
      <w:r w:rsidRPr="00E037C6">
        <w:rPr>
          <w:rFonts w:hint="cs"/>
          <w:rtl/>
        </w:rPr>
        <w:t>سؤال</w:t>
      </w:r>
      <w:r w:rsidR="007C644D">
        <w:rPr>
          <w:rFonts w:hint="cs"/>
          <w:rtl/>
        </w:rPr>
        <w:t>:</w:t>
      </w:r>
      <w:r w:rsidRPr="00E037C6">
        <w:rPr>
          <w:rFonts w:hint="cs"/>
          <w:rtl/>
        </w:rPr>
        <w:t xml:space="preserve"> با متوقف نشدن سیر تکاملی انسان</w:t>
      </w:r>
      <w:r w:rsidR="007C644D">
        <w:rPr>
          <w:rFonts w:hint="cs"/>
          <w:rtl/>
        </w:rPr>
        <w:t>،</w:t>
      </w:r>
      <w:r w:rsidRPr="00E037C6">
        <w:rPr>
          <w:rFonts w:hint="cs"/>
          <w:rtl/>
        </w:rPr>
        <w:t xml:space="preserve"> چگونه ممکن است دفتر نبوت بسته شده و در این مسیر از وجود پیامبران الهی بی نیاز بود ؟ </w:t>
      </w:r>
    </w:p>
    <w:p w:rsidR="00995B30" w:rsidRPr="00E037C6" w:rsidRDefault="00995B30" w:rsidP="00995B30">
      <w:pPr>
        <w:bidi/>
        <w:jc w:val="both"/>
        <w:rPr>
          <w:rFonts w:cs="B Lotus"/>
          <w:rtl/>
          <w:lang w:bidi="fa-IR"/>
        </w:rPr>
      </w:pPr>
      <w:r w:rsidRPr="00E037C6">
        <w:rPr>
          <w:rFonts w:cs="B Lotus" w:hint="cs"/>
          <w:rtl/>
          <w:lang w:bidi="fa-IR"/>
        </w:rPr>
        <w:t>پاسخ</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نقشه کلی و جامع</w:t>
      </w:r>
      <w:r w:rsidR="007C644D">
        <w:rPr>
          <w:rFonts w:cs="B Lotus" w:hint="cs"/>
          <w:rtl/>
          <w:lang w:bidi="fa-IR"/>
        </w:rPr>
        <w:t>،</w:t>
      </w:r>
      <w:r w:rsidRPr="00E037C6">
        <w:rPr>
          <w:rFonts w:cs="B Lotus" w:hint="cs"/>
          <w:rtl/>
          <w:lang w:bidi="fa-IR"/>
        </w:rPr>
        <w:t xml:space="preserve"> به وسیله ی آخرین پیامبر در اختیار انسان قرار دارد</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تعلیمات پیامبر اسلام</w:t>
      </w:r>
      <w:r w:rsidR="007C644D">
        <w:rPr>
          <w:rFonts w:cs="B Lotus" w:hint="cs"/>
          <w:rtl/>
          <w:lang w:bidi="fa-IR"/>
        </w:rPr>
        <w:t>،</w:t>
      </w:r>
      <w:r w:rsidRPr="00E037C6">
        <w:rPr>
          <w:rFonts w:cs="B Lotus" w:hint="cs"/>
          <w:rtl/>
          <w:lang w:bidi="fa-IR"/>
        </w:rPr>
        <w:t xml:space="preserve"> وسیع</w:t>
      </w:r>
      <w:r w:rsidR="007C644D">
        <w:rPr>
          <w:rFonts w:cs="B Lotus" w:hint="cs"/>
          <w:rtl/>
          <w:lang w:bidi="fa-IR"/>
        </w:rPr>
        <w:t>،</w:t>
      </w:r>
      <w:r w:rsidRPr="00E037C6">
        <w:rPr>
          <w:rFonts w:cs="B Lotus" w:hint="cs"/>
          <w:rtl/>
          <w:lang w:bidi="fa-IR"/>
        </w:rPr>
        <w:t xml:space="preserve"> گسترده و جامع الأطراف است و مشکلات و مسائل جدید به وسیله ی آن قابل حل است</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 پایان یافتن سلسله ی نبوت</w:t>
      </w:r>
      <w:r w:rsidR="007C644D">
        <w:rPr>
          <w:rFonts w:cs="B Lotus" w:hint="cs"/>
          <w:rtl/>
          <w:lang w:bidi="fa-IR"/>
        </w:rPr>
        <w:t>،</w:t>
      </w:r>
      <w:r w:rsidRPr="00E037C6">
        <w:rPr>
          <w:rFonts w:cs="B Lotus" w:hint="cs"/>
          <w:rtl/>
          <w:lang w:bidi="fa-IR"/>
        </w:rPr>
        <w:t xml:space="preserve"> هرگز به معنی پایان رفتن</w:t>
      </w:r>
      <w:r w:rsidR="007C644D">
        <w:rPr>
          <w:rFonts w:cs="B Lotus" w:hint="cs"/>
          <w:rtl/>
          <w:lang w:bidi="fa-IR"/>
        </w:rPr>
        <w:t>،</w:t>
      </w:r>
      <w:r w:rsidRPr="00E037C6">
        <w:rPr>
          <w:rFonts w:cs="B Lotus" w:hint="cs"/>
          <w:rtl/>
          <w:lang w:bidi="fa-IR"/>
        </w:rPr>
        <w:t xml:space="preserve"> سلسله امامت نیست</w:t>
      </w:r>
      <w:r w:rsidR="007C644D">
        <w:rPr>
          <w:rFonts w:cs="B Lotus" w:hint="cs"/>
          <w:rtl/>
          <w:lang w:bidi="fa-IR"/>
        </w:rPr>
        <w:t>.</w:t>
      </w:r>
      <w:r w:rsidRPr="00E037C6">
        <w:rPr>
          <w:rFonts w:cs="B Lotus" w:hint="cs"/>
          <w:rtl/>
          <w:lang w:bidi="fa-IR"/>
        </w:rPr>
        <w:t xml:space="preserve"> امام نظارت کلی بر اجرای این اصول و قوانین و عینیت بخشیدن و تحقق  خارجی آنها دارد</w:t>
      </w:r>
      <w:r w:rsidR="007C644D">
        <w:rPr>
          <w:rFonts w:cs="B Lotus" w:hint="cs"/>
          <w:rtl/>
          <w:lang w:bidi="fa-IR"/>
        </w:rPr>
        <w:t>.</w:t>
      </w:r>
      <w:r w:rsidRPr="00E037C6">
        <w:rPr>
          <w:rFonts w:cs="B Lotus" w:hint="cs"/>
          <w:rtl/>
          <w:lang w:bidi="fa-IR"/>
        </w:rPr>
        <w:t xml:space="preserve"> </w:t>
      </w:r>
    </w:p>
    <w:p w:rsidR="00995B30" w:rsidRPr="00E037C6" w:rsidRDefault="00995B30" w:rsidP="008E32A3">
      <w:pPr>
        <w:pStyle w:val="Heading5"/>
        <w:rPr>
          <w:rtl/>
        </w:rPr>
      </w:pPr>
      <w:r w:rsidRPr="00E037C6">
        <w:rPr>
          <w:rFonts w:hint="cs"/>
          <w:rtl/>
        </w:rPr>
        <w:t>سؤال</w:t>
      </w:r>
      <w:r w:rsidR="007C644D">
        <w:rPr>
          <w:rFonts w:hint="cs"/>
          <w:rtl/>
        </w:rPr>
        <w:t>:</w:t>
      </w:r>
      <w:r w:rsidRPr="00E037C6">
        <w:rPr>
          <w:rFonts w:hint="cs"/>
          <w:rtl/>
        </w:rPr>
        <w:t xml:space="preserve"> قوانین اسلام</w:t>
      </w:r>
      <w:r w:rsidR="007C644D">
        <w:rPr>
          <w:rFonts w:hint="cs"/>
          <w:rtl/>
        </w:rPr>
        <w:t>،</w:t>
      </w:r>
      <w:r w:rsidRPr="00E037C6">
        <w:rPr>
          <w:rFonts w:hint="cs"/>
          <w:rtl/>
        </w:rPr>
        <w:t xml:space="preserve"> ثابت است</w:t>
      </w:r>
      <w:r w:rsidR="007C644D">
        <w:rPr>
          <w:rFonts w:hint="cs"/>
          <w:rtl/>
        </w:rPr>
        <w:t>.</w:t>
      </w:r>
      <w:r w:rsidRPr="00E037C6">
        <w:rPr>
          <w:rFonts w:hint="cs"/>
          <w:rtl/>
        </w:rPr>
        <w:t xml:space="preserve"> چگونه با نیازهای متغیّر انسان سازگاری دارد ؟ </w:t>
      </w:r>
    </w:p>
    <w:p w:rsidR="00995B30" w:rsidRPr="00E037C6" w:rsidRDefault="00995B30" w:rsidP="008E32A3">
      <w:pPr>
        <w:bidi/>
        <w:jc w:val="both"/>
        <w:rPr>
          <w:rFonts w:cs="B Lotus"/>
          <w:rtl/>
          <w:lang w:bidi="fa-IR"/>
        </w:rPr>
      </w:pPr>
      <w:r w:rsidRPr="00E037C6">
        <w:rPr>
          <w:rFonts w:cs="B Lotus" w:hint="cs"/>
          <w:rtl/>
          <w:lang w:bidi="fa-IR"/>
        </w:rPr>
        <w:t>پاسخ</w:t>
      </w:r>
      <w:r w:rsidR="007C644D">
        <w:rPr>
          <w:rFonts w:cs="B Lotus" w:hint="cs"/>
          <w:rtl/>
          <w:lang w:bidi="fa-IR"/>
        </w:rPr>
        <w:t>:</w:t>
      </w:r>
      <w:r w:rsidRPr="00E037C6">
        <w:rPr>
          <w:rFonts w:cs="B Lotus" w:hint="cs"/>
          <w:rtl/>
          <w:lang w:bidi="fa-IR"/>
        </w:rPr>
        <w:t xml:space="preserve"> قوانین در اسلام</w:t>
      </w:r>
      <w:r w:rsidR="007C644D">
        <w:rPr>
          <w:rFonts w:cs="B Lotus" w:hint="cs"/>
          <w:rtl/>
          <w:lang w:bidi="fa-IR"/>
        </w:rPr>
        <w:t>،</w:t>
      </w:r>
      <w:r w:rsidRPr="00E037C6">
        <w:rPr>
          <w:rFonts w:cs="B Lotus" w:hint="cs"/>
          <w:rtl/>
          <w:lang w:bidi="fa-IR"/>
        </w:rPr>
        <w:t xml:space="preserve"> قوانین کلی است نه جزئی</w:t>
      </w:r>
      <w:r w:rsidR="007C644D">
        <w:rPr>
          <w:rFonts w:cs="B Lotus" w:hint="cs"/>
          <w:rtl/>
          <w:lang w:bidi="fa-IR"/>
        </w:rPr>
        <w:t>،</w:t>
      </w:r>
      <w:r w:rsidRPr="00E037C6">
        <w:rPr>
          <w:rFonts w:cs="B Lotus" w:hint="cs"/>
          <w:rtl/>
          <w:lang w:bidi="fa-IR"/>
        </w:rPr>
        <w:t xml:space="preserve"> که قابل انطباق بر نیازهای انسان نباشد</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مانند</w:t>
      </w:r>
      <w:r w:rsidR="007C644D">
        <w:rPr>
          <w:rFonts w:cs="B Lotus" w:hint="cs"/>
          <w:rtl/>
          <w:lang w:bidi="fa-IR"/>
        </w:rPr>
        <w:t>:</w:t>
      </w:r>
      <w:r w:rsidRPr="00E037C6">
        <w:rPr>
          <w:rFonts w:cs="B Lotus" w:hint="cs"/>
          <w:rtl/>
          <w:lang w:bidi="fa-IR"/>
        </w:rPr>
        <w:t xml:space="preserve"> </w:t>
      </w:r>
    </w:p>
    <w:p w:rsidR="00995B30" w:rsidRPr="00E037C6" w:rsidRDefault="00995B30" w:rsidP="00995B30">
      <w:pPr>
        <w:bidi/>
        <w:jc w:val="both"/>
        <w:rPr>
          <w:rFonts w:cs="B Lotus"/>
          <w:rtl/>
          <w:lang w:bidi="fa-IR"/>
        </w:rPr>
      </w:pPr>
      <w:r w:rsidRPr="00E037C6">
        <w:rPr>
          <w:rFonts w:cs="B Lotus" w:hint="cs"/>
          <w:rtl/>
          <w:lang w:bidi="fa-IR"/>
        </w:rPr>
        <w:t>ای کسانی که ایمان آورده اید به قراردادهای خود وفا کنید</w:t>
      </w:r>
      <w:r w:rsidR="007C644D">
        <w:rPr>
          <w:rFonts w:cs="B Lotus" w:hint="cs"/>
          <w:rtl/>
          <w:lang w:bidi="fa-IR"/>
        </w:rPr>
        <w:t>.</w:t>
      </w:r>
      <w:r w:rsidR="008E32A3">
        <w:rPr>
          <w:rStyle w:val="FootnoteReference"/>
          <w:rFonts w:cs="B Lotus"/>
          <w:rtl/>
          <w:lang w:bidi="fa-IR"/>
        </w:rPr>
        <w:footnoteReference w:id="89"/>
      </w:r>
      <w:r w:rsidRPr="00E037C6">
        <w:rPr>
          <w:rFonts w:cs="B Lotus" w:hint="cs"/>
          <w:rtl/>
          <w:lang w:bidi="fa-IR"/>
        </w:rPr>
        <w:t xml:space="preserve"> </w:t>
      </w:r>
    </w:p>
    <w:p w:rsidR="008550FC" w:rsidRPr="00E037C6" w:rsidRDefault="00995B30" w:rsidP="008E32A3">
      <w:pPr>
        <w:bidi/>
        <w:jc w:val="both"/>
        <w:rPr>
          <w:sz w:val="20"/>
          <w:szCs w:val="20"/>
        </w:rPr>
      </w:pPr>
      <w:r w:rsidRPr="00E037C6">
        <w:rPr>
          <w:rFonts w:cs="B Lotus" w:hint="cs"/>
          <w:b/>
          <w:bCs/>
          <w:rtl/>
          <w:lang w:bidi="fa-IR"/>
        </w:rPr>
        <w:lastRenderedPageBreak/>
        <w:t>این آیه همه ی قراردادها مثل بیمه و</w:t>
      </w:r>
      <w:r w:rsidR="007C644D">
        <w:rPr>
          <w:rFonts w:cs="B Lotus" w:hint="cs"/>
          <w:b/>
          <w:bCs/>
          <w:rtl/>
          <w:lang w:bidi="fa-IR"/>
        </w:rPr>
        <w:t>.</w:t>
      </w:r>
      <w:r w:rsidRPr="00E037C6">
        <w:rPr>
          <w:rFonts w:cs="B Lotus" w:hint="cs"/>
          <w:b/>
          <w:bCs/>
          <w:rtl/>
          <w:lang w:bidi="fa-IR"/>
        </w:rPr>
        <w:t>.. را زیر پوشش خود قرار می دهد.</w:t>
      </w:r>
      <w:r w:rsidR="008E32A3" w:rsidRPr="00E037C6">
        <w:rPr>
          <w:sz w:val="20"/>
          <w:szCs w:val="20"/>
        </w:rPr>
        <w:t xml:space="preserve"> </w:t>
      </w:r>
    </w:p>
    <w:sectPr w:rsidR="008550FC" w:rsidRPr="00E037C6" w:rsidSect="00E921EB">
      <w:footerReference w:type="default" r:id="rId36"/>
      <w:pgSz w:w="8392" w:h="11907" w:code="11"/>
      <w:pgMar w:top="720" w:right="720" w:bottom="720" w:left="720" w:header="709" w:footer="15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EEF" w:rsidRDefault="00D84EEF" w:rsidP="00E05815">
      <w:r>
        <w:separator/>
      </w:r>
    </w:p>
  </w:endnote>
  <w:endnote w:type="continuationSeparator" w:id="0">
    <w:p w:rsidR="00D84EEF" w:rsidRDefault="00D84EEF" w:rsidP="00E05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mn-ea">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8954"/>
      <w:docPartObj>
        <w:docPartGallery w:val="Page Numbers (Bottom of Page)"/>
        <w:docPartUnique/>
      </w:docPartObj>
    </w:sdtPr>
    <w:sdtContent>
      <w:p w:rsidR="001635BA" w:rsidRDefault="001635BA">
        <w:pPr>
          <w:pStyle w:val="Footer"/>
          <w:jc w:val="center"/>
        </w:pPr>
        <w:r>
          <w:fldChar w:fldCharType="begin"/>
        </w:r>
        <w:r>
          <w:instrText xml:space="preserve"> PAGE   \* MERGEFORMAT </w:instrText>
        </w:r>
        <w:r>
          <w:fldChar w:fldCharType="separate"/>
        </w:r>
        <w:r w:rsidR="00F05F70">
          <w:rPr>
            <w:noProof/>
          </w:rPr>
          <w:t>2</w:t>
        </w:r>
        <w:r>
          <w:rPr>
            <w:noProof/>
          </w:rPr>
          <w:fldChar w:fldCharType="end"/>
        </w:r>
      </w:p>
    </w:sdtContent>
  </w:sdt>
  <w:p w:rsidR="001635BA" w:rsidRDefault="001635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EEF" w:rsidRDefault="00D84EEF" w:rsidP="00E05815">
      <w:r>
        <w:separator/>
      </w:r>
    </w:p>
  </w:footnote>
  <w:footnote w:type="continuationSeparator" w:id="0">
    <w:p w:rsidR="00D84EEF" w:rsidRDefault="00D84EEF" w:rsidP="00E05815">
      <w:r>
        <w:continuationSeparator/>
      </w:r>
    </w:p>
  </w:footnote>
  <w:footnote w:id="1">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انفاق: 24</w:t>
      </w:r>
    </w:p>
  </w:footnote>
  <w:footnote w:id="2">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اعراف: 69</w:t>
      </w:r>
    </w:p>
  </w:footnote>
  <w:footnote w:id="3">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ابراهیم:</w:t>
      </w:r>
      <w:r w:rsidRPr="009F3C1F">
        <w:rPr>
          <w:rFonts w:cs="B Mitra"/>
        </w:rPr>
        <w:t xml:space="preserve"> </w:t>
      </w:r>
      <w:r w:rsidRPr="009F3C1F">
        <w:rPr>
          <w:rFonts w:cs="B Mitra"/>
          <w:rtl/>
          <w:lang w:bidi="fa-IR"/>
        </w:rPr>
        <w:t>52</w:t>
      </w:r>
    </w:p>
  </w:footnote>
  <w:footnote w:id="4">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اعراف :157</w:t>
      </w:r>
    </w:p>
  </w:footnote>
  <w:footnote w:id="5">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نساء:165</w:t>
      </w:r>
    </w:p>
  </w:footnote>
  <w:footnote w:id="6">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احزاب :21</w:t>
      </w:r>
    </w:p>
  </w:footnote>
  <w:footnote w:id="7">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نهج البلاغه ، خطبه 108</w:t>
      </w:r>
    </w:p>
  </w:footnote>
  <w:footnote w:id="8">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اعراف:79</w:t>
      </w:r>
    </w:p>
  </w:footnote>
  <w:footnote w:id="9">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اعراف: 106</w:t>
      </w:r>
    </w:p>
  </w:footnote>
  <w:footnote w:id="10">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اسرا: 88</w:t>
      </w:r>
    </w:p>
  </w:footnote>
  <w:footnote w:id="11">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ابراهیم: 4</w:t>
      </w:r>
    </w:p>
  </w:footnote>
  <w:footnote w:id="12">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حدید: 25</w:t>
      </w:r>
    </w:p>
  </w:footnote>
  <w:footnote w:id="13">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نساء: 136</w:t>
      </w:r>
    </w:p>
  </w:footnote>
  <w:footnote w:id="14">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نحل: 36</w:t>
      </w:r>
    </w:p>
  </w:footnote>
  <w:footnote w:id="15">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مائده: 117 ؛ آل عمران: 80</w:t>
      </w:r>
    </w:p>
  </w:footnote>
  <w:footnote w:id="16">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ابراهیم: 10</w:t>
      </w:r>
    </w:p>
  </w:footnote>
  <w:footnote w:id="17">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بقره: 197</w:t>
      </w:r>
    </w:p>
  </w:footnote>
  <w:footnote w:id="18">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آل عمران: 103</w:t>
      </w:r>
    </w:p>
  </w:footnote>
  <w:footnote w:id="19">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حدید: 25</w:t>
      </w:r>
    </w:p>
  </w:footnote>
  <w:footnote w:id="20">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آل عمران: 64</w:t>
      </w:r>
    </w:p>
  </w:footnote>
  <w:footnote w:id="21">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فاطر: 10</w:t>
      </w:r>
    </w:p>
  </w:footnote>
  <w:footnote w:id="22">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آل عمران: 79</w:t>
      </w:r>
    </w:p>
  </w:footnote>
  <w:footnote w:id="23">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احزاب: 45</w:t>
      </w:r>
    </w:p>
  </w:footnote>
  <w:footnote w:id="24">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مائده: 104</w:t>
      </w:r>
    </w:p>
  </w:footnote>
  <w:footnote w:id="25">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rPr>
        <w:t>اعراف: 6</w:t>
      </w:r>
    </w:p>
  </w:footnote>
  <w:footnote w:id="26">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rPr>
        <w:t>ن</w:t>
      </w:r>
      <w:r w:rsidRPr="009F3C1F">
        <w:rPr>
          <w:rFonts w:cs="B Mitra" w:hint="cs"/>
          <w:rtl/>
          <w:lang w:bidi="fa-IR"/>
        </w:rPr>
        <w:t>ساء:64</w:t>
      </w:r>
    </w:p>
  </w:footnote>
  <w:footnote w:id="27">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rPr>
        <w:t>ن</w:t>
      </w:r>
      <w:r w:rsidRPr="009F3C1F">
        <w:rPr>
          <w:rFonts w:cs="B Mitra" w:hint="cs"/>
          <w:rtl/>
          <w:lang w:bidi="fa-IR"/>
        </w:rPr>
        <w:t>حل:89</w:t>
      </w:r>
    </w:p>
  </w:footnote>
  <w:footnote w:id="28">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احزاب :8-7</w:t>
      </w:r>
    </w:p>
  </w:footnote>
  <w:footnote w:id="29">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مائده :67</w:t>
      </w:r>
    </w:p>
  </w:footnote>
  <w:footnote w:id="30">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نهج البلاغه ، خطبه 94</w:t>
      </w:r>
    </w:p>
  </w:footnote>
  <w:footnote w:id="31">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شرح نهج البلاغه ، ج 13 ، باب و من خطبه به و من الناس ...</w:t>
      </w:r>
      <w:r w:rsidRPr="009F3C1F">
        <w:rPr>
          <w:rFonts w:cs="B Mitra"/>
          <w:rtl/>
          <w:lang w:bidi="fa-IR"/>
        </w:rPr>
        <w:br/>
      </w:r>
      <w:r w:rsidRPr="009F3C1F">
        <w:rPr>
          <w:rFonts w:cs="B Mitra" w:hint="cs"/>
          <w:rtl/>
          <w:lang w:bidi="fa-IR"/>
        </w:rPr>
        <w:t>اصول کافی ، ج 2 ، ص 252 ، باب شده ابتلاء المؤمن</w:t>
      </w:r>
    </w:p>
  </w:footnote>
  <w:footnote w:id="32">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آل عمران: 161</w:t>
      </w:r>
    </w:p>
  </w:footnote>
  <w:footnote w:id="33">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یوسف:46 ؛ مریم: 41</w:t>
      </w:r>
    </w:p>
  </w:footnote>
  <w:footnote w:id="34">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احزاب: 39</w:t>
      </w:r>
    </w:p>
  </w:footnote>
  <w:footnote w:id="35">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هود 54-56</w:t>
      </w:r>
    </w:p>
  </w:footnote>
  <w:footnote w:id="36">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شعرا: 109</w:t>
      </w:r>
    </w:p>
  </w:footnote>
  <w:footnote w:id="37">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انعام: 84</w:t>
      </w:r>
    </w:p>
  </w:footnote>
  <w:footnote w:id="38">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rPr>
        <w:t>بقره: 159</w:t>
      </w:r>
    </w:p>
  </w:footnote>
  <w:footnote w:id="39">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b/>
          <w:bCs/>
          <w:color w:val="7030A0"/>
          <w:rtl/>
          <w:lang w:bidi="fa-IR"/>
        </w:rPr>
        <w:t xml:space="preserve"> [ بحارالأنوار ، ج 14 ، باب ما ورد بلفظ نبی من الأنبیاء ]</w:t>
      </w:r>
    </w:p>
  </w:footnote>
  <w:footnote w:id="40">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rPr>
        <w:t>هود22 ؛ انعام 52</w:t>
      </w:r>
    </w:p>
  </w:footnote>
  <w:footnote w:id="41">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rPr>
        <w:t>کهف: 6</w:t>
      </w:r>
    </w:p>
  </w:footnote>
  <w:footnote w:id="42">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rPr>
        <w:t>بقره: 124</w:t>
      </w:r>
    </w:p>
  </w:footnote>
  <w:footnote w:id="43">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انعام:121</w:t>
      </w:r>
    </w:p>
  </w:footnote>
  <w:footnote w:id="44">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فصلت: 11-12</w:t>
      </w:r>
    </w:p>
  </w:footnote>
  <w:footnote w:id="45">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نحل: 68-69</w:t>
      </w:r>
    </w:p>
  </w:footnote>
  <w:footnote w:id="46">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قصص: 7</w:t>
      </w:r>
    </w:p>
  </w:footnote>
  <w:footnote w:id="47">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خواب حضرت ابراهیم برای ذبح فرزندش اسماعیل</w:t>
      </w:r>
    </w:p>
  </w:footnote>
  <w:footnote w:id="48">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انفال: 12</w:t>
      </w:r>
    </w:p>
  </w:footnote>
  <w:footnote w:id="49">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شوری: 3</w:t>
      </w:r>
    </w:p>
  </w:footnote>
  <w:footnote w:id="50">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شوری: 51</w:t>
      </w:r>
    </w:p>
  </w:footnote>
  <w:footnote w:id="51">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طه: 114</w:t>
      </w:r>
    </w:p>
  </w:footnote>
  <w:footnote w:id="52">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محتوای وحی ، مربوط به احکام شرعی است</w:t>
      </w:r>
    </w:p>
  </w:footnote>
  <w:footnote w:id="53">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شوری:51</w:t>
      </w:r>
    </w:p>
  </w:footnote>
  <w:footnote w:id="54">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b/>
          <w:bCs/>
          <w:rtl/>
          <w:lang w:bidi="fa-IR"/>
        </w:rPr>
        <w:t xml:space="preserve">بحار الانوار ، ج18، باب آخر في كيفيه صدور الوحي... </w:t>
      </w:r>
    </w:p>
  </w:footnote>
  <w:footnote w:id="55">
    <w:p w:rsidR="001635BA" w:rsidRPr="009F3C1F" w:rsidRDefault="001635BA" w:rsidP="00241C07">
      <w:pPr>
        <w:bidi/>
        <w:jc w:val="both"/>
        <w:rPr>
          <w:rFonts w:cs="B Mitra"/>
          <w:b/>
          <w:bCs/>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b/>
          <w:bCs/>
          <w:sz w:val="20"/>
          <w:szCs w:val="20"/>
          <w:rtl/>
          <w:lang w:bidi="fa-IR"/>
        </w:rPr>
        <w:t xml:space="preserve"> بحار الانوار ، ج18 ، ص261 </w:t>
      </w:r>
    </w:p>
  </w:footnote>
  <w:footnote w:id="56">
    <w:p w:rsidR="001635BA" w:rsidRPr="009F3C1F" w:rsidRDefault="001635BA" w:rsidP="006E4FC4">
      <w:pPr>
        <w:pStyle w:val="FootnoteText"/>
        <w:bidi/>
        <w:rPr>
          <w:rFonts w:cs="B Mitra"/>
          <w:rtl/>
        </w:rPr>
      </w:pPr>
      <w:r w:rsidRPr="009F3C1F">
        <w:rPr>
          <w:rStyle w:val="FootnoteReference"/>
          <w:rFonts w:cs="B Mitra"/>
        </w:rPr>
        <w:footnoteRef/>
      </w:r>
      <w:r w:rsidRPr="009F3C1F">
        <w:rPr>
          <w:rFonts w:cs="B Mitra"/>
        </w:rPr>
        <w:t xml:space="preserve"> </w:t>
      </w:r>
      <w:r w:rsidRPr="009F3C1F">
        <w:rPr>
          <w:rFonts w:cs="B Mitra"/>
          <w:rtl/>
          <w:lang w:bidi="fa-IR"/>
        </w:rPr>
        <w:t>[بحار الانوار ،ج25،ص194،ح6،باب عصمتهم و لزوم عصمه الامام]</w:t>
      </w:r>
    </w:p>
  </w:footnote>
  <w:footnote w:id="57">
    <w:p w:rsidR="009D32BD" w:rsidRPr="009F3C1F" w:rsidRDefault="009D32BD" w:rsidP="009D32BD">
      <w:pPr>
        <w:bidi/>
        <w:rPr>
          <w:rFonts w:cs="B Mitra" w:hint="cs"/>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sz w:val="20"/>
          <w:szCs w:val="20"/>
          <w:rtl/>
          <w:lang w:bidi="fa-IR"/>
        </w:rPr>
        <w:t xml:space="preserve">  [بحار الانوار ،ج11،ص76،ح3 باب عصمه الانبیاء]</w:t>
      </w:r>
    </w:p>
  </w:footnote>
  <w:footnote w:id="58">
    <w:p w:rsidR="009F3C1F" w:rsidRPr="009F3C1F" w:rsidRDefault="009F3C1F">
      <w:pPr>
        <w:pStyle w:val="FootnoteText"/>
        <w:rPr>
          <w:rFonts w:cs="B Mitra" w:hint="cs"/>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بقره: 44</w:t>
      </w:r>
    </w:p>
  </w:footnote>
  <w:footnote w:id="59">
    <w:p w:rsidR="009F3C1F" w:rsidRDefault="009F3C1F" w:rsidP="009F3C1F">
      <w:pPr>
        <w:pStyle w:val="FootnoteText"/>
        <w:bidi/>
        <w:rPr>
          <w:rFonts w:hint="cs"/>
          <w:rtl/>
          <w:lang w:bidi="fa-IR"/>
        </w:rPr>
      </w:pPr>
      <w:r>
        <w:rPr>
          <w:rStyle w:val="FootnoteReference"/>
        </w:rPr>
        <w:footnoteRef/>
      </w:r>
      <w:r>
        <w:t xml:space="preserve"> </w:t>
      </w:r>
      <w:r>
        <w:rPr>
          <w:rFonts w:hint="cs"/>
          <w:rtl/>
          <w:lang w:bidi="fa-IR"/>
        </w:rPr>
        <w:t xml:space="preserve">برگرفته از </w:t>
      </w:r>
      <w:r w:rsidRPr="009F3C1F">
        <w:rPr>
          <w:rtl/>
        </w:rPr>
        <w:t>﴿</w:t>
      </w:r>
      <w:r w:rsidRPr="009F3C1F">
        <w:rPr>
          <w:rtl/>
          <w:lang w:bidi="fa-IR"/>
        </w:rPr>
        <w:t>ص:83-82 ﴾</w:t>
      </w:r>
    </w:p>
  </w:footnote>
  <w:footnote w:id="60">
    <w:p w:rsidR="009F3C1F" w:rsidRDefault="009F3C1F">
      <w:pPr>
        <w:pStyle w:val="FootnoteText"/>
        <w:rPr>
          <w:rFonts w:hint="cs"/>
          <w:rtl/>
          <w:lang w:bidi="fa-IR"/>
        </w:rPr>
      </w:pPr>
      <w:r>
        <w:rPr>
          <w:rStyle w:val="FootnoteReference"/>
        </w:rPr>
        <w:footnoteRef/>
      </w:r>
      <w:r>
        <w:t xml:space="preserve"> </w:t>
      </w:r>
      <w:r w:rsidR="00E80B10">
        <w:rPr>
          <w:rFonts w:hint="cs"/>
          <w:rtl/>
        </w:rPr>
        <w:t>در سوره ص :45-49 و سوره مریم:51 به اخلاص برخی پیامبران اشاره شده است</w:t>
      </w:r>
    </w:p>
  </w:footnote>
  <w:footnote w:id="61">
    <w:p w:rsidR="00E80B10" w:rsidRDefault="00E80B10" w:rsidP="00E80B10">
      <w:pPr>
        <w:pStyle w:val="FootnoteText"/>
        <w:rPr>
          <w:rFonts w:hint="cs"/>
          <w:rtl/>
          <w:lang w:bidi="fa-IR"/>
        </w:rPr>
      </w:pPr>
      <w:r>
        <w:rPr>
          <w:rStyle w:val="FootnoteReference"/>
        </w:rPr>
        <w:footnoteRef/>
      </w:r>
      <w:r>
        <w:t xml:space="preserve"> </w:t>
      </w:r>
      <w:r w:rsidRPr="00E80B10">
        <w:rPr>
          <w:rFonts w:hint="cs"/>
          <w:rtl/>
          <w:lang w:bidi="fa-IR"/>
        </w:rPr>
        <w:t>بحار الانوار، ج44،ص275،ح3</w:t>
      </w:r>
    </w:p>
  </w:footnote>
  <w:footnote w:id="62">
    <w:p w:rsidR="00E80B10" w:rsidRDefault="00E80B10" w:rsidP="00E80B10">
      <w:pPr>
        <w:pStyle w:val="FootnoteText"/>
        <w:rPr>
          <w:rFonts w:hint="cs"/>
          <w:rtl/>
          <w:lang w:bidi="fa-IR"/>
        </w:rPr>
      </w:pPr>
      <w:r>
        <w:rPr>
          <w:rStyle w:val="FootnoteReference"/>
        </w:rPr>
        <w:footnoteRef/>
      </w:r>
      <w:r>
        <w:t xml:space="preserve"> </w:t>
      </w:r>
      <w:r w:rsidRPr="00E80B10">
        <w:rPr>
          <w:rtl/>
          <w:lang w:bidi="fa-IR"/>
        </w:rPr>
        <w:t>[بحار الانوار، ج25،ص199،ح9]</w:t>
      </w:r>
    </w:p>
  </w:footnote>
  <w:footnote w:id="63">
    <w:p w:rsidR="00694B78" w:rsidRDefault="00694B78" w:rsidP="00694B78">
      <w:pPr>
        <w:pStyle w:val="FootnoteText"/>
        <w:bidi/>
        <w:rPr>
          <w:rFonts w:hint="cs"/>
          <w:rtl/>
          <w:lang w:bidi="fa-IR"/>
        </w:rPr>
      </w:pPr>
      <w:r>
        <w:rPr>
          <w:rStyle w:val="FootnoteReference"/>
        </w:rPr>
        <w:footnoteRef/>
      </w:r>
      <w:r>
        <w:t xml:space="preserve"> </w:t>
      </w:r>
      <w:r>
        <w:rPr>
          <w:rFonts w:hint="cs"/>
          <w:rtl/>
          <w:lang w:bidi="fa-IR"/>
        </w:rPr>
        <w:t>برداشت از آیات انفال: 29 و انعام: 124</w:t>
      </w:r>
    </w:p>
  </w:footnote>
  <w:footnote w:id="64">
    <w:p w:rsidR="00694B78" w:rsidRDefault="00694B78" w:rsidP="00694B78">
      <w:pPr>
        <w:pStyle w:val="FootnoteText"/>
        <w:rPr>
          <w:rFonts w:hint="cs"/>
          <w:rtl/>
          <w:lang w:bidi="fa-IR"/>
        </w:rPr>
      </w:pPr>
      <w:r>
        <w:rPr>
          <w:rStyle w:val="FootnoteReference"/>
        </w:rPr>
        <w:footnoteRef/>
      </w:r>
      <w:r>
        <w:t xml:space="preserve"> </w:t>
      </w:r>
      <w:r w:rsidRPr="00694B78">
        <w:rPr>
          <w:rFonts w:cs="B Lotus"/>
          <w:rtl/>
          <w:lang w:bidi="fa-IR"/>
        </w:rPr>
        <w:t>[بحارالانوار ،ج11 ،ص72 ،با ب عصمه الانبیاء علیهم السلام ]</w:t>
      </w:r>
    </w:p>
  </w:footnote>
  <w:footnote w:id="65">
    <w:p w:rsidR="00F05F70" w:rsidRDefault="00F05F70">
      <w:pPr>
        <w:pStyle w:val="FootnoteText"/>
        <w:rPr>
          <w:rFonts w:hint="cs"/>
          <w:rtl/>
          <w:lang w:bidi="fa-IR"/>
        </w:rPr>
      </w:pPr>
      <w:r>
        <w:rPr>
          <w:rStyle w:val="FootnoteReference"/>
        </w:rPr>
        <w:footnoteRef/>
      </w:r>
      <w:r>
        <w:t xml:space="preserve"> </w:t>
      </w:r>
      <w:r w:rsidRPr="00694B78">
        <w:rPr>
          <w:rFonts w:cs="B Lotus" w:hint="cs"/>
          <w:rtl/>
        </w:rPr>
        <w:t xml:space="preserve"> </w:t>
      </w:r>
      <w:r w:rsidRPr="00694B78">
        <w:rPr>
          <w:rFonts w:hint="cs"/>
          <w:rtl/>
        </w:rPr>
        <w:t>﴿</w:t>
      </w:r>
      <w:r w:rsidRPr="00694B78">
        <w:rPr>
          <w:rFonts w:cs="B Lotus" w:hint="cs"/>
          <w:rtl/>
          <w:lang w:bidi="fa-IR"/>
        </w:rPr>
        <w:t>انعام :78-76</w:t>
      </w:r>
      <w:r w:rsidRPr="00694B78">
        <w:rPr>
          <w:rFonts w:cs="B Lotus"/>
          <w:rtl/>
          <w:lang w:bidi="fa-IR"/>
        </w:rPr>
        <w:t xml:space="preserve"> </w:t>
      </w:r>
      <w:r w:rsidRPr="00694B78">
        <w:rPr>
          <w:rFonts w:hint="cs"/>
          <w:rtl/>
          <w:lang w:bidi="fa-IR"/>
        </w:rPr>
        <w:t>﴾</w:t>
      </w:r>
    </w:p>
  </w:footnote>
  <w:footnote w:id="66">
    <w:p w:rsidR="00694B78" w:rsidRPr="00694B78" w:rsidRDefault="00694B78" w:rsidP="00694B78">
      <w:pPr>
        <w:bidi/>
        <w:jc w:val="both"/>
        <w:rPr>
          <w:rFonts w:cs="B Lotus" w:hint="cs"/>
          <w:rtl/>
          <w:lang w:bidi="fa-IR"/>
        </w:rPr>
      </w:pPr>
      <w:r>
        <w:rPr>
          <w:rStyle w:val="FootnoteReference"/>
        </w:rPr>
        <w:footnoteRef/>
      </w:r>
      <w:r>
        <w:t xml:space="preserve"> </w:t>
      </w:r>
      <w:r w:rsidRPr="00694B78">
        <w:rPr>
          <w:rFonts w:cs="B Lotus"/>
          <w:rtl/>
          <w:lang w:bidi="fa-IR"/>
        </w:rPr>
        <w:t xml:space="preserve">[بحارالانوار ،ج11 ،ص79 ] </w:t>
      </w:r>
    </w:p>
  </w:footnote>
  <w:footnote w:id="67">
    <w:p w:rsidR="00F05F70" w:rsidRDefault="00F05F70">
      <w:pPr>
        <w:pStyle w:val="FootnoteText"/>
        <w:rPr>
          <w:rFonts w:hint="cs"/>
          <w:rtl/>
          <w:lang w:bidi="fa-IR"/>
        </w:rPr>
      </w:pPr>
      <w:r>
        <w:rPr>
          <w:rStyle w:val="FootnoteReference"/>
        </w:rPr>
        <w:footnoteRef/>
      </w:r>
      <w:r>
        <w:t xml:space="preserve"> </w:t>
      </w:r>
      <w:r w:rsidRPr="00636324">
        <w:rPr>
          <w:rFonts w:hint="cs"/>
          <w:rtl/>
        </w:rPr>
        <w:t>﴿</w:t>
      </w:r>
      <w:r w:rsidRPr="00636324">
        <w:rPr>
          <w:rFonts w:cs="B Lotus" w:hint="cs"/>
          <w:rtl/>
          <w:lang w:bidi="fa-IR"/>
        </w:rPr>
        <w:t>اقصص:16-15</w:t>
      </w:r>
      <w:r w:rsidRPr="00636324">
        <w:rPr>
          <w:rFonts w:hint="cs"/>
          <w:rtl/>
          <w:lang w:bidi="fa-IR"/>
        </w:rPr>
        <w:t>﴾</w:t>
      </w:r>
    </w:p>
  </w:footnote>
  <w:footnote w:id="68">
    <w:p w:rsidR="00F05F70" w:rsidRDefault="00F05F70">
      <w:pPr>
        <w:pStyle w:val="FootnoteText"/>
        <w:rPr>
          <w:rFonts w:hint="cs"/>
          <w:rtl/>
          <w:lang w:bidi="fa-IR"/>
        </w:rPr>
      </w:pPr>
      <w:r>
        <w:rPr>
          <w:rStyle w:val="FootnoteReference"/>
        </w:rPr>
        <w:footnoteRef/>
      </w:r>
      <w:r>
        <w:t xml:space="preserve"> </w:t>
      </w:r>
      <w:r w:rsidRPr="00EE4A1D">
        <w:rPr>
          <w:rFonts w:hint="cs"/>
          <w:rtl/>
        </w:rPr>
        <w:t>﴿</w:t>
      </w:r>
      <w:r w:rsidRPr="00EE4A1D">
        <w:rPr>
          <w:rFonts w:cs="B Lotus" w:hint="cs"/>
          <w:rtl/>
          <w:lang w:bidi="fa-IR"/>
        </w:rPr>
        <w:t>فتح:1</w:t>
      </w:r>
      <w:r w:rsidRPr="00EE4A1D">
        <w:rPr>
          <w:rFonts w:hint="cs"/>
          <w:rtl/>
          <w:lang w:bidi="fa-IR"/>
        </w:rPr>
        <w:t>﴾</w:t>
      </w:r>
    </w:p>
  </w:footnote>
  <w:footnote w:id="69">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تو هرگز پیش از این کتابی نمی خواندی و با دست خود چیزی نمی نوشتی ، مبادا کسانی که در صدد ابطال سخنان تو هستند ، شک و تردید کنند . [ عنکبوت : 48 ]</w:t>
      </w:r>
    </w:p>
  </w:footnote>
  <w:footnote w:id="70">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بگو اگر انسان ها و پریان اتفاق نظر کنند که همانند این قرآن را بیاورند ، همانند آن را نخواهند آورد ، هر چند یکدیگر را کمک کنند . [ اسراء : 88 ]</w:t>
      </w:r>
    </w:p>
  </w:footnote>
  <w:footnote w:id="71">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منزه است آن خدایی که بنده اش را شبانگاهی از مسجد الحرام به سوی مسجد الأقصی که پیرامون آن را برکت داده ایم سیر داد تا از نشانه های خود به او بنمایانیم . او همان شنوای بیناست . [ اسراء : 1 ]</w:t>
      </w:r>
    </w:p>
  </w:footnote>
  <w:footnote w:id="72">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 الّا نعبد إلّا الله و لا تشرک به شیئاً و لا یتخذ بعضنا بعضاً أرباباً من دون الله ... [ آل عمران : 64 ] ....جز خدا را نپرستیم و کسی را با او شریک نکنیم و هیچ کس از ما دیگری را به جای خداوند صاحب اختیار نگیرد . </w:t>
      </w:r>
    </w:p>
  </w:footnote>
  <w:footnote w:id="73">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و اعتصموا بحبل الله جمیعاً و لا تفرّقوا [ آل عمران : 103 ] و همگی به رشته ی الهی درآویزید و پراکنده نشوید . </w:t>
      </w:r>
    </w:p>
  </w:footnote>
  <w:footnote w:id="74">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قیام به عدل کنید و برای خدا گواهی دهید هر چند به زیان شما یا پدر و مادر و نزدیکانتان تمام شود . [ نساء : 135 ] </w:t>
      </w:r>
    </w:p>
  </w:footnote>
  <w:footnote w:id="75">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و لهنّ مثل الّذی علیهنّ بالمعروف ... [ بقره : 228 ] و برای زنان ، همانند وظایفی که بر دوش آنهاست ، حقوق شایسته ای قرار داده شده .</w:t>
      </w:r>
    </w:p>
  </w:footnote>
  <w:footnote w:id="76">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و از تو درباره یتیمان سؤال می کنند بگو : اصلاح کار آنان بهتر است . [ بقره : 220 ] </w:t>
      </w:r>
    </w:p>
  </w:footnote>
  <w:footnote w:id="77">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و قل ربّ زدنی علماّ . [ طه : 114 ] </w:t>
      </w:r>
    </w:p>
  </w:footnote>
  <w:footnote w:id="78">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و شاورهم فی الأمر . [ آل عمران : 159 ] </w:t>
      </w:r>
    </w:p>
  </w:footnote>
  <w:footnote w:id="79">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و إذ قال عیسی بن مریم یا بنی إسرائیل إنّی رسول الله علیکم مصدقاً لما بین یدی من التوراه و مبشراً برسول یأتی من بعدی اسمه أحمد ... [ صف : 6 ] </w:t>
      </w:r>
    </w:p>
  </w:footnote>
  <w:footnote w:id="80">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 xml:space="preserve"> ... فالنّور من قبل </w:t>
      </w:r>
      <w:r w:rsidRPr="009F3C1F">
        <w:rPr>
          <w:rFonts w:cs="B Mitra" w:hint="cs"/>
          <w:u w:val="single"/>
          <w:rtl/>
          <w:lang w:bidi="fa-IR"/>
        </w:rPr>
        <w:t>طور سینا</w:t>
      </w:r>
      <w:r w:rsidRPr="009F3C1F">
        <w:rPr>
          <w:rFonts w:cs="B Mitra" w:hint="cs"/>
          <w:rtl/>
          <w:lang w:bidi="fa-IR"/>
        </w:rPr>
        <w:t xml:space="preserve"> وحی الله الّذی أعزّ له علی موسی و </w:t>
      </w:r>
      <w:r w:rsidRPr="009F3C1F">
        <w:rPr>
          <w:rFonts w:cs="B Mitra" w:hint="cs"/>
          <w:u w:val="single"/>
          <w:rtl/>
          <w:lang w:bidi="fa-IR"/>
        </w:rPr>
        <w:t>جبل ساعیر</w:t>
      </w:r>
      <w:r w:rsidRPr="009F3C1F">
        <w:rPr>
          <w:rFonts w:cs="B Mitra" w:hint="cs"/>
          <w:rtl/>
          <w:lang w:bidi="fa-IR"/>
        </w:rPr>
        <w:t xml:space="preserve"> هو الّذی أوحی الله إلی عیسی و هو علیه و أما </w:t>
      </w:r>
      <w:r w:rsidRPr="009F3C1F">
        <w:rPr>
          <w:rFonts w:cs="B Mitra" w:hint="cs"/>
          <w:u w:val="single"/>
          <w:rtl/>
          <w:lang w:bidi="fa-IR"/>
        </w:rPr>
        <w:t>جبل فاران</w:t>
      </w:r>
      <w:r w:rsidRPr="009F3C1F">
        <w:rPr>
          <w:rFonts w:cs="B Mitra" w:hint="cs"/>
          <w:rtl/>
          <w:lang w:bidi="fa-IR"/>
        </w:rPr>
        <w:t xml:space="preserve"> فذلک من جبال مکه بینه و بینها یوم . [ بحارالأنوار ، ج 13 ، ح 34 ، باب ما ناجی موسی ع ربّه ... ]</w:t>
      </w:r>
    </w:p>
  </w:footnote>
  <w:footnote w:id="81">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إنّ الله بعث محمّداً صلی الله علیه و آله نذیراً للعالمین و أمیناً علی التنزیل و أنتم معشر العرب علی شر دین و فی شر دار منیخون بین حجاره خشن و حیلت صمّ تشربون الکدر و تأکلون الجشب و تسفکون دمائکم و تقطعون أرحامکم ، الأصنام فیکم منصوبه و الاثام بکم معصوبه . </w:t>
      </w:r>
    </w:p>
  </w:footnote>
  <w:footnote w:id="82">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 فلم یزل ینقلنا الله عزّوجلّ من أصلاب طاهره إلی أرحام طاهره حتی انتهی بنا إلی عبدالمطلب فقسمنا بنصفین فجعلنی فی صلب عبدالله و جعل علیّاً فی صلب أبی طالب )</w:t>
      </w:r>
    </w:p>
  </w:footnote>
  <w:footnote w:id="83">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خیر البریّه طفلاً و أنجبها کهلاً و أطهر المتطهّرین شیمه و أجود المستمطرین دیمه .</w:t>
      </w:r>
    </w:p>
  </w:footnote>
  <w:footnote w:id="84">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کنّا إذا أحمرّ البأس اتّقینا برسول الله صلی الله علیه و آله فلم یکن أحد منّا أقرب إلی العدوّ منه.</w:t>
      </w:r>
    </w:p>
  </w:footnote>
  <w:footnote w:id="85">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إنّ خاتم رسول الله من فضّه نقشه محمّد رسول الله .</w:t>
      </w:r>
    </w:p>
  </w:footnote>
  <w:footnote w:id="86">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 ما کان محمّد أبا </w:t>
      </w:r>
      <w:r w:rsidRPr="009F3C1F">
        <w:rPr>
          <w:rFonts w:cs="B Mitra"/>
          <w:sz w:val="20"/>
          <w:szCs w:val="20"/>
          <w:lang w:bidi="fa-IR"/>
        </w:rPr>
        <w:t>………</w:t>
      </w:r>
      <w:r w:rsidRPr="009F3C1F">
        <w:rPr>
          <w:rFonts w:cs="B Mitra" w:hint="cs"/>
          <w:sz w:val="20"/>
          <w:szCs w:val="20"/>
          <w:rtl/>
          <w:lang w:bidi="fa-IR"/>
        </w:rPr>
        <w:t xml:space="preserve">؟   [ احزاب : 40 ] </w:t>
      </w:r>
    </w:p>
  </w:footnote>
  <w:footnote w:id="87">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sz w:val="20"/>
          <w:szCs w:val="20"/>
          <w:rtl/>
          <w:lang w:bidi="fa-IR"/>
        </w:rPr>
        <w:t>تَبَارَك الَّذِى نَزَّلَ الْفُرْقَانَ عَلى عَبْدِهِ لِيَكُونَ لِلْعَلَمِينَ نَذِيراً(</w:t>
      </w:r>
      <w:r w:rsidRPr="009F3C1F">
        <w:rPr>
          <w:rFonts w:cs="B Mitra" w:hint="cs"/>
          <w:sz w:val="20"/>
          <w:szCs w:val="20"/>
          <w:rtl/>
          <w:lang w:bidi="fa-IR"/>
        </w:rPr>
        <w:t>سوره فرقان آیه 1</w:t>
      </w:r>
      <w:r w:rsidRPr="009F3C1F">
        <w:rPr>
          <w:rFonts w:cs="B Mitra"/>
          <w:sz w:val="20"/>
          <w:szCs w:val="20"/>
          <w:rtl/>
          <w:lang w:bidi="fa-IR"/>
        </w:rPr>
        <w:t>)</w:t>
      </w:r>
    </w:p>
  </w:footnote>
  <w:footnote w:id="88">
    <w:p w:rsidR="001635BA" w:rsidRPr="009F3C1F" w:rsidRDefault="001635BA" w:rsidP="00241C07">
      <w:pPr>
        <w:pStyle w:val="FootnoteText"/>
        <w:bidi/>
        <w:rPr>
          <w:rFonts w:cs="B Mitra"/>
          <w:rtl/>
          <w:lang w:bidi="fa-IR"/>
        </w:rPr>
      </w:pPr>
      <w:r w:rsidRPr="009F3C1F">
        <w:rPr>
          <w:rStyle w:val="FootnoteReference"/>
          <w:rFonts w:cs="B Mitra"/>
        </w:rPr>
        <w:footnoteRef/>
      </w:r>
      <w:r w:rsidRPr="009F3C1F">
        <w:rPr>
          <w:rFonts w:cs="B Mitra"/>
        </w:rPr>
        <w:t xml:space="preserve"> </w:t>
      </w:r>
      <w:r w:rsidRPr="009F3C1F">
        <w:rPr>
          <w:rFonts w:cs="B Mitra" w:hint="cs"/>
          <w:rtl/>
          <w:lang w:bidi="fa-IR"/>
        </w:rPr>
        <w:t>أنا أول الأنبیاء خلقاً و آخرهم بعثاً .</w:t>
      </w:r>
    </w:p>
  </w:footnote>
  <w:footnote w:id="89">
    <w:p w:rsidR="001635BA" w:rsidRPr="009F3C1F" w:rsidRDefault="001635BA" w:rsidP="00241C07">
      <w:pPr>
        <w:bidi/>
        <w:jc w:val="both"/>
        <w:rPr>
          <w:rFonts w:cs="B Mitra"/>
          <w:sz w:val="20"/>
          <w:szCs w:val="20"/>
          <w:rtl/>
          <w:lang w:bidi="fa-IR"/>
        </w:rPr>
      </w:pPr>
      <w:r w:rsidRPr="009F3C1F">
        <w:rPr>
          <w:rStyle w:val="FootnoteReference"/>
          <w:rFonts w:cs="B Mitra"/>
          <w:sz w:val="20"/>
          <w:szCs w:val="20"/>
        </w:rPr>
        <w:footnoteRef/>
      </w:r>
      <w:r w:rsidRPr="009F3C1F">
        <w:rPr>
          <w:rFonts w:cs="B Mitra"/>
          <w:sz w:val="20"/>
          <w:szCs w:val="20"/>
        </w:rPr>
        <w:t xml:space="preserve"> </w:t>
      </w:r>
      <w:r w:rsidRPr="009F3C1F">
        <w:rPr>
          <w:rFonts w:cs="B Mitra" w:hint="cs"/>
          <w:sz w:val="20"/>
          <w:szCs w:val="20"/>
          <w:rtl/>
          <w:lang w:bidi="fa-IR"/>
        </w:rPr>
        <w:t xml:space="preserve">یا أیّها الّذین آمنوا أوفوا بالعقود. [ مائده: 1 ]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2E19"/>
    <w:multiLevelType w:val="hybridMultilevel"/>
    <w:tmpl w:val="4A3C5218"/>
    <w:lvl w:ilvl="0" w:tplc="B61CBDB2">
      <w:start w:val="1"/>
      <w:numFmt w:val="bullet"/>
      <w:lvlText w:val=""/>
      <w:lvlJc w:val="left"/>
      <w:pPr>
        <w:tabs>
          <w:tab w:val="num" w:pos="720"/>
        </w:tabs>
        <w:ind w:left="720" w:hanging="360"/>
      </w:pPr>
      <w:rPr>
        <w:rFonts w:ascii="Wingdings" w:hAnsi="Wingdings" w:hint="default"/>
      </w:rPr>
    </w:lvl>
    <w:lvl w:ilvl="1" w:tplc="02747C08" w:tentative="1">
      <w:start w:val="1"/>
      <w:numFmt w:val="bullet"/>
      <w:lvlText w:val=""/>
      <w:lvlJc w:val="left"/>
      <w:pPr>
        <w:tabs>
          <w:tab w:val="num" w:pos="1440"/>
        </w:tabs>
        <w:ind w:left="1440" w:hanging="360"/>
      </w:pPr>
      <w:rPr>
        <w:rFonts w:ascii="Wingdings" w:hAnsi="Wingdings" w:hint="default"/>
      </w:rPr>
    </w:lvl>
    <w:lvl w:ilvl="2" w:tplc="BFF242E6" w:tentative="1">
      <w:start w:val="1"/>
      <w:numFmt w:val="bullet"/>
      <w:lvlText w:val=""/>
      <w:lvlJc w:val="left"/>
      <w:pPr>
        <w:tabs>
          <w:tab w:val="num" w:pos="2160"/>
        </w:tabs>
        <w:ind w:left="2160" w:hanging="360"/>
      </w:pPr>
      <w:rPr>
        <w:rFonts w:ascii="Wingdings" w:hAnsi="Wingdings" w:hint="default"/>
      </w:rPr>
    </w:lvl>
    <w:lvl w:ilvl="3" w:tplc="F3E086CA" w:tentative="1">
      <w:start w:val="1"/>
      <w:numFmt w:val="bullet"/>
      <w:lvlText w:val=""/>
      <w:lvlJc w:val="left"/>
      <w:pPr>
        <w:tabs>
          <w:tab w:val="num" w:pos="2880"/>
        </w:tabs>
        <w:ind w:left="2880" w:hanging="360"/>
      </w:pPr>
      <w:rPr>
        <w:rFonts w:ascii="Wingdings" w:hAnsi="Wingdings" w:hint="default"/>
      </w:rPr>
    </w:lvl>
    <w:lvl w:ilvl="4" w:tplc="57360604" w:tentative="1">
      <w:start w:val="1"/>
      <w:numFmt w:val="bullet"/>
      <w:lvlText w:val=""/>
      <w:lvlJc w:val="left"/>
      <w:pPr>
        <w:tabs>
          <w:tab w:val="num" w:pos="3600"/>
        </w:tabs>
        <w:ind w:left="3600" w:hanging="360"/>
      </w:pPr>
      <w:rPr>
        <w:rFonts w:ascii="Wingdings" w:hAnsi="Wingdings" w:hint="default"/>
      </w:rPr>
    </w:lvl>
    <w:lvl w:ilvl="5" w:tplc="3380152C" w:tentative="1">
      <w:start w:val="1"/>
      <w:numFmt w:val="bullet"/>
      <w:lvlText w:val=""/>
      <w:lvlJc w:val="left"/>
      <w:pPr>
        <w:tabs>
          <w:tab w:val="num" w:pos="4320"/>
        </w:tabs>
        <w:ind w:left="4320" w:hanging="360"/>
      </w:pPr>
      <w:rPr>
        <w:rFonts w:ascii="Wingdings" w:hAnsi="Wingdings" w:hint="default"/>
      </w:rPr>
    </w:lvl>
    <w:lvl w:ilvl="6" w:tplc="90129D7C" w:tentative="1">
      <w:start w:val="1"/>
      <w:numFmt w:val="bullet"/>
      <w:lvlText w:val=""/>
      <w:lvlJc w:val="left"/>
      <w:pPr>
        <w:tabs>
          <w:tab w:val="num" w:pos="5040"/>
        </w:tabs>
        <w:ind w:left="5040" w:hanging="360"/>
      </w:pPr>
      <w:rPr>
        <w:rFonts w:ascii="Wingdings" w:hAnsi="Wingdings" w:hint="default"/>
      </w:rPr>
    </w:lvl>
    <w:lvl w:ilvl="7" w:tplc="39303E7A" w:tentative="1">
      <w:start w:val="1"/>
      <w:numFmt w:val="bullet"/>
      <w:lvlText w:val=""/>
      <w:lvlJc w:val="left"/>
      <w:pPr>
        <w:tabs>
          <w:tab w:val="num" w:pos="5760"/>
        </w:tabs>
        <w:ind w:left="5760" w:hanging="360"/>
      </w:pPr>
      <w:rPr>
        <w:rFonts w:ascii="Wingdings" w:hAnsi="Wingdings" w:hint="default"/>
      </w:rPr>
    </w:lvl>
    <w:lvl w:ilvl="8" w:tplc="252E977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B2DED"/>
    <w:multiLevelType w:val="hybridMultilevel"/>
    <w:tmpl w:val="2954E64C"/>
    <w:lvl w:ilvl="0" w:tplc="6DACBE0E">
      <w:start w:val="1"/>
      <w:numFmt w:val="bullet"/>
      <w:lvlText w:val=""/>
      <w:lvlJc w:val="left"/>
      <w:pPr>
        <w:tabs>
          <w:tab w:val="num" w:pos="720"/>
        </w:tabs>
        <w:ind w:left="720" w:hanging="360"/>
      </w:pPr>
      <w:rPr>
        <w:rFonts w:ascii="Wingdings" w:hAnsi="Wingdings" w:hint="default"/>
      </w:rPr>
    </w:lvl>
    <w:lvl w:ilvl="1" w:tplc="C1B6E724" w:tentative="1">
      <w:start w:val="1"/>
      <w:numFmt w:val="bullet"/>
      <w:lvlText w:val=""/>
      <w:lvlJc w:val="left"/>
      <w:pPr>
        <w:tabs>
          <w:tab w:val="num" w:pos="1440"/>
        </w:tabs>
        <w:ind w:left="1440" w:hanging="360"/>
      </w:pPr>
      <w:rPr>
        <w:rFonts w:ascii="Wingdings" w:hAnsi="Wingdings" w:hint="default"/>
      </w:rPr>
    </w:lvl>
    <w:lvl w:ilvl="2" w:tplc="E10078C6" w:tentative="1">
      <w:start w:val="1"/>
      <w:numFmt w:val="bullet"/>
      <w:lvlText w:val=""/>
      <w:lvlJc w:val="left"/>
      <w:pPr>
        <w:tabs>
          <w:tab w:val="num" w:pos="2160"/>
        </w:tabs>
        <w:ind w:left="2160" w:hanging="360"/>
      </w:pPr>
      <w:rPr>
        <w:rFonts w:ascii="Wingdings" w:hAnsi="Wingdings" w:hint="default"/>
      </w:rPr>
    </w:lvl>
    <w:lvl w:ilvl="3" w:tplc="B644F634" w:tentative="1">
      <w:start w:val="1"/>
      <w:numFmt w:val="bullet"/>
      <w:lvlText w:val=""/>
      <w:lvlJc w:val="left"/>
      <w:pPr>
        <w:tabs>
          <w:tab w:val="num" w:pos="2880"/>
        </w:tabs>
        <w:ind w:left="2880" w:hanging="360"/>
      </w:pPr>
      <w:rPr>
        <w:rFonts w:ascii="Wingdings" w:hAnsi="Wingdings" w:hint="default"/>
      </w:rPr>
    </w:lvl>
    <w:lvl w:ilvl="4" w:tplc="B64AB404" w:tentative="1">
      <w:start w:val="1"/>
      <w:numFmt w:val="bullet"/>
      <w:lvlText w:val=""/>
      <w:lvlJc w:val="left"/>
      <w:pPr>
        <w:tabs>
          <w:tab w:val="num" w:pos="3600"/>
        </w:tabs>
        <w:ind w:left="3600" w:hanging="360"/>
      </w:pPr>
      <w:rPr>
        <w:rFonts w:ascii="Wingdings" w:hAnsi="Wingdings" w:hint="default"/>
      </w:rPr>
    </w:lvl>
    <w:lvl w:ilvl="5" w:tplc="7C52E1F0" w:tentative="1">
      <w:start w:val="1"/>
      <w:numFmt w:val="bullet"/>
      <w:lvlText w:val=""/>
      <w:lvlJc w:val="left"/>
      <w:pPr>
        <w:tabs>
          <w:tab w:val="num" w:pos="4320"/>
        </w:tabs>
        <w:ind w:left="4320" w:hanging="360"/>
      </w:pPr>
      <w:rPr>
        <w:rFonts w:ascii="Wingdings" w:hAnsi="Wingdings" w:hint="default"/>
      </w:rPr>
    </w:lvl>
    <w:lvl w:ilvl="6" w:tplc="411C559E" w:tentative="1">
      <w:start w:val="1"/>
      <w:numFmt w:val="bullet"/>
      <w:lvlText w:val=""/>
      <w:lvlJc w:val="left"/>
      <w:pPr>
        <w:tabs>
          <w:tab w:val="num" w:pos="5040"/>
        </w:tabs>
        <w:ind w:left="5040" w:hanging="360"/>
      </w:pPr>
      <w:rPr>
        <w:rFonts w:ascii="Wingdings" w:hAnsi="Wingdings" w:hint="default"/>
      </w:rPr>
    </w:lvl>
    <w:lvl w:ilvl="7" w:tplc="0D003002" w:tentative="1">
      <w:start w:val="1"/>
      <w:numFmt w:val="bullet"/>
      <w:lvlText w:val=""/>
      <w:lvlJc w:val="left"/>
      <w:pPr>
        <w:tabs>
          <w:tab w:val="num" w:pos="5760"/>
        </w:tabs>
        <w:ind w:left="5760" w:hanging="360"/>
      </w:pPr>
      <w:rPr>
        <w:rFonts w:ascii="Wingdings" w:hAnsi="Wingdings" w:hint="default"/>
      </w:rPr>
    </w:lvl>
    <w:lvl w:ilvl="8" w:tplc="1C58D4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F2A04"/>
    <w:multiLevelType w:val="hybridMultilevel"/>
    <w:tmpl w:val="2E1420D8"/>
    <w:lvl w:ilvl="0" w:tplc="457039A2">
      <w:start w:val="1"/>
      <w:numFmt w:val="bullet"/>
      <w:lvlText w:val=""/>
      <w:lvlJc w:val="left"/>
      <w:pPr>
        <w:tabs>
          <w:tab w:val="num" w:pos="720"/>
        </w:tabs>
        <w:ind w:left="720" w:hanging="360"/>
      </w:pPr>
      <w:rPr>
        <w:rFonts w:ascii="Wingdings" w:hAnsi="Wingdings" w:hint="default"/>
      </w:rPr>
    </w:lvl>
    <w:lvl w:ilvl="1" w:tplc="61B8348A" w:tentative="1">
      <w:start w:val="1"/>
      <w:numFmt w:val="bullet"/>
      <w:lvlText w:val=""/>
      <w:lvlJc w:val="left"/>
      <w:pPr>
        <w:tabs>
          <w:tab w:val="num" w:pos="1440"/>
        </w:tabs>
        <w:ind w:left="1440" w:hanging="360"/>
      </w:pPr>
      <w:rPr>
        <w:rFonts w:ascii="Wingdings" w:hAnsi="Wingdings" w:hint="default"/>
      </w:rPr>
    </w:lvl>
    <w:lvl w:ilvl="2" w:tplc="117295A6" w:tentative="1">
      <w:start w:val="1"/>
      <w:numFmt w:val="bullet"/>
      <w:lvlText w:val=""/>
      <w:lvlJc w:val="left"/>
      <w:pPr>
        <w:tabs>
          <w:tab w:val="num" w:pos="2160"/>
        </w:tabs>
        <w:ind w:left="2160" w:hanging="360"/>
      </w:pPr>
      <w:rPr>
        <w:rFonts w:ascii="Wingdings" w:hAnsi="Wingdings" w:hint="default"/>
      </w:rPr>
    </w:lvl>
    <w:lvl w:ilvl="3" w:tplc="ACCEC958" w:tentative="1">
      <w:start w:val="1"/>
      <w:numFmt w:val="bullet"/>
      <w:lvlText w:val=""/>
      <w:lvlJc w:val="left"/>
      <w:pPr>
        <w:tabs>
          <w:tab w:val="num" w:pos="2880"/>
        </w:tabs>
        <w:ind w:left="2880" w:hanging="360"/>
      </w:pPr>
      <w:rPr>
        <w:rFonts w:ascii="Wingdings" w:hAnsi="Wingdings" w:hint="default"/>
      </w:rPr>
    </w:lvl>
    <w:lvl w:ilvl="4" w:tplc="D954FD62" w:tentative="1">
      <w:start w:val="1"/>
      <w:numFmt w:val="bullet"/>
      <w:lvlText w:val=""/>
      <w:lvlJc w:val="left"/>
      <w:pPr>
        <w:tabs>
          <w:tab w:val="num" w:pos="3600"/>
        </w:tabs>
        <w:ind w:left="3600" w:hanging="360"/>
      </w:pPr>
      <w:rPr>
        <w:rFonts w:ascii="Wingdings" w:hAnsi="Wingdings" w:hint="default"/>
      </w:rPr>
    </w:lvl>
    <w:lvl w:ilvl="5" w:tplc="646AC8FE" w:tentative="1">
      <w:start w:val="1"/>
      <w:numFmt w:val="bullet"/>
      <w:lvlText w:val=""/>
      <w:lvlJc w:val="left"/>
      <w:pPr>
        <w:tabs>
          <w:tab w:val="num" w:pos="4320"/>
        </w:tabs>
        <w:ind w:left="4320" w:hanging="360"/>
      </w:pPr>
      <w:rPr>
        <w:rFonts w:ascii="Wingdings" w:hAnsi="Wingdings" w:hint="default"/>
      </w:rPr>
    </w:lvl>
    <w:lvl w:ilvl="6" w:tplc="5114EEE8" w:tentative="1">
      <w:start w:val="1"/>
      <w:numFmt w:val="bullet"/>
      <w:lvlText w:val=""/>
      <w:lvlJc w:val="left"/>
      <w:pPr>
        <w:tabs>
          <w:tab w:val="num" w:pos="5040"/>
        </w:tabs>
        <w:ind w:left="5040" w:hanging="360"/>
      </w:pPr>
      <w:rPr>
        <w:rFonts w:ascii="Wingdings" w:hAnsi="Wingdings" w:hint="default"/>
      </w:rPr>
    </w:lvl>
    <w:lvl w:ilvl="7" w:tplc="F9CA4C36" w:tentative="1">
      <w:start w:val="1"/>
      <w:numFmt w:val="bullet"/>
      <w:lvlText w:val=""/>
      <w:lvlJc w:val="left"/>
      <w:pPr>
        <w:tabs>
          <w:tab w:val="num" w:pos="5760"/>
        </w:tabs>
        <w:ind w:left="5760" w:hanging="360"/>
      </w:pPr>
      <w:rPr>
        <w:rFonts w:ascii="Wingdings" w:hAnsi="Wingdings" w:hint="default"/>
      </w:rPr>
    </w:lvl>
    <w:lvl w:ilvl="8" w:tplc="1930AD3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060E5"/>
    <w:multiLevelType w:val="hybridMultilevel"/>
    <w:tmpl w:val="1E68ED04"/>
    <w:lvl w:ilvl="0" w:tplc="36DE7252">
      <w:start w:val="1"/>
      <w:numFmt w:val="bullet"/>
      <w:lvlText w:val=""/>
      <w:lvlJc w:val="left"/>
      <w:pPr>
        <w:tabs>
          <w:tab w:val="num" w:pos="720"/>
        </w:tabs>
        <w:ind w:left="720" w:hanging="360"/>
      </w:pPr>
      <w:rPr>
        <w:rFonts w:ascii="Wingdings" w:hAnsi="Wingdings" w:hint="default"/>
      </w:rPr>
    </w:lvl>
    <w:lvl w:ilvl="1" w:tplc="21368A8C" w:tentative="1">
      <w:start w:val="1"/>
      <w:numFmt w:val="bullet"/>
      <w:lvlText w:val=""/>
      <w:lvlJc w:val="left"/>
      <w:pPr>
        <w:tabs>
          <w:tab w:val="num" w:pos="1440"/>
        </w:tabs>
        <w:ind w:left="1440" w:hanging="360"/>
      </w:pPr>
      <w:rPr>
        <w:rFonts w:ascii="Wingdings" w:hAnsi="Wingdings" w:hint="default"/>
      </w:rPr>
    </w:lvl>
    <w:lvl w:ilvl="2" w:tplc="A1E8D3D4" w:tentative="1">
      <w:start w:val="1"/>
      <w:numFmt w:val="bullet"/>
      <w:lvlText w:val=""/>
      <w:lvlJc w:val="left"/>
      <w:pPr>
        <w:tabs>
          <w:tab w:val="num" w:pos="2160"/>
        </w:tabs>
        <w:ind w:left="2160" w:hanging="360"/>
      </w:pPr>
      <w:rPr>
        <w:rFonts w:ascii="Wingdings" w:hAnsi="Wingdings" w:hint="default"/>
      </w:rPr>
    </w:lvl>
    <w:lvl w:ilvl="3" w:tplc="267E070C" w:tentative="1">
      <w:start w:val="1"/>
      <w:numFmt w:val="bullet"/>
      <w:lvlText w:val=""/>
      <w:lvlJc w:val="left"/>
      <w:pPr>
        <w:tabs>
          <w:tab w:val="num" w:pos="2880"/>
        </w:tabs>
        <w:ind w:left="2880" w:hanging="360"/>
      </w:pPr>
      <w:rPr>
        <w:rFonts w:ascii="Wingdings" w:hAnsi="Wingdings" w:hint="default"/>
      </w:rPr>
    </w:lvl>
    <w:lvl w:ilvl="4" w:tplc="C53AC75A" w:tentative="1">
      <w:start w:val="1"/>
      <w:numFmt w:val="bullet"/>
      <w:lvlText w:val=""/>
      <w:lvlJc w:val="left"/>
      <w:pPr>
        <w:tabs>
          <w:tab w:val="num" w:pos="3600"/>
        </w:tabs>
        <w:ind w:left="3600" w:hanging="360"/>
      </w:pPr>
      <w:rPr>
        <w:rFonts w:ascii="Wingdings" w:hAnsi="Wingdings" w:hint="default"/>
      </w:rPr>
    </w:lvl>
    <w:lvl w:ilvl="5" w:tplc="74DC9C94" w:tentative="1">
      <w:start w:val="1"/>
      <w:numFmt w:val="bullet"/>
      <w:lvlText w:val=""/>
      <w:lvlJc w:val="left"/>
      <w:pPr>
        <w:tabs>
          <w:tab w:val="num" w:pos="4320"/>
        </w:tabs>
        <w:ind w:left="4320" w:hanging="360"/>
      </w:pPr>
      <w:rPr>
        <w:rFonts w:ascii="Wingdings" w:hAnsi="Wingdings" w:hint="default"/>
      </w:rPr>
    </w:lvl>
    <w:lvl w:ilvl="6" w:tplc="7AA8F186" w:tentative="1">
      <w:start w:val="1"/>
      <w:numFmt w:val="bullet"/>
      <w:lvlText w:val=""/>
      <w:lvlJc w:val="left"/>
      <w:pPr>
        <w:tabs>
          <w:tab w:val="num" w:pos="5040"/>
        </w:tabs>
        <w:ind w:left="5040" w:hanging="360"/>
      </w:pPr>
      <w:rPr>
        <w:rFonts w:ascii="Wingdings" w:hAnsi="Wingdings" w:hint="default"/>
      </w:rPr>
    </w:lvl>
    <w:lvl w:ilvl="7" w:tplc="2472819C" w:tentative="1">
      <w:start w:val="1"/>
      <w:numFmt w:val="bullet"/>
      <w:lvlText w:val=""/>
      <w:lvlJc w:val="left"/>
      <w:pPr>
        <w:tabs>
          <w:tab w:val="num" w:pos="5760"/>
        </w:tabs>
        <w:ind w:left="5760" w:hanging="360"/>
      </w:pPr>
      <w:rPr>
        <w:rFonts w:ascii="Wingdings" w:hAnsi="Wingdings" w:hint="default"/>
      </w:rPr>
    </w:lvl>
    <w:lvl w:ilvl="8" w:tplc="AF90ABF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240487"/>
    <w:multiLevelType w:val="hybridMultilevel"/>
    <w:tmpl w:val="9A2638A8"/>
    <w:lvl w:ilvl="0" w:tplc="150A7AB8">
      <w:start w:val="1"/>
      <w:numFmt w:val="bullet"/>
      <w:lvlText w:val=""/>
      <w:lvlJc w:val="left"/>
      <w:pPr>
        <w:tabs>
          <w:tab w:val="num" w:pos="720"/>
        </w:tabs>
        <w:ind w:left="720" w:hanging="360"/>
      </w:pPr>
      <w:rPr>
        <w:rFonts w:ascii="Wingdings" w:hAnsi="Wingdings" w:hint="default"/>
      </w:rPr>
    </w:lvl>
    <w:lvl w:ilvl="1" w:tplc="8834A044" w:tentative="1">
      <w:start w:val="1"/>
      <w:numFmt w:val="bullet"/>
      <w:lvlText w:val=""/>
      <w:lvlJc w:val="left"/>
      <w:pPr>
        <w:tabs>
          <w:tab w:val="num" w:pos="1440"/>
        </w:tabs>
        <w:ind w:left="1440" w:hanging="360"/>
      </w:pPr>
      <w:rPr>
        <w:rFonts w:ascii="Wingdings" w:hAnsi="Wingdings" w:hint="default"/>
      </w:rPr>
    </w:lvl>
    <w:lvl w:ilvl="2" w:tplc="F6060F6A" w:tentative="1">
      <w:start w:val="1"/>
      <w:numFmt w:val="bullet"/>
      <w:lvlText w:val=""/>
      <w:lvlJc w:val="left"/>
      <w:pPr>
        <w:tabs>
          <w:tab w:val="num" w:pos="2160"/>
        </w:tabs>
        <w:ind w:left="2160" w:hanging="360"/>
      </w:pPr>
      <w:rPr>
        <w:rFonts w:ascii="Wingdings" w:hAnsi="Wingdings" w:hint="default"/>
      </w:rPr>
    </w:lvl>
    <w:lvl w:ilvl="3" w:tplc="CDDC21A0" w:tentative="1">
      <w:start w:val="1"/>
      <w:numFmt w:val="bullet"/>
      <w:lvlText w:val=""/>
      <w:lvlJc w:val="left"/>
      <w:pPr>
        <w:tabs>
          <w:tab w:val="num" w:pos="2880"/>
        </w:tabs>
        <w:ind w:left="2880" w:hanging="360"/>
      </w:pPr>
      <w:rPr>
        <w:rFonts w:ascii="Wingdings" w:hAnsi="Wingdings" w:hint="default"/>
      </w:rPr>
    </w:lvl>
    <w:lvl w:ilvl="4" w:tplc="73620240" w:tentative="1">
      <w:start w:val="1"/>
      <w:numFmt w:val="bullet"/>
      <w:lvlText w:val=""/>
      <w:lvlJc w:val="left"/>
      <w:pPr>
        <w:tabs>
          <w:tab w:val="num" w:pos="3600"/>
        </w:tabs>
        <w:ind w:left="3600" w:hanging="360"/>
      </w:pPr>
      <w:rPr>
        <w:rFonts w:ascii="Wingdings" w:hAnsi="Wingdings" w:hint="default"/>
      </w:rPr>
    </w:lvl>
    <w:lvl w:ilvl="5" w:tplc="ADBED2F4" w:tentative="1">
      <w:start w:val="1"/>
      <w:numFmt w:val="bullet"/>
      <w:lvlText w:val=""/>
      <w:lvlJc w:val="left"/>
      <w:pPr>
        <w:tabs>
          <w:tab w:val="num" w:pos="4320"/>
        </w:tabs>
        <w:ind w:left="4320" w:hanging="360"/>
      </w:pPr>
      <w:rPr>
        <w:rFonts w:ascii="Wingdings" w:hAnsi="Wingdings" w:hint="default"/>
      </w:rPr>
    </w:lvl>
    <w:lvl w:ilvl="6" w:tplc="7B422D10" w:tentative="1">
      <w:start w:val="1"/>
      <w:numFmt w:val="bullet"/>
      <w:lvlText w:val=""/>
      <w:lvlJc w:val="left"/>
      <w:pPr>
        <w:tabs>
          <w:tab w:val="num" w:pos="5040"/>
        </w:tabs>
        <w:ind w:left="5040" w:hanging="360"/>
      </w:pPr>
      <w:rPr>
        <w:rFonts w:ascii="Wingdings" w:hAnsi="Wingdings" w:hint="default"/>
      </w:rPr>
    </w:lvl>
    <w:lvl w:ilvl="7" w:tplc="2FDEC72C" w:tentative="1">
      <w:start w:val="1"/>
      <w:numFmt w:val="bullet"/>
      <w:lvlText w:val=""/>
      <w:lvlJc w:val="left"/>
      <w:pPr>
        <w:tabs>
          <w:tab w:val="num" w:pos="5760"/>
        </w:tabs>
        <w:ind w:left="5760" w:hanging="360"/>
      </w:pPr>
      <w:rPr>
        <w:rFonts w:ascii="Wingdings" w:hAnsi="Wingdings" w:hint="default"/>
      </w:rPr>
    </w:lvl>
    <w:lvl w:ilvl="8" w:tplc="7F88F37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A844C8"/>
    <w:multiLevelType w:val="hybridMultilevel"/>
    <w:tmpl w:val="B9848820"/>
    <w:lvl w:ilvl="0" w:tplc="9E4C77F0">
      <w:start w:val="1"/>
      <w:numFmt w:val="bullet"/>
      <w:lvlText w:val=""/>
      <w:lvlJc w:val="left"/>
      <w:pPr>
        <w:tabs>
          <w:tab w:val="num" w:pos="720"/>
        </w:tabs>
        <w:ind w:left="720" w:hanging="360"/>
      </w:pPr>
      <w:rPr>
        <w:rFonts w:ascii="Wingdings" w:hAnsi="Wingdings" w:hint="default"/>
      </w:rPr>
    </w:lvl>
    <w:lvl w:ilvl="1" w:tplc="A67C6F34" w:tentative="1">
      <w:start w:val="1"/>
      <w:numFmt w:val="bullet"/>
      <w:lvlText w:val=""/>
      <w:lvlJc w:val="left"/>
      <w:pPr>
        <w:tabs>
          <w:tab w:val="num" w:pos="1440"/>
        </w:tabs>
        <w:ind w:left="1440" w:hanging="360"/>
      </w:pPr>
      <w:rPr>
        <w:rFonts w:ascii="Wingdings" w:hAnsi="Wingdings" w:hint="default"/>
      </w:rPr>
    </w:lvl>
    <w:lvl w:ilvl="2" w:tplc="9948F284" w:tentative="1">
      <w:start w:val="1"/>
      <w:numFmt w:val="bullet"/>
      <w:lvlText w:val=""/>
      <w:lvlJc w:val="left"/>
      <w:pPr>
        <w:tabs>
          <w:tab w:val="num" w:pos="2160"/>
        </w:tabs>
        <w:ind w:left="2160" w:hanging="360"/>
      </w:pPr>
      <w:rPr>
        <w:rFonts w:ascii="Wingdings" w:hAnsi="Wingdings" w:hint="default"/>
      </w:rPr>
    </w:lvl>
    <w:lvl w:ilvl="3" w:tplc="4AD2D81C" w:tentative="1">
      <w:start w:val="1"/>
      <w:numFmt w:val="bullet"/>
      <w:lvlText w:val=""/>
      <w:lvlJc w:val="left"/>
      <w:pPr>
        <w:tabs>
          <w:tab w:val="num" w:pos="2880"/>
        </w:tabs>
        <w:ind w:left="2880" w:hanging="360"/>
      </w:pPr>
      <w:rPr>
        <w:rFonts w:ascii="Wingdings" w:hAnsi="Wingdings" w:hint="default"/>
      </w:rPr>
    </w:lvl>
    <w:lvl w:ilvl="4" w:tplc="4732D84A" w:tentative="1">
      <w:start w:val="1"/>
      <w:numFmt w:val="bullet"/>
      <w:lvlText w:val=""/>
      <w:lvlJc w:val="left"/>
      <w:pPr>
        <w:tabs>
          <w:tab w:val="num" w:pos="3600"/>
        </w:tabs>
        <w:ind w:left="3600" w:hanging="360"/>
      </w:pPr>
      <w:rPr>
        <w:rFonts w:ascii="Wingdings" w:hAnsi="Wingdings" w:hint="default"/>
      </w:rPr>
    </w:lvl>
    <w:lvl w:ilvl="5" w:tplc="3606D562" w:tentative="1">
      <w:start w:val="1"/>
      <w:numFmt w:val="bullet"/>
      <w:lvlText w:val=""/>
      <w:lvlJc w:val="left"/>
      <w:pPr>
        <w:tabs>
          <w:tab w:val="num" w:pos="4320"/>
        </w:tabs>
        <w:ind w:left="4320" w:hanging="360"/>
      </w:pPr>
      <w:rPr>
        <w:rFonts w:ascii="Wingdings" w:hAnsi="Wingdings" w:hint="default"/>
      </w:rPr>
    </w:lvl>
    <w:lvl w:ilvl="6" w:tplc="A2F2CBB0" w:tentative="1">
      <w:start w:val="1"/>
      <w:numFmt w:val="bullet"/>
      <w:lvlText w:val=""/>
      <w:lvlJc w:val="left"/>
      <w:pPr>
        <w:tabs>
          <w:tab w:val="num" w:pos="5040"/>
        </w:tabs>
        <w:ind w:left="5040" w:hanging="360"/>
      </w:pPr>
      <w:rPr>
        <w:rFonts w:ascii="Wingdings" w:hAnsi="Wingdings" w:hint="default"/>
      </w:rPr>
    </w:lvl>
    <w:lvl w:ilvl="7" w:tplc="B28E718E" w:tentative="1">
      <w:start w:val="1"/>
      <w:numFmt w:val="bullet"/>
      <w:lvlText w:val=""/>
      <w:lvlJc w:val="left"/>
      <w:pPr>
        <w:tabs>
          <w:tab w:val="num" w:pos="5760"/>
        </w:tabs>
        <w:ind w:left="5760" w:hanging="360"/>
      </w:pPr>
      <w:rPr>
        <w:rFonts w:ascii="Wingdings" w:hAnsi="Wingdings" w:hint="default"/>
      </w:rPr>
    </w:lvl>
    <w:lvl w:ilvl="8" w:tplc="BD7CCF0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B584F"/>
    <w:multiLevelType w:val="hybridMultilevel"/>
    <w:tmpl w:val="254631EE"/>
    <w:lvl w:ilvl="0" w:tplc="D92AC3AC">
      <w:start w:val="1"/>
      <w:numFmt w:val="bullet"/>
      <w:lvlText w:val=""/>
      <w:lvlJc w:val="left"/>
      <w:pPr>
        <w:tabs>
          <w:tab w:val="num" w:pos="1070"/>
        </w:tabs>
        <w:ind w:left="1070" w:hanging="360"/>
      </w:pPr>
      <w:rPr>
        <w:rFonts w:ascii="Webdings" w:hAnsi="Webdings" w:hint="default"/>
      </w:rPr>
    </w:lvl>
    <w:lvl w:ilvl="1" w:tplc="3CFCFE7C" w:tentative="1">
      <w:start w:val="1"/>
      <w:numFmt w:val="bullet"/>
      <w:lvlText w:val=""/>
      <w:lvlJc w:val="left"/>
      <w:pPr>
        <w:tabs>
          <w:tab w:val="num" w:pos="1790"/>
        </w:tabs>
        <w:ind w:left="1790" w:hanging="360"/>
      </w:pPr>
      <w:rPr>
        <w:rFonts w:ascii="Webdings" w:hAnsi="Webdings" w:hint="default"/>
      </w:rPr>
    </w:lvl>
    <w:lvl w:ilvl="2" w:tplc="7EF60B76" w:tentative="1">
      <w:start w:val="1"/>
      <w:numFmt w:val="bullet"/>
      <w:lvlText w:val=""/>
      <w:lvlJc w:val="left"/>
      <w:pPr>
        <w:tabs>
          <w:tab w:val="num" w:pos="2510"/>
        </w:tabs>
        <w:ind w:left="2510" w:hanging="360"/>
      </w:pPr>
      <w:rPr>
        <w:rFonts w:ascii="Webdings" w:hAnsi="Webdings" w:hint="default"/>
      </w:rPr>
    </w:lvl>
    <w:lvl w:ilvl="3" w:tplc="EF58A94A" w:tentative="1">
      <w:start w:val="1"/>
      <w:numFmt w:val="bullet"/>
      <w:lvlText w:val=""/>
      <w:lvlJc w:val="left"/>
      <w:pPr>
        <w:tabs>
          <w:tab w:val="num" w:pos="3230"/>
        </w:tabs>
        <w:ind w:left="3230" w:hanging="360"/>
      </w:pPr>
      <w:rPr>
        <w:rFonts w:ascii="Webdings" w:hAnsi="Webdings" w:hint="default"/>
      </w:rPr>
    </w:lvl>
    <w:lvl w:ilvl="4" w:tplc="1E7A88EC" w:tentative="1">
      <w:start w:val="1"/>
      <w:numFmt w:val="bullet"/>
      <w:lvlText w:val=""/>
      <w:lvlJc w:val="left"/>
      <w:pPr>
        <w:tabs>
          <w:tab w:val="num" w:pos="3950"/>
        </w:tabs>
        <w:ind w:left="3950" w:hanging="360"/>
      </w:pPr>
      <w:rPr>
        <w:rFonts w:ascii="Webdings" w:hAnsi="Webdings" w:hint="default"/>
      </w:rPr>
    </w:lvl>
    <w:lvl w:ilvl="5" w:tplc="407AFF22" w:tentative="1">
      <w:start w:val="1"/>
      <w:numFmt w:val="bullet"/>
      <w:lvlText w:val=""/>
      <w:lvlJc w:val="left"/>
      <w:pPr>
        <w:tabs>
          <w:tab w:val="num" w:pos="4670"/>
        </w:tabs>
        <w:ind w:left="4670" w:hanging="360"/>
      </w:pPr>
      <w:rPr>
        <w:rFonts w:ascii="Webdings" w:hAnsi="Webdings" w:hint="default"/>
      </w:rPr>
    </w:lvl>
    <w:lvl w:ilvl="6" w:tplc="561E570C" w:tentative="1">
      <w:start w:val="1"/>
      <w:numFmt w:val="bullet"/>
      <w:lvlText w:val=""/>
      <w:lvlJc w:val="left"/>
      <w:pPr>
        <w:tabs>
          <w:tab w:val="num" w:pos="5390"/>
        </w:tabs>
        <w:ind w:left="5390" w:hanging="360"/>
      </w:pPr>
      <w:rPr>
        <w:rFonts w:ascii="Webdings" w:hAnsi="Webdings" w:hint="default"/>
      </w:rPr>
    </w:lvl>
    <w:lvl w:ilvl="7" w:tplc="BD223528" w:tentative="1">
      <w:start w:val="1"/>
      <w:numFmt w:val="bullet"/>
      <w:lvlText w:val=""/>
      <w:lvlJc w:val="left"/>
      <w:pPr>
        <w:tabs>
          <w:tab w:val="num" w:pos="6110"/>
        </w:tabs>
        <w:ind w:left="6110" w:hanging="360"/>
      </w:pPr>
      <w:rPr>
        <w:rFonts w:ascii="Webdings" w:hAnsi="Webdings" w:hint="default"/>
      </w:rPr>
    </w:lvl>
    <w:lvl w:ilvl="8" w:tplc="A8A09C50" w:tentative="1">
      <w:start w:val="1"/>
      <w:numFmt w:val="bullet"/>
      <w:lvlText w:val=""/>
      <w:lvlJc w:val="left"/>
      <w:pPr>
        <w:tabs>
          <w:tab w:val="num" w:pos="6830"/>
        </w:tabs>
        <w:ind w:left="6830" w:hanging="360"/>
      </w:pPr>
      <w:rPr>
        <w:rFonts w:ascii="Webdings" w:hAnsi="Webdings" w:hint="default"/>
      </w:rPr>
    </w:lvl>
  </w:abstractNum>
  <w:abstractNum w:abstractNumId="7" w15:restartNumberingAfterBreak="0">
    <w:nsid w:val="16D234D2"/>
    <w:multiLevelType w:val="hybridMultilevel"/>
    <w:tmpl w:val="DF9023E2"/>
    <w:lvl w:ilvl="0" w:tplc="EC7E6760">
      <w:start w:val="1"/>
      <w:numFmt w:val="decimal"/>
      <w:pStyle w:val="Heading4"/>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CAD57B8"/>
    <w:multiLevelType w:val="hybridMultilevel"/>
    <w:tmpl w:val="E51AD1C4"/>
    <w:lvl w:ilvl="0" w:tplc="D6D65F30">
      <w:start w:val="1"/>
      <w:numFmt w:val="bullet"/>
      <w:lvlText w:val=""/>
      <w:lvlJc w:val="left"/>
      <w:pPr>
        <w:tabs>
          <w:tab w:val="num" w:pos="720"/>
        </w:tabs>
        <w:ind w:left="720" w:hanging="360"/>
      </w:pPr>
      <w:rPr>
        <w:rFonts w:ascii="Wingdings" w:hAnsi="Wingdings" w:hint="default"/>
      </w:rPr>
    </w:lvl>
    <w:lvl w:ilvl="1" w:tplc="50DA1428" w:tentative="1">
      <w:start w:val="1"/>
      <w:numFmt w:val="bullet"/>
      <w:lvlText w:val=""/>
      <w:lvlJc w:val="left"/>
      <w:pPr>
        <w:tabs>
          <w:tab w:val="num" w:pos="1440"/>
        </w:tabs>
        <w:ind w:left="1440" w:hanging="360"/>
      </w:pPr>
      <w:rPr>
        <w:rFonts w:ascii="Wingdings" w:hAnsi="Wingdings" w:hint="default"/>
      </w:rPr>
    </w:lvl>
    <w:lvl w:ilvl="2" w:tplc="ADDEABE8" w:tentative="1">
      <w:start w:val="1"/>
      <w:numFmt w:val="bullet"/>
      <w:lvlText w:val=""/>
      <w:lvlJc w:val="left"/>
      <w:pPr>
        <w:tabs>
          <w:tab w:val="num" w:pos="2160"/>
        </w:tabs>
        <w:ind w:left="2160" w:hanging="360"/>
      </w:pPr>
      <w:rPr>
        <w:rFonts w:ascii="Wingdings" w:hAnsi="Wingdings" w:hint="default"/>
      </w:rPr>
    </w:lvl>
    <w:lvl w:ilvl="3" w:tplc="621406B4" w:tentative="1">
      <w:start w:val="1"/>
      <w:numFmt w:val="bullet"/>
      <w:lvlText w:val=""/>
      <w:lvlJc w:val="left"/>
      <w:pPr>
        <w:tabs>
          <w:tab w:val="num" w:pos="2880"/>
        </w:tabs>
        <w:ind w:left="2880" w:hanging="360"/>
      </w:pPr>
      <w:rPr>
        <w:rFonts w:ascii="Wingdings" w:hAnsi="Wingdings" w:hint="default"/>
      </w:rPr>
    </w:lvl>
    <w:lvl w:ilvl="4" w:tplc="A8CAE8AE" w:tentative="1">
      <w:start w:val="1"/>
      <w:numFmt w:val="bullet"/>
      <w:lvlText w:val=""/>
      <w:lvlJc w:val="left"/>
      <w:pPr>
        <w:tabs>
          <w:tab w:val="num" w:pos="3600"/>
        </w:tabs>
        <w:ind w:left="3600" w:hanging="360"/>
      </w:pPr>
      <w:rPr>
        <w:rFonts w:ascii="Wingdings" w:hAnsi="Wingdings" w:hint="default"/>
      </w:rPr>
    </w:lvl>
    <w:lvl w:ilvl="5" w:tplc="D9B0E15A" w:tentative="1">
      <w:start w:val="1"/>
      <w:numFmt w:val="bullet"/>
      <w:lvlText w:val=""/>
      <w:lvlJc w:val="left"/>
      <w:pPr>
        <w:tabs>
          <w:tab w:val="num" w:pos="4320"/>
        </w:tabs>
        <w:ind w:left="4320" w:hanging="360"/>
      </w:pPr>
      <w:rPr>
        <w:rFonts w:ascii="Wingdings" w:hAnsi="Wingdings" w:hint="default"/>
      </w:rPr>
    </w:lvl>
    <w:lvl w:ilvl="6" w:tplc="FC40F146" w:tentative="1">
      <w:start w:val="1"/>
      <w:numFmt w:val="bullet"/>
      <w:lvlText w:val=""/>
      <w:lvlJc w:val="left"/>
      <w:pPr>
        <w:tabs>
          <w:tab w:val="num" w:pos="5040"/>
        </w:tabs>
        <w:ind w:left="5040" w:hanging="360"/>
      </w:pPr>
      <w:rPr>
        <w:rFonts w:ascii="Wingdings" w:hAnsi="Wingdings" w:hint="default"/>
      </w:rPr>
    </w:lvl>
    <w:lvl w:ilvl="7" w:tplc="C6EA7904" w:tentative="1">
      <w:start w:val="1"/>
      <w:numFmt w:val="bullet"/>
      <w:lvlText w:val=""/>
      <w:lvlJc w:val="left"/>
      <w:pPr>
        <w:tabs>
          <w:tab w:val="num" w:pos="5760"/>
        </w:tabs>
        <w:ind w:left="5760" w:hanging="360"/>
      </w:pPr>
      <w:rPr>
        <w:rFonts w:ascii="Wingdings" w:hAnsi="Wingdings" w:hint="default"/>
      </w:rPr>
    </w:lvl>
    <w:lvl w:ilvl="8" w:tplc="FD5201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9A5256"/>
    <w:multiLevelType w:val="hybridMultilevel"/>
    <w:tmpl w:val="0180F5AA"/>
    <w:lvl w:ilvl="0" w:tplc="246A77D4">
      <w:start w:val="1"/>
      <w:numFmt w:val="bullet"/>
      <w:lvlText w:val=""/>
      <w:lvlJc w:val="left"/>
      <w:pPr>
        <w:tabs>
          <w:tab w:val="num" w:pos="720"/>
        </w:tabs>
        <w:ind w:left="720" w:hanging="360"/>
      </w:pPr>
      <w:rPr>
        <w:rFonts w:ascii="Wingdings" w:hAnsi="Wingdings" w:hint="default"/>
      </w:rPr>
    </w:lvl>
    <w:lvl w:ilvl="1" w:tplc="A1105822" w:tentative="1">
      <w:start w:val="1"/>
      <w:numFmt w:val="bullet"/>
      <w:lvlText w:val=""/>
      <w:lvlJc w:val="left"/>
      <w:pPr>
        <w:tabs>
          <w:tab w:val="num" w:pos="1440"/>
        </w:tabs>
        <w:ind w:left="1440" w:hanging="360"/>
      </w:pPr>
      <w:rPr>
        <w:rFonts w:ascii="Wingdings" w:hAnsi="Wingdings" w:hint="default"/>
      </w:rPr>
    </w:lvl>
    <w:lvl w:ilvl="2" w:tplc="9FE22B5A" w:tentative="1">
      <w:start w:val="1"/>
      <w:numFmt w:val="bullet"/>
      <w:lvlText w:val=""/>
      <w:lvlJc w:val="left"/>
      <w:pPr>
        <w:tabs>
          <w:tab w:val="num" w:pos="2160"/>
        </w:tabs>
        <w:ind w:left="2160" w:hanging="360"/>
      </w:pPr>
      <w:rPr>
        <w:rFonts w:ascii="Wingdings" w:hAnsi="Wingdings" w:hint="default"/>
      </w:rPr>
    </w:lvl>
    <w:lvl w:ilvl="3" w:tplc="A836A062" w:tentative="1">
      <w:start w:val="1"/>
      <w:numFmt w:val="bullet"/>
      <w:lvlText w:val=""/>
      <w:lvlJc w:val="left"/>
      <w:pPr>
        <w:tabs>
          <w:tab w:val="num" w:pos="2880"/>
        </w:tabs>
        <w:ind w:left="2880" w:hanging="360"/>
      </w:pPr>
      <w:rPr>
        <w:rFonts w:ascii="Wingdings" w:hAnsi="Wingdings" w:hint="default"/>
      </w:rPr>
    </w:lvl>
    <w:lvl w:ilvl="4" w:tplc="6B46CB5A" w:tentative="1">
      <w:start w:val="1"/>
      <w:numFmt w:val="bullet"/>
      <w:lvlText w:val=""/>
      <w:lvlJc w:val="left"/>
      <w:pPr>
        <w:tabs>
          <w:tab w:val="num" w:pos="3600"/>
        </w:tabs>
        <w:ind w:left="3600" w:hanging="360"/>
      </w:pPr>
      <w:rPr>
        <w:rFonts w:ascii="Wingdings" w:hAnsi="Wingdings" w:hint="default"/>
      </w:rPr>
    </w:lvl>
    <w:lvl w:ilvl="5" w:tplc="C1EC08C8" w:tentative="1">
      <w:start w:val="1"/>
      <w:numFmt w:val="bullet"/>
      <w:lvlText w:val=""/>
      <w:lvlJc w:val="left"/>
      <w:pPr>
        <w:tabs>
          <w:tab w:val="num" w:pos="4320"/>
        </w:tabs>
        <w:ind w:left="4320" w:hanging="360"/>
      </w:pPr>
      <w:rPr>
        <w:rFonts w:ascii="Wingdings" w:hAnsi="Wingdings" w:hint="default"/>
      </w:rPr>
    </w:lvl>
    <w:lvl w:ilvl="6" w:tplc="5FC0B3E6" w:tentative="1">
      <w:start w:val="1"/>
      <w:numFmt w:val="bullet"/>
      <w:lvlText w:val=""/>
      <w:lvlJc w:val="left"/>
      <w:pPr>
        <w:tabs>
          <w:tab w:val="num" w:pos="5040"/>
        </w:tabs>
        <w:ind w:left="5040" w:hanging="360"/>
      </w:pPr>
      <w:rPr>
        <w:rFonts w:ascii="Wingdings" w:hAnsi="Wingdings" w:hint="default"/>
      </w:rPr>
    </w:lvl>
    <w:lvl w:ilvl="7" w:tplc="19F081AC" w:tentative="1">
      <w:start w:val="1"/>
      <w:numFmt w:val="bullet"/>
      <w:lvlText w:val=""/>
      <w:lvlJc w:val="left"/>
      <w:pPr>
        <w:tabs>
          <w:tab w:val="num" w:pos="5760"/>
        </w:tabs>
        <w:ind w:left="5760" w:hanging="360"/>
      </w:pPr>
      <w:rPr>
        <w:rFonts w:ascii="Wingdings" w:hAnsi="Wingdings" w:hint="default"/>
      </w:rPr>
    </w:lvl>
    <w:lvl w:ilvl="8" w:tplc="26F85DE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8D39E4"/>
    <w:multiLevelType w:val="hybridMultilevel"/>
    <w:tmpl w:val="204C61D4"/>
    <w:lvl w:ilvl="0" w:tplc="87F6848E">
      <w:start w:val="1"/>
      <w:numFmt w:val="bullet"/>
      <w:lvlText w:val=""/>
      <w:lvlJc w:val="left"/>
      <w:pPr>
        <w:tabs>
          <w:tab w:val="num" w:pos="720"/>
        </w:tabs>
        <w:ind w:left="720" w:hanging="360"/>
      </w:pPr>
      <w:rPr>
        <w:rFonts w:ascii="Wingdings" w:hAnsi="Wingdings" w:hint="default"/>
      </w:rPr>
    </w:lvl>
    <w:lvl w:ilvl="1" w:tplc="ACB2A7FE" w:tentative="1">
      <w:start w:val="1"/>
      <w:numFmt w:val="bullet"/>
      <w:lvlText w:val=""/>
      <w:lvlJc w:val="left"/>
      <w:pPr>
        <w:tabs>
          <w:tab w:val="num" w:pos="1440"/>
        </w:tabs>
        <w:ind w:left="1440" w:hanging="360"/>
      </w:pPr>
      <w:rPr>
        <w:rFonts w:ascii="Wingdings" w:hAnsi="Wingdings" w:hint="default"/>
      </w:rPr>
    </w:lvl>
    <w:lvl w:ilvl="2" w:tplc="5C9E71BC" w:tentative="1">
      <w:start w:val="1"/>
      <w:numFmt w:val="bullet"/>
      <w:lvlText w:val=""/>
      <w:lvlJc w:val="left"/>
      <w:pPr>
        <w:tabs>
          <w:tab w:val="num" w:pos="2160"/>
        </w:tabs>
        <w:ind w:left="2160" w:hanging="360"/>
      </w:pPr>
      <w:rPr>
        <w:rFonts w:ascii="Wingdings" w:hAnsi="Wingdings" w:hint="default"/>
      </w:rPr>
    </w:lvl>
    <w:lvl w:ilvl="3" w:tplc="A76666E2" w:tentative="1">
      <w:start w:val="1"/>
      <w:numFmt w:val="bullet"/>
      <w:lvlText w:val=""/>
      <w:lvlJc w:val="left"/>
      <w:pPr>
        <w:tabs>
          <w:tab w:val="num" w:pos="2880"/>
        </w:tabs>
        <w:ind w:left="2880" w:hanging="360"/>
      </w:pPr>
      <w:rPr>
        <w:rFonts w:ascii="Wingdings" w:hAnsi="Wingdings" w:hint="default"/>
      </w:rPr>
    </w:lvl>
    <w:lvl w:ilvl="4" w:tplc="56EE5942" w:tentative="1">
      <w:start w:val="1"/>
      <w:numFmt w:val="bullet"/>
      <w:lvlText w:val=""/>
      <w:lvlJc w:val="left"/>
      <w:pPr>
        <w:tabs>
          <w:tab w:val="num" w:pos="3600"/>
        </w:tabs>
        <w:ind w:left="3600" w:hanging="360"/>
      </w:pPr>
      <w:rPr>
        <w:rFonts w:ascii="Wingdings" w:hAnsi="Wingdings" w:hint="default"/>
      </w:rPr>
    </w:lvl>
    <w:lvl w:ilvl="5" w:tplc="A2DC6B60" w:tentative="1">
      <w:start w:val="1"/>
      <w:numFmt w:val="bullet"/>
      <w:lvlText w:val=""/>
      <w:lvlJc w:val="left"/>
      <w:pPr>
        <w:tabs>
          <w:tab w:val="num" w:pos="4320"/>
        </w:tabs>
        <w:ind w:left="4320" w:hanging="360"/>
      </w:pPr>
      <w:rPr>
        <w:rFonts w:ascii="Wingdings" w:hAnsi="Wingdings" w:hint="default"/>
      </w:rPr>
    </w:lvl>
    <w:lvl w:ilvl="6" w:tplc="DFFC8604" w:tentative="1">
      <w:start w:val="1"/>
      <w:numFmt w:val="bullet"/>
      <w:lvlText w:val=""/>
      <w:lvlJc w:val="left"/>
      <w:pPr>
        <w:tabs>
          <w:tab w:val="num" w:pos="5040"/>
        </w:tabs>
        <w:ind w:left="5040" w:hanging="360"/>
      </w:pPr>
      <w:rPr>
        <w:rFonts w:ascii="Wingdings" w:hAnsi="Wingdings" w:hint="default"/>
      </w:rPr>
    </w:lvl>
    <w:lvl w:ilvl="7" w:tplc="C81ED0D8" w:tentative="1">
      <w:start w:val="1"/>
      <w:numFmt w:val="bullet"/>
      <w:lvlText w:val=""/>
      <w:lvlJc w:val="left"/>
      <w:pPr>
        <w:tabs>
          <w:tab w:val="num" w:pos="5760"/>
        </w:tabs>
        <w:ind w:left="5760" w:hanging="360"/>
      </w:pPr>
      <w:rPr>
        <w:rFonts w:ascii="Wingdings" w:hAnsi="Wingdings" w:hint="default"/>
      </w:rPr>
    </w:lvl>
    <w:lvl w:ilvl="8" w:tplc="8CB6AB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D06A5A"/>
    <w:multiLevelType w:val="hybridMultilevel"/>
    <w:tmpl w:val="A01498AC"/>
    <w:lvl w:ilvl="0" w:tplc="8A1CD628">
      <w:start w:val="1"/>
      <w:numFmt w:val="bullet"/>
      <w:lvlText w:val=""/>
      <w:lvlJc w:val="left"/>
      <w:pPr>
        <w:tabs>
          <w:tab w:val="num" w:pos="720"/>
        </w:tabs>
        <w:ind w:left="720" w:hanging="360"/>
      </w:pPr>
      <w:rPr>
        <w:rFonts w:ascii="Wingdings" w:hAnsi="Wingdings" w:hint="default"/>
      </w:rPr>
    </w:lvl>
    <w:lvl w:ilvl="1" w:tplc="7D7C9F4C" w:tentative="1">
      <w:start w:val="1"/>
      <w:numFmt w:val="bullet"/>
      <w:lvlText w:val=""/>
      <w:lvlJc w:val="left"/>
      <w:pPr>
        <w:tabs>
          <w:tab w:val="num" w:pos="1440"/>
        </w:tabs>
        <w:ind w:left="1440" w:hanging="360"/>
      </w:pPr>
      <w:rPr>
        <w:rFonts w:ascii="Wingdings" w:hAnsi="Wingdings" w:hint="default"/>
      </w:rPr>
    </w:lvl>
    <w:lvl w:ilvl="2" w:tplc="B9C8D652" w:tentative="1">
      <w:start w:val="1"/>
      <w:numFmt w:val="bullet"/>
      <w:lvlText w:val=""/>
      <w:lvlJc w:val="left"/>
      <w:pPr>
        <w:tabs>
          <w:tab w:val="num" w:pos="2160"/>
        </w:tabs>
        <w:ind w:left="2160" w:hanging="360"/>
      </w:pPr>
      <w:rPr>
        <w:rFonts w:ascii="Wingdings" w:hAnsi="Wingdings" w:hint="default"/>
      </w:rPr>
    </w:lvl>
    <w:lvl w:ilvl="3" w:tplc="81481E94" w:tentative="1">
      <w:start w:val="1"/>
      <w:numFmt w:val="bullet"/>
      <w:lvlText w:val=""/>
      <w:lvlJc w:val="left"/>
      <w:pPr>
        <w:tabs>
          <w:tab w:val="num" w:pos="2880"/>
        </w:tabs>
        <w:ind w:left="2880" w:hanging="360"/>
      </w:pPr>
      <w:rPr>
        <w:rFonts w:ascii="Wingdings" w:hAnsi="Wingdings" w:hint="default"/>
      </w:rPr>
    </w:lvl>
    <w:lvl w:ilvl="4" w:tplc="9CEEE86A" w:tentative="1">
      <w:start w:val="1"/>
      <w:numFmt w:val="bullet"/>
      <w:lvlText w:val=""/>
      <w:lvlJc w:val="left"/>
      <w:pPr>
        <w:tabs>
          <w:tab w:val="num" w:pos="3600"/>
        </w:tabs>
        <w:ind w:left="3600" w:hanging="360"/>
      </w:pPr>
      <w:rPr>
        <w:rFonts w:ascii="Wingdings" w:hAnsi="Wingdings" w:hint="default"/>
      </w:rPr>
    </w:lvl>
    <w:lvl w:ilvl="5" w:tplc="F18C1076" w:tentative="1">
      <w:start w:val="1"/>
      <w:numFmt w:val="bullet"/>
      <w:lvlText w:val=""/>
      <w:lvlJc w:val="left"/>
      <w:pPr>
        <w:tabs>
          <w:tab w:val="num" w:pos="4320"/>
        </w:tabs>
        <w:ind w:left="4320" w:hanging="360"/>
      </w:pPr>
      <w:rPr>
        <w:rFonts w:ascii="Wingdings" w:hAnsi="Wingdings" w:hint="default"/>
      </w:rPr>
    </w:lvl>
    <w:lvl w:ilvl="6" w:tplc="FF225F7A" w:tentative="1">
      <w:start w:val="1"/>
      <w:numFmt w:val="bullet"/>
      <w:lvlText w:val=""/>
      <w:lvlJc w:val="left"/>
      <w:pPr>
        <w:tabs>
          <w:tab w:val="num" w:pos="5040"/>
        </w:tabs>
        <w:ind w:left="5040" w:hanging="360"/>
      </w:pPr>
      <w:rPr>
        <w:rFonts w:ascii="Wingdings" w:hAnsi="Wingdings" w:hint="default"/>
      </w:rPr>
    </w:lvl>
    <w:lvl w:ilvl="7" w:tplc="3C0C2CA2" w:tentative="1">
      <w:start w:val="1"/>
      <w:numFmt w:val="bullet"/>
      <w:lvlText w:val=""/>
      <w:lvlJc w:val="left"/>
      <w:pPr>
        <w:tabs>
          <w:tab w:val="num" w:pos="5760"/>
        </w:tabs>
        <w:ind w:left="5760" w:hanging="360"/>
      </w:pPr>
      <w:rPr>
        <w:rFonts w:ascii="Wingdings" w:hAnsi="Wingdings" w:hint="default"/>
      </w:rPr>
    </w:lvl>
    <w:lvl w:ilvl="8" w:tplc="A8F082D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615EF2"/>
    <w:multiLevelType w:val="hybridMultilevel"/>
    <w:tmpl w:val="6714E014"/>
    <w:lvl w:ilvl="0" w:tplc="2640CE14">
      <w:start w:val="1"/>
      <w:numFmt w:val="decimal"/>
      <w:pStyle w:val="Heading3"/>
      <w:lvlText w:val="%1."/>
      <w:lvlJc w:val="left"/>
      <w:pPr>
        <w:ind w:left="1440" w:hanging="360"/>
      </w:pPr>
    </w:lvl>
    <w:lvl w:ilvl="1" w:tplc="04090019">
      <w:start w:val="1"/>
      <w:numFmt w:val="lowerLetter"/>
      <w:lvlText w:val="%2."/>
      <w:lvlJc w:val="left"/>
      <w:pPr>
        <w:ind w:left="2160" w:hanging="360"/>
      </w:pPr>
    </w:lvl>
    <w:lvl w:ilvl="2" w:tplc="F6C690F2">
      <w:start w:val="1"/>
      <w:numFmt w:val="decimal"/>
      <w:pStyle w:val="Heading5"/>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58900AD"/>
    <w:multiLevelType w:val="hybridMultilevel"/>
    <w:tmpl w:val="20467EDA"/>
    <w:lvl w:ilvl="0" w:tplc="11DED708">
      <w:start w:val="1"/>
      <w:numFmt w:val="bullet"/>
      <w:lvlText w:val=""/>
      <w:lvlJc w:val="left"/>
      <w:pPr>
        <w:tabs>
          <w:tab w:val="num" w:pos="720"/>
        </w:tabs>
        <w:ind w:left="720" w:hanging="360"/>
      </w:pPr>
      <w:rPr>
        <w:rFonts w:ascii="Wingdings" w:hAnsi="Wingdings" w:hint="default"/>
      </w:rPr>
    </w:lvl>
    <w:lvl w:ilvl="1" w:tplc="DEDE7E5C" w:tentative="1">
      <w:start w:val="1"/>
      <w:numFmt w:val="bullet"/>
      <w:lvlText w:val=""/>
      <w:lvlJc w:val="left"/>
      <w:pPr>
        <w:tabs>
          <w:tab w:val="num" w:pos="1440"/>
        </w:tabs>
        <w:ind w:left="1440" w:hanging="360"/>
      </w:pPr>
      <w:rPr>
        <w:rFonts w:ascii="Wingdings" w:hAnsi="Wingdings" w:hint="default"/>
      </w:rPr>
    </w:lvl>
    <w:lvl w:ilvl="2" w:tplc="F9D29B20" w:tentative="1">
      <w:start w:val="1"/>
      <w:numFmt w:val="bullet"/>
      <w:lvlText w:val=""/>
      <w:lvlJc w:val="left"/>
      <w:pPr>
        <w:tabs>
          <w:tab w:val="num" w:pos="2160"/>
        </w:tabs>
        <w:ind w:left="2160" w:hanging="360"/>
      </w:pPr>
      <w:rPr>
        <w:rFonts w:ascii="Wingdings" w:hAnsi="Wingdings" w:hint="default"/>
      </w:rPr>
    </w:lvl>
    <w:lvl w:ilvl="3" w:tplc="7F44DD36" w:tentative="1">
      <w:start w:val="1"/>
      <w:numFmt w:val="bullet"/>
      <w:lvlText w:val=""/>
      <w:lvlJc w:val="left"/>
      <w:pPr>
        <w:tabs>
          <w:tab w:val="num" w:pos="2880"/>
        </w:tabs>
        <w:ind w:left="2880" w:hanging="360"/>
      </w:pPr>
      <w:rPr>
        <w:rFonts w:ascii="Wingdings" w:hAnsi="Wingdings" w:hint="default"/>
      </w:rPr>
    </w:lvl>
    <w:lvl w:ilvl="4" w:tplc="E214DAB8" w:tentative="1">
      <w:start w:val="1"/>
      <w:numFmt w:val="bullet"/>
      <w:lvlText w:val=""/>
      <w:lvlJc w:val="left"/>
      <w:pPr>
        <w:tabs>
          <w:tab w:val="num" w:pos="3600"/>
        </w:tabs>
        <w:ind w:left="3600" w:hanging="360"/>
      </w:pPr>
      <w:rPr>
        <w:rFonts w:ascii="Wingdings" w:hAnsi="Wingdings" w:hint="default"/>
      </w:rPr>
    </w:lvl>
    <w:lvl w:ilvl="5" w:tplc="5CF238E0" w:tentative="1">
      <w:start w:val="1"/>
      <w:numFmt w:val="bullet"/>
      <w:lvlText w:val=""/>
      <w:lvlJc w:val="left"/>
      <w:pPr>
        <w:tabs>
          <w:tab w:val="num" w:pos="4320"/>
        </w:tabs>
        <w:ind w:left="4320" w:hanging="360"/>
      </w:pPr>
      <w:rPr>
        <w:rFonts w:ascii="Wingdings" w:hAnsi="Wingdings" w:hint="default"/>
      </w:rPr>
    </w:lvl>
    <w:lvl w:ilvl="6" w:tplc="4E92B1F4" w:tentative="1">
      <w:start w:val="1"/>
      <w:numFmt w:val="bullet"/>
      <w:lvlText w:val=""/>
      <w:lvlJc w:val="left"/>
      <w:pPr>
        <w:tabs>
          <w:tab w:val="num" w:pos="5040"/>
        </w:tabs>
        <w:ind w:left="5040" w:hanging="360"/>
      </w:pPr>
      <w:rPr>
        <w:rFonts w:ascii="Wingdings" w:hAnsi="Wingdings" w:hint="default"/>
      </w:rPr>
    </w:lvl>
    <w:lvl w:ilvl="7" w:tplc="918E87F6" w:tentative="1">
      <w:start w:val="1"/>
      <w:numFmt w:val="bullet"/>
      <w:lvlText w:val=""/>
      <w:lvlJc w:val="left"/>
      <w:pPr>
        <w:tabs>
          <w:tab w:val="num" w:pos="5760"/>
        </w:tabs>
        <w:ind w:left="5760" w:hanging="360"/>
      </w:pPr>
      <w:rPr>
        <w:rFonts w:ascii="Wingdings" w:hAnsi="Wingdings" w:hint="default"/>
      </w:rPr>
    </w:lvl>
    <w:lvl w:ilvl="8" w:tplc="5504D5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F26011"/>
    <w:multiLevelType w:val="hybridMultilevel"/>
    <w:tmpl w:val="54025FE2"/>
    <w:lvl w:ilvl="0" w:tplc="C32CFBA0">
      <w:start w:val="1"/>
      <w:numFmt w:val="bullet"/>
      <w:lvlText w:val=""/>
      <w:lvlJc w:val="left"/>
      <w:pPr>
        <w:tabs>
          <w:tab w:val="num" w:pos="720"/>
        </w:tabs>
        <w:ind w:left="720" w:hanging="360"/>
      </w:pPr>
      <w:rPr>
        <w:rFonts w:ascii="Wingdings" w:hAnsi="Wingdings" w:hint="default"/>
      </w:rPr>
    </w:lvl>
    <w:lvl w:ilvl="1" w:tplc="AD0C1F84" w:tentative="1">
      <w:start w:val="1"/>
      <w:numFmt w:val="bullet"/>
      <w:lvlText w:val=""/>
      <w:lvlJc w:val="left"/>
      <w:pPr>
        <w:tabs>
          <w:tab w:val="num" w:pos="1440"/>
        </w:tabs>
        <w:ind w:left="1440" w:hanging="360"/>
      </w:pPr>
      <w:rPr>
        <w:rFonts w:ascii="Wingdings" w:hAnsi="Wingdings" w:hint="default"/>
      </w:rPr>
    </w:lvl>
    <w:lvl w:ilvl="2" w:tplc="63066F9A" w:tentative="1">
      <w:start w:val="1"/>
      <w:numFmt w:val="bullet"/>
      <w:lvlText w:val=""/>
      <w:lvlJc w:val="left"/>
      <w:pPr>
        <w:tabs>
          <w:tab w:val="num" w:pos="2160"/>
        </w:tabs>
        <w:ind w:left="2160" w:hanging="360"/>
      </w:pPr>
      <w:rPr>
        <w:rFonts w:ascii="Wingdings" w:hAnsi="Wingdings" w:hint="default"/>
      </w:rPr>
    </w:lvl>
    <w:lvl w:ilvl="3" w:tplc="EC52880E" w:tentative="1">
      <w:start w:val="1"/>
      <w:numFmt w:val="bullet"/>
      <w:lvlText w:val=""/>
      <w:lvlJc w:val="left"/>
      <w:pPr>
        <w:tabs>
          <w:tab w:val="num" w:pos="2880"/>
        </w:tabs>
        <w:ind w:left="2880" w:hanging="360"/>
      </w:pPr>
      <w:rPr>
        <w:rFonts w:ascii="Wingdings" w:hAnsi="Wingdings" w:hint="default"/>
      </w:rPr>
    </w:lvl>
    <w:lvl w:ilvl="4" w:tplc="0B9261D2" w:tentative="1">
      <w:start w:val="1"/>
      <w:numFmt w:val="bullet"/>
      <w:lvlText w:val=""/>
      <w:lvlJc w:val="left"/>
      <w:pPr>
        <w:tabs>
          <w:tab w:val="num" w:pos="3600"/>
        </w:tabs>
        <w:ind w:left="3600" w:hanging="360"/>
      </w:pPr>
      <w:rPr>
        <w:rFonts w:ascii="Wingdings" w:hAnsi="Wingdings" w:hint="default"/>
      </w:rPr>
    </w:lvl>
    <w:lvl w:ilvl="5" w:tplc="331E5B46" w:tentative="1">
      <w:start w:val="1"/>
      <w:numFmt w:val="bullet"/>
      <w:lvlText w:val=""/>
      <w:lvlJc w:val="left"/>
      <w:pPr>
        <w:tabs>
          <w:tab w:val="num" w:pos="4320"/>
        </w:tabs>
        <w:ind w:left="4320" w:hanging="360"/>
      </w:pPr>
      <w:rPr>
        <w:rFonts w:ascii="Wingdings" w:hAnsi="Wingdings" w:hint="default"/>
      </w:rPr>
    </w:lvl>
    <w:lvl w:ilvl="6" w:tplc="FF9CCFB6" w:tentative="1">
      <w:start w:val="1"/>
      <w:numFmt w:val="bullet"/>
      <w:lvlText w:val=""/>
      <w:lvlJc w:val="left"/>
      <w:pPr>
        <w:tabs>
          <w:tab w:val="num" w:pos="5040"/>
        </w:tabs>
        <w:ind w:left="5040" w:hanging="360"/>
      </w:pPr>
      <w:rPr>
        <w:rFonts w:ascii="Wingdings" w:hAnsi="Wingdings" w:hint="default"/>
      </w:rPr>
    </w:lvl>
    <w:lvl w:ilvl="7" w:tplc="1B46A950" w:tentative="1">
      <w:start w:val="1"/>
      <w:numFmt w:val="bullet"/>
      <w:lvlText w:val=""/>
      <w:lvlJc w:val="left"/>
      <w:pPr>
        <w:tabs>
          <w:tab w:val="num" w:pos="5760"/>
        </w:tabs>
        <w:ind w:left="5760" w:hanging="360"/>
      </w:pPr>
      <w:rPr>
        <w:rFonts w:ascii="Wingdings" w:hAnsi="Wingdings" w:hint="default"/>
      </w:rPr>
    </w:lvl>
    <w:lvl w:ilvl="8" w:tplc="E4D08F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3E23DB"/>
    <w:multiLevelType w:val="hybridMultilevel"/>
    <w:tmpl w:val="9D4CDA42"/>
    <w:lvl w:ilvl="0" w:tplc="C6949752">
      <w:start w:val="1"/>
      <w:numFmt w:val="bullet"/>
      <w:lvlText w:val=""/>
      <w:lvlJc w:val="left"/>
      <w:pPr>
        <w:tabs>
          <w:tab w:val="num" w:pos="720"/>
        </w:tabs>
        <w:ind w:left="720" w:hanging="360"/>
      </w:pPr>
      <w:rPr>
        <w:rFonts w:ascii="Wingdings" w:hAnsi="Wingdings" w:hint="default"/>
      </w:rPr>
    </w:lvl>
    <w:lvl w:ilvl="1" w:tplc="C9AC7660" w:tentative="1">
      <w:start w:val="1"/>
      <w:numFmt w:val="bullet"/>
      <w:lvlText w:val=""/>
      <w:lvlJc w:val="left"/>
      <w:pPr>
        <w:tabs>
          <w:tab w:val="num" w:pos="1440"/>
        </w:tabs>
        <w:ind w:left="1440" w:hanging="360"/>
      </w:pPr>
      <w:rPr>
        <w:rFonts w:ascii="Wingdings" w:hAnsi="Wingdings" w:hint="default"/>
      </w:rPr>
    </w:lvl>
    <w:lvl w:ilvl="2" w:tplc="9D1A7906" w:tentative="1">
      <w:start w:val="1"/>
      <w:numFmt w:val="bullet"/>
      <w:lvlText w:val=""/>
      <w:lvlJc w:val="left"/>
      <w:pPr>
        <w:tabs>
          <w:tab w:val="num" w:pos="2160"/>
        </w:tabs>
        <w:ind w:left="2160" w:hanging="360"/>
      </w:pPr>
      <w:rPr>
        <w:rFonts w:ascii="Wingdings" w:hAnsi="Wingdings" w:hint="default"/>
      </w:rPr>
    </w:lvl>
    <w:lvl w:ilvl="3" w:tplc="494EC4D2" w:tentative="1">
      <w:start w:val="1"/>
      <w:numFmt w:val="bullet"/>
      <w:lvlText w:val=""/>
      <w:lvlJc w:val="left"/>
      <w:pPr>
        <w:tabs>
          <w:tab w:val="num" w:pos="2880"/>
        </w:tabs>
        <w:ind w:left="2880" w:hanging="360"/>
      </w:pPr>
      <w:rPr>
        <w:rFonts w:ascii="Wingdings" w:hAnsi="Wingdings" w:hint="default"/>
      </w:rPr>
    </w:lvl>
    <w:lvl w:ilvl="4" w:tplc="37E80E72" w:tentative="1">
      <w:start w:val="1"/>
      <w:numFmt w:val="bullet"/>
      <w:lvlText w:val=""/>
      <w:lvlJc w:val="left"/>
      <w:pPr>
        <w:tabs>
          <w:tab w:val="num" w:pos="3600"/>
        </w:tabs>
        <w:ind w:left="3600" w:hanging="360"/>
      </w:pPr>
      <w:rPr>
        <w:rFonts w:ascii="Wingdings" w:hAnsi="Wingdings" w:hint="default"/>
      </w:rPr>
    </w:lvl>
    <w:lvl w:ilvl="5" w:tplc="95A099EC" w:tentative="1">
      <w:start w:val="1"/>
      <w:numFmt w:val="bullet"/>
      <w:lvlText w:val=""/>
      <w:lvlJc w:val="left"/>
      <w:pPr>
        <w:tabs>
          <w:tab w:val="num" w:pos="4320"/>
        </w:tabs>
        <w:ind w:left="4320" w:hanging="360"/>
      </w:pPr>
      <w:rPr>
        <w:rFonts w:ascii="Wingdings" w:hAnsi="Wingdings" w:hint="default"/>
      </w:rPr>
    </w:lvl>
    <w:lvl w:ilvl="6" w:tplc="5F969314" w:tentative="1">
      <w:start w:val="1"/>
      <w:numFmt w:val="bullet"/>
      <w:lvlText w:val=""/>
      <w:lvlJc w:val="left"/>
      <w:pPr>
        <w:tabs>
          <w:tab w:val="num" w:pos="5040"/>
        </w:tabs>
        <w:ind w:left="5040" w:hanging="360"/>
      </w:pPr>
      <w:rPr>
        <w:rFonts w:ascii="Wingdings" w:hAnsi="Wingdings" w:hint="default"/>
      </w:rPr>
    </w:lvl>
    <w:lvl w:ilvl="7" w:tplc="1466005E" w:tentative="1">
      <w:start w:val="1"/>
      <w:numFmt w:val="bullet"/>
      <w:lvlText w:val=""/>
      <w:lvlJc w:val="left"/>
      <w:pPr>
        <w:tabs>
          <w:tab w:val="num" w:pos="5760"/>
        </w:tabs>
        <w:ind w:left="5760" w:hanging="360"/>
      </w:pPr>
      <w:rPr>
        <w:rFonts w:ascii="Wingdings" w:hAnsi="Wingdings" w:hint="default"/>
      </w:rPr>
    </w:lvl>
    <w:lvl w:ilvl="8" w:tplc="7F8EF0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C82D23"/>
    <w:multiLevelType w:val="hybridMultilevel"/>
    <w:tmpl w:val="AC908CEE"/>
    <w:lvl w:ilvl="0" w:tplc="C836689E">
      <w:start w:val="1"/>
      <w:numFmt w:val="arabicAlpha"/>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582B3114"/>
    <w:multiLevelType w:val="hybridMultilevel"/>
    <w:tmpl w:val="FF9E17F6"/>
    <w:lvl w:ilvl="0" w:tplc="92E83CE4">
      <w:start w:val="1"/>
      <w:numFmt w:val="bullet"/>
      <w:lvlText w:val=""/>
      <w:lvlJc w:val="left"/>
      <w:pPr>
        <w:tabs>
          <w:tab w:val="num" w:pos="720"/>
        </w:tabs>
        <w:ind w:left="720" w:hanging="360"/>
      </w:pPr>
      <w:rPr>
        <w:rFonts w:ascii="Wingdings" w:hAnsi="Wingdings" w:hint="default"/>
      </w:rPr>
    </w:lvl>
    <w:lvl w:ilvl="1" w:tplc="7D70B88A" w:tentative="1">
      <w:start w:val="1"/>
      <w:numFmt w:val="bullet"/>
      <w:lvlText w:val=""/>
      <w:lvlJc w:val="left"/>
      <w:pPr>
        <w:tabs>
          <w:tab w:val="num" w:pos="1440"/>
        </w:tabs>
        <w:ind w:left="1440" w:hanging="360"/>
      </w:pPr>
      <w:rPr>
        <w:rFonts w:ascii="Wingdings" w:hAnsi="Wingdings" w:hint="default"/>
      </w:rPr>
    </w:lvl>
    <w:lvl w:ilvl="2" w:tplc="02664E02" w:tentative="1">
      <w:start w:val="1"/>
      <w:numFmt w:val="bullet"/>
      <w:lvlText w:val=""/>
      <w:lvlJc w:val="left"/>
      <w:pPr>
        <w:tabs>
          <w:tab w:val="num" w:pos="2160"/>
        </w:tabs>
        <w:ind w:left="2160" w:hanging="360"/>
      </w:pPr>
      <w:rPr>
        <w:rFonts w:ascii="Wingdings" w:hAnsi="Wingdings" w:hint="default"/>
      </w:rPr>
    </w:lvl>
    <w:lvl w:ilvl="3" w:tplc="372CFD8E" w:tentative="1">
      <w:start w:val="1"/>
      <w:numFmt w:val="bullet"/>
      <w:lvlText w:val=""/>
      <w:lvlJc w:val="left"/>
      <w:pPr>
        <w:tabs>
          <w:tab w:val="num" w:pos="2880"/>
        </w:tabs>
        <w:ind w:left="2880" w:hanging="360"/>
      </w:pPr>
      <w:rPr>
        <w:rFonts w:ascii="Wingdings" w:hAnsi="Wingdings" w:hint="default"/>
      </w:rPr>
    </w:lvl>
    <w:lvl w:ilvl="4" w:tplc="CEDC7124" w:tentative="1">
      <w:start w:val="1"/>
      <w:numFmt w:val="bullet"/>
      <w:lvlText w:val=""/>
      <w:lvlJc w:val="left"/>
      <w:pPr>
        <w:tabs>
          <w:tab w:val="num" w:pos="3600"/>
        </w:tabs>
        <w:ind w:left="3600" w:hanging="360"/>
      </w:pPr>
      <w:rPr>
        <w:rFonts w:ascii="Wingdings" w:hAnsi="Wingdings" w:hint="default"/>
      </w:rPr>
    </w:lvl>
    <w:lvl w:ilvl="5" w:tplc="D256BE78" w:tentative="1">
      <w:start w:val="1"/>
      <w:numFmt w:val="bullet"/>
      <w:lvlText w:val=""/>
      <w:lvlJc w:val="left"/>
      <w:pPr>
        <w:tabs>
          <w:tab w:val="num" w:pos="4320"/>
        </w:tabs>
        <w:ind w:left="4320" w:hanging="360"/>
      </w:pPr>
      <w:rPr>
        <w:rFonts w:ascii="Wingdings" w:hAnsi="Wingdings" w:hint="default"/>
      </w:rPr>
    </w:lvl>
    <w:lvl w:ilvl="6" w:tplc="95124366" w:tentative="1">
      <w:start w:val="1"/>
      <w:numFmt w:val="bullet"/>
      <w:lvlText w:val=""/>
      <w:lvlJc w:val="left"/>
      <w:pPr>
        <w:tabs>
          <w:tab w:val="num" w:pos="5040"/>
        </w:tabs>
        <w:ind w:left="5040" w:hanging="360"/>
      </w:pPr>
      <w:rPr>
        <w:rFonts w:ascii="Wingdings" w:hAnsi="Wingdings" w:hint="default"/>
      </w:rPr>
    </w:lvl>
    <w:lvl w:ilvl="7" w:tplc="29F86742" w:tentative="1">
      <w:start w:val="1"/>
      <w:numFmt w:val="bullet"/>
      <w:lvlText w:val=""/>
      <w:lvlJc w:val="left"/>
      <w:pPr>
        <w:tabs>
          <w:tab w:val="num" w:pos="5760"/>
        </w:tabs>
        <w:ind w:left="5760" w:hanging="360"/>
      </w:pPr>
      <w:rPr>
        <w:rFonts w:ascii="Wingdings" w:hAnsi="Wingdings" w:hint="default"/>
      </w:rPr>
    </w:lvl>
    <w:lvl w:ilvl="8" w:tplc="D150848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293805"/>
    <w:multiLevelType w:val="hybridMultilevel"/>
    <w:tmpl w:val="B4DE34BA"/>
    <w:lvl w:ilvl="0" w:tplc="2F287438">
      <w:start w:val="1"/>
      <w:numFmt w:val="bullet"/>
      <w:lvlText w:val=""/>
      <w:lvlJc w:val="left"/>
      <w:pPr>
        <w:tabs>
          <w:tab w:val="num" w:pos="720"/>
        </w:tabs>
        <w:ind w:left="720" w:hanging="360"/>
      </w:pPr>
      <w:rPr>
        <w:rFonts w:ascii="Wingdings" w:hAnsi="Wingdings" w:hint="default"/>
      </w:rPr>
    </w:lvl>
    <w:lvl w:ilvl="1" w:tplc="FD6A7028" w:tentative="1">
      <w:start w:val="1"/>
      <w:numFmt w:val="bullet"/>
      <w:lvlText w:val=""/>
      <w:lvlJc w:val="left"/>
      <w:pPr>
        <w:tabs>
          <w:tab w:val="num" w:pos="1440"/>
        </w:tabs>
        <w:ind w:left="1440" w:hanging="360"/>
      </w:pPr>
      <w:rPr>
        <w:rFonts w:ascii="Wingdings" w:hAnsi="Wingdings" w:hint="default"/>
      </w:rPr>
    </w:lvl>
    <w:lvl w:ilvl="2" w:tplc="1C8A4B70" w:tentative="1">
      <w:start w:val="1"/>
      <w:numFmt w:val="bullet"/>
      <w:lvlText w:val=""/>
      <w:lvlJc w:val="left"/>
      <w:pPr>
        <w:tabs>
          <w:tab w:val="num" w:pos="2160"/>
        </w:tabs>
        <w:ind w:left="2160" w:hanging="360"/>
      </w:pPr>
      <w:rPr>
        <w:rFonts w:ascii="Wingdings" w:hAnsi="Wingdings" w:hint="default"/>
      </w:rPr>
    </w:lvl>
    <w:lvl w:ilvl="3" w:tplc="7BD05D62" w:tentative="1">
      <w:start w:val="1"/>
      <w:numFmt w:val="bullet"/>
      <w:lvlText w:val=""/>
      <w:lvlJc w:val="left"/>
      <w:pPr>
        <w:tabs>
          <w:tab w:val="num" w:pos="2880"/>
        </w:tabs>
        <w:ind w:left="2880" w:hanging="360"/>
      </w:pPr>
      <w:rPr>
        <w:rFonts w:ascii="Wingdings" w:hAnsi="Wingdings" w:hint="default"/>
      </w:rPr>
    </w:lvl>
    <w:lvl w:ilvl="4" w:tplc="E52EAACE" w:tentative="1">
      <w:start w:val="1"/>
      <w:numFmt w:val="bullet"/>
      <w:lvlText w:val=""/>
      <w:lvlJc w:val="left"/>
      <w:pPr>
        <w:tabs>
          <w:tab w:val="num" w:pos="3600"/>
        </w:tabs>
        <w:ind w:left="3600" w:hanging="360"/>
      </w:pPr>
      <w:rPr>
        <w:rFonts w:ascii="Wingdings" w:hAnsi="Wingdings" w:hint="default"/>
      </w:rPr>
    </w:lvl>
    <w:lvl w:ilvl="5" w:tplc="3F5050AE" w:tentative="1">
      <w:start w:val="1"/>
      <w:numFmt w:val="bullet"/>
      <w:lvlText w:val=""/>
      <w:lvlJc w:val="left"/>
      <w:pPr>
        <w:tabs>
          <w:tab w:val="num" w:pos="4320"/>
        </w:tabs>
        <w:ind w:left="4320" w:hanging="360"/>
      </w:pPr>
      <w:rPr>
        <w:rFonts w:ascii="Wingdings" w:hAnsi="Wingdings" w:hint="default"/>
      </w:rPr>
    </w:lvl>
    <w:lvl w:ilvl="6" w:tplc="A5F4F5C8" w:tentative="1">
      <w:start w:val="1"/>
      <w:numFmt w:val="bullet"/>
      <w:lvlText w:val=""/>
      <w:lvlJc w:val="left"/>
      <w:pPr>
        <w:tabs>
          <w:tab w:val="num" w:pos="5040"/>
        </w:tabs>
        <w:ind w:left="5040" w:hanging="360"/>
      </w:pPr>
      <w:rPr>
        <w:rFonts w:ascii="Wingdings" w:hAnsi="Wingdings" w:hint="default"/>
      </w:rPr>
    </w:lvl>
    <w:lvl w:ilvl="7" w:tplc="C596B3C8" w:tentative="1">
      <w:start w:val="1"/>
      <w:numFmt w:val="bullet"/>
      <w:lvlText w:val=""/>
      <w:lvlJc w:val="left"/>
      <w:pPr>
        <w:tabs>
          <w:tab w:val="num" w:pos="5760"/>
        </w:tabs>
        <w:ind w:left="5760" w:hanging="360"/>
      </w:pPr>
      <w:rPr>
        <w:rFonts w:ascii="Wingdings" w:hAnsi="Wingdings" w:hint="default"/>
      </w:rPr>
    </w:lvl>
    <w:lvl w:ilvl="8" w:tplc="A1A249A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8B3FEC"/>
    <w:multiLevelType w:val="hybridMultilevel"/>
    <w:tmpl w:val="0062F014"/>
    <w:lvl w:ilvl="0" w:tplc="C3926A90">
      <w:start w:val="1"/>
      <w:numFmt w:val="bullet"/>
      <w:lvlText w:val=""/>
      <w:lvlJc w:val="left"/>
      <w:pPr>
        <w:tabs>
          <w:tab w:val="num" w:pos="720"/>
        </w:tabs>
        <w:ind w:left="720" w:hanging="360"/>
      </w:pPr>
      <w:rPr>
        <w:rFonts w:ascii="Wingdings" w:hAnsi="Wingdings" w:hint="default"/>
      </w:rPr>
    </w:lvl>
    <w:lvl w:ilvl="1" w:tplc="819E1DAC" w:tentative="1">
      <w:start w:val="1"/>
      <w:numFmt w:val="bullet"/>
      <w:lvlText w:val=""/>
      <w:lvlJc w:val="left"/>
      <w:pPr>
        <w:tabs>
          <w:tab w:val="num" w:pos="1440"/>
        </w:tabs>
        <w:ind w:left="1440" w:hanging="360"/>
      </w:pPr>
      <w:rPr>
        <w:rFonts w:ascii="Wingdings" w:hAnsi="Wingdings" w:hint="default"/>
      </w:rPr>
    </w:lvl>
    <w:lvl w:ilvl="2" w:tplc="DB0608EE" w:tentative="1">
      <w:start w:val="1"/>
      <w:numFmt w:val="bullet"/>
      <w:lvlText w:val=""/>
      <w:lvlJc w:val="left"/>
      <w:pPr>
        <w:tabs>
          <w:tab w:val="num" w:pos="2160"/>
        </w:tabs>
        <w:ind w:left="2160" w:hanging="360"/>
      </w:pPr>
      <w:rPr>
        <w:rFonts w:ascii="Wingdings" w:hAnsi="Wingdings" w:hint="default"/>
      </w:rPr>
    </w:lvl>
    <w:lvl w:ilvl="3" w:tplc="E6F83506" w:tentative="1">
      <w:start w:val="1"/>
      <w:numFmt w:val="bullet"/>
      <w:lvlText w:val=""/>
      <w:lvlJc w:val="left"/>
      <w:pPr>
        <w:tabs>
          <w:tab w:val="num" w:pos="2880"/>
        </w:tabs>
        <w:ind w:left="2880" w:hanging="360"/>
      </w:pPr>
      <w:rPr>
        <w:rFonts w:ascii="Wingdings" w:hAnsi="Wingdings" w:hint="default"/>
      </w:rPr>
    </w:lvl>
    <w:lvl w:ilvl="4" w:tplc="7F7ACF1C" w:tentative="1">
      <w:start w:val="1"/>
      <w:numFmt w:val="bullet"/>
      <w:lvlText w:val=""/>
      <w:lvlJc w:val="left"/>
      <w:pPr>
        <w:tabs>
          <w:tab w:val="num" w:pos="3600"/>
        </w:tabs>
        <w:ind w:left="3600" w:hanging="360"/>
      </w:pPr>
      <w:rPr>
        <w:rFonts w:ascii="Wingdings" w:hAnsi="Wingdings" w:hint="default"/>
      </w:rPr>
    </w:lvl>
    <w:lvl w:ilvl="5" w:tplc="06F2DD56" w:tentative="1">
      <w:start w:val="1"/>
      <w:numFmt w:val="bullet"/>
      <w:lvlText w:val=""/>
      <w:lvlJc w:val="left"/>
      <w:pPr>
        <w:tabs>
          <w:tab w:val="num" w:pos="4320"/>
        </w:tabs>
        <w:ind w:left="4320" w:hanging="360"/>
      </w:pPr>
      <w:rPr>
        <w:rFonts w:ascii="Wingdings" w:hAnsi="Wingdings" w:hint="default"/>
      </w:rPr>
    </w:lvl>
    <w:lvl w:ilvl="6" w:tplc="AEBE266C" w:tentative="1">
      <w:start w:val="1"/>
      <w:numFmt w:val="bullet"/>
      <w:lvlText w:val=""/>
      <w:lvlJc w:val="left"/>
      <w:pPr>
        <w:tabs>
          <w:tab w:val="num" w:pos="5040"/>
        </w:tabs>
        <w:ind w:left="5040" w:hanging="360"/>
      </w:pPr>
      <w:rPr>
        <w:rFonts w:ascii="Wingdings" w:hAnsi="Wingdings" w:hint="default"/>
      </w:rPr>
    </w:lvl>
    <w:lvl w:ilvl="7" w:tplc="6420ADAC" w:tentative="1">
      <w:start w:val="1"/>
      <w:numFmt w:val="bullet"/>
      <w:lvlText w:val=""/>
      <w:lvlJc w:val="left"/>
      <w:pPr>
        <w:tabs>
          <w:tab w:val="num" w:pos="5760"/>
        </w:tabs>
        <w:ind w:left="5760" w:hanging="360"/>
      </w:pPr>
      <w:rPr>
        <w:rFonts w:ascii="Wingdings" w:hAnsi="Wingdings" w:hint="default"/>
      </w:rPr>
    </w:lvl>
    <w:lvl w:ilvl="8" w:tplc="1C10014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EA072C"/>
    <w:multiLevelType w:val="hybridMultilevel"/>
    <w:tmpl w:val="C4466498"/>
    <w:lvl w:ilvl="0" w:tplc="8CD43A2A">
      <w:start w:val="1"/>
      <w:numFmt w:val="bullet"/>
      <w:lvlText w:val=""/>
      <w:lvlJc w:val="left"/>
      <w:pPr>
        <w:tabs>
          <w:tab w:val="num" w:pos="720"/>
        </w:tabs>
        <w:ind w:left="720" w:hanging="360"/>
      </w:pPr>
      <w:rPr>
        <w:rFonts w:ascii="Wingdings" w:hAnsi="Wingdings" w:hint="default"/>
      </w:rPr>
    </w:lvl>
    <w:lvl w:ilvl="1" w:tplc="D4D22348" w:tentative="1">
      <w:start w:val="1"/>
      <w:numFmt w:val="bullet"/>
      <w:lvlText w:val=""/>
      <w:lvlJc w:val="left"/>
      <w:pPr>
        <w:tabs>
          <w:tab w:val="num" w:pos="1440"/>
        </w:tabs>
        <w:ind w:left="1440" w:hanging="360"/>
      </w:pPr>
      <w:rPr>
        <w:rFonts w:ascii="Wingdings" w:hAnsi="Wingdings" w:hint="default"/>
      </w:rPr>
    </w:lvl>
    <w:lvl w:ilvl="2" w:tplc="0A62A35C" w:tentative="1">
      <w:start w:val="1"/>
      <w:numFmt w:val="bullet"/>
      <w:lvlText w:val=""/>
      <w:lvlJc w:val="left"/>
      <w:pPr>
        <w:tabs>
          <w:tab w:val="num" w:pos="2160"/>
        </w:tabs>
        <w:ind w:left="2160" w:hanging="360"/>
      </w:pPr>
      <w:rPr>
        <w:rFonts w:ascii="Wingdings" w:hAnsi="Wingdings" w:hint="default"/>
      </w:rPr>
    </w:lvl>
    <w:lvl w:ilvl="3" w:tplc="985EEEC0" w:tentative="1">
      <w:start w:val="1"/>
      <w:numFmt w:val="bullet"/>
      <w:lvlText w:val=""/>
      <w:lvlJc w:val="left"/>
      <w:pPr>
        <w:tabs>
          <w:tab w:val="num" w:pos="2880"/>
        </w:tabs>
        <w:ind w:left="2880" w:hanging="360"/>
      </w:pPr>
      <w:rPr>
        <w:rFonts w:ascii="Wingdings" w:hAnsi="Wingdings" w:hint="default"/>
      </w:rPr>
    </w:lvl>
    <w:lvl w:ilvl="4" w:tplc="E32215BA" w:tentative="1">
      <w:start w:val="1"/>
      <w:numFmt w:val="bullet"/>
      <w:lvlText w:val=""/>
      <w:lvlJc w:val="left"/>
      <w:pPr>
        <w:tabs>
          <w:tab w:val="num" w:pos="3600"/>
        </w:tabs>
        <w:ind w:left="3600" w:hanging="360"/>
      </w:pPr>
      <w:rPr>
        <w:rFonts w:ascii="Wingdings" w:hAnsi="Wingdings" w:hint="default"/>
      </w:rPr>
    </w:lvl>
    <w:lvl w:ilvl="5" w:tplc="C9D8EC6A" w:tentative="1">
      <w:start w:val="1"/>
      <w:numFmt w:val="bullet"/>
      <w:lvlText w:val=""/>
      <w:lvlJc w:val="left"/>
      <w:pPr>
        <w:tabs>
          <w:tab w:val="num" w:pos="4320"/>
        </w:tabs>
        <w:ind w:left="4320" w:hanging="360"/>
      </w:pPr>
      <w:rPr>
        <w:rFonts w:ascii="Wingdings" w:hAnsi="Wingdings" w:hint="default"/>
      </w:rPr>
    </w:lvl>
    <w:lvl w:ilvl="6" w:tplc="2D58FB78" w:tentative="1">
      <w:start w:val="1"/>
      <w:numFmt w:val="bullet"/>
      <w:lvlText w:val=""/>
      <w:lvlJc w:val="left"/>
      <w:pPr>
        <w:tabs>
          <w:tab w:val="num" w:pos="5040"/>
        </w:tabs>
        <w:ind w:left="5040" w:hanging="360"/>
      </w:pPr>
      <w:rPr>
        <w:rFonts w:ascii="Wingdings" w:hAnsi="Wingdings" w:hint="default"/>
      </w:rPr>
    </w:lvl>
    <w:lvl w:ilvl="7" w:tplc="B8E248F8" w:tentative="1">
      <w:start w:val="1"/>
      <w:numFmt w:val="bullet"/>
      <w:lvlText w:val=""/>
      <w:lvlJc w:val="left"/>
      <w:pPr>
        <w:tabs>
          <w:tab w:val="num" w:pos="5760"/>
        </w:tabs>
        <w:ind w:left="5760" w:hanging="360"/>
      </w:pPr>
      <w:rPr>
        <w:rFonts w:ascii="Wingdings" w:hAnsi="Wingdings" w:hint="default"/>
      </w:rPr>
    </w:lvl>
    <w:lvl w:ilvl="8" w:tplc="A442222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FB6670"/>
    <w:multiLevelType w:val="hybridMultilevel"/>
    <w:tmpl w:val="3C68D83C"/>
    <w:lvl w:ilvl="0" w:tplc="FB5485E6">
      <w:start w:val="1"/>
      <w:numFmt w:val="bullet"/>
      <w:lvlText w:val=""/>
      <w:lvlJc w:val="left"/>
      <w:pPr>
        <w:tabs>
          <w:tab w:val="num" w:pos="720"/>
        </w:tabs>
        <w:ind w:left="720" w:hanging="360"/>
      </w:pPr>
      <w:rPr>
        <w:rFonts w:ascii="Wingdings" w:hAnsi="Wingdings" w:hint="default"/>
      </w:rPr>
    </w:lvl>
    <w:lvl w:ilvl="1" w:tplc="4642A5A2" w:tentative="1">
      <w:start w:val="1"/>
      <w:numFmt w:val="bullet"/>
      <w:lvlText w:val=""/>
      <w:lvlJc w:val="left"/>
      <w:pPr>
        <w:tabs>
          <w:tab w:val="num" w:pos="1440"/>
        </w:tabs>
        <w:ind w:left="1440" w:hanging="360"/>
      </w:pPr>
      <w:rPr>
        <w:rFonts w:ascii="Wingdings" w:hAnsi="Wingdings" w:hint="default"/>
      </w:rPr>
    </w:lvl>
    <w:lvl w:ilvl="2" w:tplc="CA12CEFE" w:tentative="1">
      <w:start w:val="1"/>
      <w:numFmt w:val="bullet"/>
      <w:lvlText w:val=""/>
      <w:lvlJc w:val="left"/>
      <w:pPr>
        <w:tabs>
          <w:tab w:val="num" w:pos="2160"/>
        </w:tabs>
        <w:ind w:left="2160" w:hanging="360"/>
      </w:pPr>
      <w:rPr>
        <w:rFonts w:ascii="Wingdings" w:hAnsi="Wingdings" w:hint="default"/>
      </w:rPr>
    </w:lvl>
    <w:lvl w:ilvl="3" w:tplc="767E38EC" w:tentative="1">
      <w:start w:val="1"/>
      <w:numFmt w:val="bullet"/>
      <w:lvlText w:val=""/>
      <w:lvlJc w:val="left"/>
      <w:pPr>
        <w:tabs>
          <w:tab w:val="num" w:pos="2880"/>
        </w:tabs>
        <w:ind w:left="2880" w:hanging="360"/>
      </w:pPr>
      <w:rPr>
        <w:rFonts w:ascii="Wingdings" w:hAnsi="Wingdings" w:hint="default"/>
      </w:rPr>
    </w:lvl>
    <w:lvl w:ilvl="4" w:tplc="FEE67F0E" w:tentative="1">
      <w:start w:val="1"/>
      <w:numFmt w:val="bullet"/>
      <w:lvlText w:val=""/>
      <w:lvlJc w:val="left"/>
      <w:pPr>
        <w:tabs>
          <w:tab w:val="num" w:pos="3600"/>
        </w:tabs>
        <w:ind w:left="3600" w:hanging="360"/>
      </w:pPr>
      <w:rPr>
        <w:rFonts w:ascii="Wingdings" w:hAnsi="Wingdings" w:hint="default"/>
      </w:rPr>
    </w:lvl>
    <w:lvl w:ilvl="5" w:tplc="D5CA4132" w:tentative="1">
      <w:start w:val="1"/>
      <w:numFmt w:val="bullet"/>
      <w:lvlText w:val=""/>
      <w:lvlJc w:val="left"/>
      <w:pPr>
        <w:tabs>
          <w:tab w:val="num" w:pos="4320"/>
        </w:tabs>
        <w:ind w:left="4320" w:hanging="360"/>
      </w:pPr>
      <w:rPr>
        <w:rFonts w:ascii="Wingdings" w:hAnsi="Wingdings" w:hint="default"/>
      </w:rPr>
    </w:lvl>
    <w:lvl w:ilvl="6" w:tplc="81D2F238" w:tentative="1">
      <w:start w:val="1"/>
      <w:numFmt w:val="bullet"/>
      <w:lvlText w:val=""/>
      <w:lvlJc w:val="left"/>
      <w:pPr>
        <w:tabs>
          <w:tab w:val="num" w:pos="5040"/>
        </w:tabs>
        <w:ind w:left="5040" w:hanging="360"/>
      </w:pPr>
      <w:rPr>
        <w:rFonts w:ascii="Wingdings" w:hAnsi="Wingdings" w:hint="default"/>
      </w:rPr>
    </w:lvl>
    <w:lvl w:ilvl="7" w:tplc="09D69B2C" w:tentative="1">
      <w:start w:val="1"/>
      <w:numFmt w:val="bullet"/>
      <w:lvlText w:val=""/>
      <w:lvlJc w:val="left"/>
      <w:pPr>
        <w:tabs>
          <w:tab w:val="num" w:pos="5760"/>
        </w:tabs>
        <w:ind w:left="5760" w:hanging="360"/>
      </w:pPr>
      <w:rPr>
        <w:rFonts w:ascii="Wingdings" w:hAnsi="Wingdings" w:hint="default"/>
      </w:rPr>
    </w:lvl>
    <w:lvl w:ilvl="8" w:tplc="61E06B4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073233"/>
    <w:multiLevelType w:val="hybridMultilevel"/>
    <w:tmpl w:val="395CC720"/>
    <w:lvl w:ilvl="0" w:tplc="D0F28A06">
      <w:start w:val="1"/>
      <w:numFmt w:val="bullet"/>
      <w:lvlText w:val=""/>
      <w:lvlJc w:val="left"/>
      <w:pPr>
        <w:tabs>
          <w:tab w:val="num" w:pos="720"/>
        </w:tabs>
        <w:ind w:left="720" w:hanging="360"/>
      </w:pPr>
      <w:rPr>
        <w:rFonts w:ascii="Wingdings" w:hAnsi="Wingdings" w:hint="default"/>
      </w:rPr>
    </w:lvl>
    <w:lvl w:ilvl="1" w:tplc="76EE20C6" w:tentative="1">
      <w:start w:val="1"/>
      <w:numFmt w:val="bullet"/>
      <w:lvlText w:val=""/>
      <w:lvlJc w:val="left"/>
      <w:pPr>
        <w:tabs>
          <w:tab w:val="num" w:pos="1440"/>
        </w:tabs>
        <w:ind w:left="1440" w:hanging="360"/>
      </w:pPr>
      <w:rPr>
        <w:rFonts w:ascii="Wingdings" w:hAnsi="Wingdings" w:hint="default"/>
      </w:rPr>
    </w:lvl>
    <w:lvl w:ilvl="2" w:tplc="B89CBD3E" w:tentative="1">
      <w:start w:val="1"/>
      <w:numFmt w:val="bullet"/>
      <w:lvlText w:val=""/>
      <w:lvlJc w:val="left"/>
      <w:pPr>
        <w:tabs>
          <w:tab w:val="num" w:pos="2160"/>
        </w:tabs>
        <w:ind w:left="2160" w:hanging="360"/>
      </w:pPr>
      <w:rPr>
        <w:rFonts w:ascii="Wingdings" w:hAnsi="Wingdings" w:hint="default"/>
      </w:rPr>
    </w:lvl>
    <w:lvl w:ilvl="3" w:tplc="8CEA8B3C" w:tentative="1">
      <w:start w:val="1"/>
      <w:numFmt w:val="bullet"/>
      <w:lvlText w:val=""/>
      <w:lvlJc w:val="left"/>
      <w:pPr>
        <w:tabs>
          <w:tab w:val="num" w:pos="2880"/>
        </w:tabs>
        <w:ind w:left="2880" w:hanging="360"/>
      </w:pPr>
      <w:rPr>
        <w:rFonts w:ascii="Wingdings" w:hAnsi="Wingdings" w:hint="default"/>
      </w:rPr>
    </w:lvl>
    <w:lvl w:ilvl="4" w:tplc="E09E9B3E" w:tentative="1">
      <w:start w:val="1"/>
      <w:numFmt w:val="bullet"/>
      <w:lvlText w:val=""/>
      <w:lvlJc w:val="left"/>
      <w:pPr>
        <w:tabs>
          <w:tab w:val="num" w:pos="3600"/>
        </w:tabs>
        <w:ind w:left="3600" w:hanging="360"/>
      </w:pPr>
      <w:rPr>
        <w:rFonts w:ascii="Wingdings" w:hAnsi="Wingdings" w:hint="default"/>
      </w:rPr>
    </w:lvl>
    <w:lvl w:ilvl="5" w:tplc="11F09AEE" w:tentative="1">
      <w:start w:val="1"/>
      <w:numFmt w:val="bullet"/>
      <w:lvlText w:val=""/>
      <w:lvlJc w:val="left"/>
      <w:pPr>
        <w:tabs>
          <w:tab w:val="num" w:pos="4320"/>
        </w:tabs>
        <w:ind w:left="4320" w:hanging="360"/>
      </w:pPr>
      <w:rPr>
        <w:rFonts w:ascii="Wingdings" w:hAnsi="Wingdings" w:hint="default"/>
      </w:rPr>
    </w:lvl>
    <w:lvl w:ilvl="6" w:tplc="3EC43B68" w:tentative="1">
      <w:start w:val="1"/>
      <w:numFmt w:val="bullet"/>
      <w:lvlText w:val=""/>
      <w:lvlJc w:val="left"/>
      <w:pPr>
        <w:tabs>
          <w:tab w:val="num" w:pos="5040"/>
        </w:tabs>
        <w:ind w:left="5040" w:hanging="360"/>
      </w:pPr>
      <w:rPr>
        <w:rFonts w:ascii="Wingdings" w:hAnsi="Wingdings" w:hint="default"/>
      </w:rPr>
    </w:lvl>
    <w:lvl w:ilvl="7" w:tplc="8FB0F972" w:tentative="1">
      <w:start w:val="1"/>
      <w:numFmt w:val="bullet"/>
      <w:lvlText w:val=""/>
      <w:lvlJc w:val="left"/>
      <w:pPr>
        <w:tabs>
          <w:tab w:val="num" w:pos="5760"/>
        </w:tabs>
        <w:ind w:left="5760" w:hanging="360"/>
      </w:pPr>
      <w:rPr>
        <w:rFonts w:ascii="Wingdings" w:hAnsi="Wingdings" w:hint="default"/>
      </w:rPr>
    </w:lvl>
    <w:lvl w:ilvl="8" w:tplc="2C4EF13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902AA6"/>
    <w:multiLevelType w:val="hybridMultilevel"/>
    <w:tmpl w:val="BDAA9D12"/>
    <w:lvl w:ilvl="0" w:tplc="2EE698F2">
      <w:start w:val="1"/>
      <w:numFmt w:val="bullet"/>
      <w:lvlText w:val=""/>
      <w:lvlJc w:val="left"/>
      <w:pPr>
        <w:tabs>
          <w:tab w:val="num" w:pos="720"/>
        </w:tabs>
        <w:ind w:left="720" w:hanging="360"/>
      </w:pPr>
      <w:rPr>
        <w:rFonts w:ascii="Wingdings" w:hAnsi="Wingdings" w:hint="default"/>
      </w:rPr>
    </w:lvl>
    <w:lvl w:ilvl="1" w:tplc="0912552E" w:tentative="1">
      <w:start w:val="1"/>
      <w:numFmt w:val="bullet"/>
      <w:lvlText w:val=""/>
      <w:lvlJc w:val="left"/>
      <w:pPr>
        <w:tabs>
          <w:tab w:val="num" w:pos="1440"/>
        </w:tabs>
        <w:ind w:left="1440" w:hanging="360"/>
      </w:pPr>
      <w:rPr>
        <w:rFonts w:ascii="Wingdings" w:hAnsi="Wingdings" w:hint="default"/>
      </w:rPr>
    </w:lvl>
    <w:lvl w:ilvl="2" w:tplc="4546DD4E" w:tentative="1">
      <w:start w:val="1"/>
      <w:numFmt w:val="bullet"/>
      <w:lvlText w:val=""/>
      <w:lvlJc w:val="left"/>
      <w:pPr>
        <w:tabs>
          <w:tab w:val="num" w:pos="2160"/>
        </w:tabs>
        <w:ind w:left="2160" w:hanging="360"/>
      </w:pPr>
      <w:rPr>
        <w:rFonts w:ascii="Wingdings" w:hAnsi="Wingdings" w:hint="default"/>
      </w:rPr>
    </w:lvl>
    <w:lvl w:ilvl="3" w:tplc="90FC7C74" w:tentative="1">
      <w:start w:val="1"/>
      <w:numFmt w:val="bullet"/>
      <w:lvlText w:val=""/>
      <w:lvlJc w:val="left"/>
      <w:pPr>
        <w:tabs>
          <w:tab w:val="num" w:pos="2880"/>
        </w:tabs>
        <w:ind w:left="2880" w:hanging="360"/>
      </w:pPr>
      <w:rPr>
        <w:rFonts w:ascii="Wingdings" w:hAnsi="Wingdings" w:hint="default"/>
      </w:rPr>
    </w:lvl>
    <w:lvl w:ilvl="4" w:tplc="FFBC7158" w:tentative="1">
      <w:start w:val="1"/>
      <w:numFmt w:val="bullet"/>
      <w:lvlText w:val=""/>
      <w:lvlJc w:val="left"/>
      <w:pPr>
        <w:tabs>
          <w:tab w:val="num" w:pos="3600"/>
        </w:tabs>
        <w:ind w:left="3600" w:hanging="360"/>
      </w:pPr>
      <w:rPr>
        <w:rFonts w:ascii="Wingdings" w:hAnsi="Wingdings" w:hint="default"/>
      </w:rPr>
    </w:lvl>
    <w:lvl w:ilvl="5" w:tplc="A71C68D2" w:tentative="1">
      <w:start w:val="1"/>
      <w:numFmt w:val="bullet"/>
      <w:lvlText w:val=""/>
      <w:lvlJc w:val="left"/>
      <w:pPr>
        <w:tabs>
          <w:tab w:val="num" w:pos="4320"/>
        </w:tabs>
        <w:ind w:left="4320" w:hanging="360"/>
      </w:pPr>
      <w:rPr>
        <w:rFonts w:ascii="Wingdings" w:hAnsi="Wingdings" w:hint="default"/>
      </w:rPr>
    </w:lvl>
    <w:lvl w:ilvl="6" w:tplc="C9844D68" w:tentative="1">
      <w:start w:val="1"/>
      <w:numFmt w:val="bullet"/>
      <w:lvlText w:val=""/>
      <w:lvlJc w:val="left"/>
      <w:pPr>
        <w:tabs>
          <w:tab w:val="num" w:pos="5040"/>
        </w:tabs>
        <w:ind w:left="5040" w:hanging="360"/>
      </w:pPr>
      <w:rPr>
        <w:rFonts w:ascii="Wingdings" w:hAnsi="Wingdings" w:hint="default"/>
      </w:rPr>
    </w:lvl>
    <w:lvl w:ilvl="7" w:tplc="DFBCCBEA" w:tentative="1">
      <w:start w:val="1"/>
      <w:numFmt w:val="bullet"/>
      <w:lvlText w:val=""/>
      <w:lvlJc w:val="left"/>
      <w:pPr>
        <w:tabs>
          <w:tab w:val="num" w:pos="5760"/>
        </w:tabs>
        <w:ind w:left="5760" w:hanging="360"/>
      </w:pPr>
      <w:rPr>
        <w:rFonts w:ascii="Wingdings" w:hAnsi="Wingdings" w:hint="default"/>
      </w:rPr>
    </w:lvl>
    <w:lvl w:ilvl="8" w:tplc="444EED2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FC54B5"/>
    <w:multiLevelType w:val="hybridMultilevel"/>
    <w:tmpl w:val="C652C09E"/>
    <w:lvl w:ilvl="0" w:tplc="0658ACFE">
      <w:start w:val="1"/>
      <w:numFmt w:val="bullet"/>
      <w:lvlText w:val=""/>
      <w:lvlJc w:val="left"/>
      <w:pPr>
        <w:tabs>
          <w:tab w:val="num" w:pos="720"/>
        </w:tabs>
        <w:ind w:left="720" w:hanging="360"/>
      </w:pPr>
      <w:rPr>
        <w:rFonts w:ascii="Wingdings" w:hAnsi="Wingdings" w:hint="default"/>
      </w:rPr>
    </w:lvl>
    <w:lvl w:ilvl="1" w:tplc="063A34BC" w:tentative="1">
      <w:start w:val="1"/>
      <w:numFmt w:val="bullet"/>
      <w:lvlText w:val=""/>
      <w:lvlJc w:val="left"/>
      <w:pPr>
        <w:tabs>
          <w:tab w:val="num" w:pos="1440"/>
        </w:tabs>
        <w:ind w:left="1440" w:hanging="360"/>
      </w:pPr>
      <w:rPr>
        <w:rFonts w:ascii="Wingdings" w:hAnsi="Wingdings" w:hint="default"/>
      </w:rPr>
    </w:lvl>
    <w:lvl w:ilvl="2" w:tplc="744C1890" w:tentative="1">
      <w:start w:val="1"/>
      <w:numFmt w:val="bullet"/>
      <w:lvlText w:val=""/>
      <w:lvlJc w:val="left"/>
      <w:pPr>
        <w:tabs>
          <w:tab w:val="num" w:pos="2160"/>
        </w:tabs>
        <w:ind w:left="2160" w:hanging="360"/>
      </w:pPr>
      <w:rPr>
        <w:rFonts w:ascii="Wingdings" w:hAnsi="Wingdings" w:hint="default"/>
      </w:rPr>
    </w:lvl>
    <w:lvl w:ilvl="3" w:tplc="90B84DFE" w:tentative="1">
      <w:start w:val="1"/>
      <w:numFmt w:val="bullet"/>
      <w:lvlText w:val=""/>
      <w:lvlJc w:val="left"/>
      <w:pPr>
        <w:tabs>
          <w:tab w:val="num" w:pos="2880"/>
        </w:tabs>
        <w:ind w:left="2880" w:hanging="360"/>
      </w:pPr>
      <w:rPr>
        <w:rFonts w:ascii="Wingdings" w:hAnsi="Wingdings" w:hint="default"/>
      </w:rPr>
    </w:lvl>
    <w:lvl w:ilvl="4" w:tplc="78B05968" w:tentative="1">
      <w:start w:val="1"/>
      <w:numFmt w:val="bullet"/>
      <w:lvlText w:val=""/>
      <w:lvlJc w:val="left"/>
      <w:pPr>
        <w:tabs>
          <w:tab w:val="num" w:pos="3600"/>
        </w:tabs>
        <w:ind w:left="3600" w:hanging="360"/>
      </w:pPr>
      <w:rPr>
        <w:rFonts w:ascii="Wingdings" w:hAnsi="Wingdings" w:hint="default"/>
      </w:rPr>
    </w:lvl>
    <w:lvl w:ilvl="5" w:tplc="76146F24" w:tentative="1">
      <w:start w:val="1"/>
      <w:numFmt w:val="bullet"/>
      <w:lvlText w:val=""/>
      <w:lvlJc w:val="left"/>
      <w:pPr>
        <w:tabs>
          <w:tab w:val="num" w:pos="4320"/>
        </w:tabs>
        <w:ind w:left="4320" w:hanging="360"/>
      </w:pPr>
      <w:rPr>
        <w:rFonts w:ascii="Wingdings" w:hAnsi="Wingdings" w:hint="default"/>
      </w:rPr>
    </w:lvl>
    <w:lvl w:ilvl="6" w:tplc="23746DBA" w:tentative="1">
      <w:start w:val="1"/>
      <w:numFmt w:val="bullet"/>
      <w:lvlText w:val=""/>
      <w:lvlJc w:val="left"/>
      <w:pPr>
        <w:tabs>
          <w:tab w:val="num" w:pos="5040"/>
        </w:tabs>
        <w:ind w:left="5040" w:hanging="360"/>
      </w:pPr>
      <w:rPr>
        <w:rFonts w:ascii="Wingdings" w:hAnsi="Wingdings" w:hint="default"/>
      </w:rPr>
    </w:lvl>
    <w:lvl w:ilvl="7" w:tplc="0DCCB23E" w:tentative="1">
      <w:start w:val="1"/>
      <w:numFmt w:val="bullet"/>
      <w:lvlText w:val=""/>
      <w:lvlJc w:val="left"/>
      <w:pPr>
        <w:tabs>
          <w:tab w:val="num" w:pos="5760"/>
        </w:tabs>
        <w:ind w:left="5760" w:hanging="360"/>
      </w:pPr>
      <w:rPr>
        <w:rFonts w:ascii="Wingdings" w:hAnsi="Wingdings" w:hint="default"/>
      </w:rPr>
    </w:lvl>
    <w:lvl w:ilvl="8" w:tplc="973C879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F40167"/>
    <w:multiLevelType w:val="hybridMultilevel"/>
    <w:tmpl w:val="0CBE3628"/>
    <w:lvl w:ilvl="0" w:tplc="F2EA9C74">
      <w:start w:val="1"/>
      <w:numFmt w:val="bullet"/>
      <w:lvlText w:val=""/>
      <w:lvlJc w:val="left"/>
      <w:pPr>
        <w:tabs>
          <w:tab w:val="num" w:pos="720"/>
        </w:tabs>
        <w:ind w:left="720" w:hanging="360"/>
      </w:pPr>
      <w:rPr>
        <w:rFonts w:ascii="Wingdings" w:hAnsi="Wingdings" w:hint="default"/>
      </w:rPr>
    </w:lvl>
    <w:lvl w:ilvl="1" w:tplc="AF1E88E4" w:tentative="1">
      <w:start w:val="1"/>
      <w:numFmt w:val="bullet"/>
      <w:lvlText w:val=""/>
      <w:lvlJc w:val="left"/>
      <w:pPr>
        <w:tabs>
          <w:tab w:val="num" w:pos="1440"/>
        </w:tabs>
        <w:ind w:left="1440" w:hanging="360"/>
      </w:pPr>
      <w:rPr>
        <w:rFonts w:ascii="Wingdings" w:hAnsi="Wingdings" w:hint="default"/>
      </w:rPr>
    </w:lvl>
    <w:lvl w:ilvl="2" w:tplc="187E0F9E" w:tentative="1">
      <w:start w:val="1"/>
      <w:numFmt w:val="bullet"/>
      <w:lvlText w:val=""/>
      <w:lvlJc w:val="left"/>
      <w:pPr>
        <w:tabs>
          <w:tab w:val="num" w:pos="2160"/>
        </w:tabs>
        <w:ind w:left="2160" w:hanging="360"/>
      </w:pPr>
      <w:rPr>
        <w:rFonts w:ascii="Wingdings" w:hAnsi="Wingdings" w:hint="default"/>
      </w:rPr>
    </w:lvl>
    <w:lvl w:ilvl="3" w:tplc="9AF8C93C" w:tentative="1">
      <w:start w:val="1"/>
      <w:numFmt w:val="bullet"/>
      <w:lvlText w:val=""/>
      <w:lvlJc w:val="left"/>
      <w:pPr>
        <w:tabs>
          <w:tab w:val="num" w:pos="2880"/>
        </w:tabs>
        <w:ind w:left="2880" w:hanging="360"/>
      </w:pPr>
      <w:rPr>
        <w:rFonts w:ascii="Wingdings" w:hAnsi="Wingdings" w:hint="default"/>
      </w:rPr>
    </w:lvl>
    <w:lvl w:ilvl="4" w:tplc="9D8C8560" w:tentative="1">
      <w:start w:val="1"/>
      <w:numFmt w:val="bullet"/>
      <w:lvlText w:val=""/>
      <w:lvlJc w:val="left"/>
      <w:pPr>
        <w:tabs>
          <w:tab w:val="num" w:pos="3600"/>
        </w:tabs>
        <w:ind w:left="3600" w:hanging="360"/>
      </w:pPr>
      <w:rPr>
        <w:rFonts w:ascii="Wingdings" w:hAnsi="Wingdings" w:hint="default"/>
      </w:rPr>
    </w:lvl>
    <w:lvl w:ilvl="5" w:tplc="1D4679FC" w:tentative="1">
      <w:start w:val="1"/>
      <w:numFmt w:val="bullet"/>
      <w:lvlText w:val=""/>
      <w:lvlJc w:val="left"/>
      <w:pPr>
        <w:tabs>
          <w:tab w:val="num" w:pos="4320"/>
        </w:tabs>
        <w:ind w:left="4320" w:hanging="360"/>
      </w:pPr>
      <w:rPr>
        <w:rFonts w:ascii="Wingdings" w:hAnsi="Wingdings" w:hint="default"/>
      </w:rPr>
    </w:lvl>
    <w:lvl w:ilvl="6" w:tplc="2F7C0C30" w:tentative="1">
      <w:start w:val="1"/>
      <w:numFmt w:val="bullet"/>
      <w:lvlText w:val=""/>
      <w:lvlJc w:val="left"/>
      <w:pPr>
        <w:tabs>
          <w:tab w:val="num" w:pos="5040"/>
        </w:tabs>
        <w:ind w:left="5040" w:hanging="360"/>
      </w:pPr>
      <w:rPr>
        <w:rFonts w:ascii="Wingdings" w:hAnsi="Wingdings" w:hint="default"/>
      </w:rPr>
    </w:lvl>
    <w:lvl w:ilvl="7" w:tplc="004CD96E" w:tentative="1">
      <w:start w:val="1"/>
      <w:numFmt w:val="bullet"/>
      <w:lvlText w:val=""/>
      <w:lvlJc w:val="left"/>
      <w:pPr>
        <w:tabs>
          <w:tab w:val="num" w:pos="5760"/>
        </w:tabs>
        <w:ind w:left="5760" w:hanging="360"/>
      </w:pPr>
      <w:rPr>
        <w:rFonts w:ascii="Wingdings" w:hAnsi="Wingdings" w:hint="default"/>
      </w:rPr>
    </w:lvl>
    <w:lvl w:ilvl="8" w:tplc="DC82F18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021452"/>
    <w:multiLevelType w:val="hybridMultilevel"/>
    <w:tmpl w:val="8364235C"/>
    <w:lvl w:ilvl="0" w:tplc="CFF691EA">
      <w:start w:val="1"/>
      <w:numFmt w:val="bullet"/>
      <w:lvlText w:val=""/>
      <w:lvlJc w:val="left"/>
      <w:pPr>
        <w:tabs>
          <w:tab w:val="num" w:pos="720"/>
        </w:tabs>
        <w:ind w:left="720" w:hanging="360"/>
      </w:pPr>
      <w:rPr>
        <w:rFonts w:ascii="Wingdings" w:hAnsi="Wingdings" w:hint="default"/>
      </w:rPr>
    </w:lvl>
    <w:lvl w:ilvl="1" w:tplc="4692A75C" w:tentative="1">
      <w:start w:val="1"/>
      <w:numFmt w:val="bullet"/>
      <w:lvlText w:val=""/>
      <w:lvlJc w:val="left"/>
      <w:pPr>
        <w:tabs>
          <w:tab w:val="num" w:pos="1440"/>
        </w:tabs>
        <w:ind w:left="1440" w:hanging="360"/>
      </w:pPr>
      <w:rPr>
        <w:rFonts w:ascii="Wingdings" w:hAnsi="Wingdings" w:hint="default"/>
      </w:rPr>
    </w:lvl>
    <w:lvl w:ilvl="2" w:tplc="E12E1CC4" w:tentative="1">
      <w:start w:val="1"/>
      <w:numFmt w:val="bullet"/>
      <w:lvlText w:val=""/>
      <w:lvlJc w:val="left"/>
      <w:pPr>
        <w:tabs>
          <w:tab w:val="num" w:pos="2160"/>
        </w:tabs>
        <w:ind w:left="2160" w:hanging="360"/>
      </w:pPr>
      <w:rPr>
        <w:rFonts w:ascii="Wingdings" w:hAnsi="Wingdings" w:hint="default"/>
      </w:rPr>
    </w:lvl>
    <w:lvl w:ilvl="3" w:tplc="E78A2EA4" w:tentative="1">
      <w:start w:val="1"/>
      <w:numFmt w:val="bullet"/>
      <w:lvlText w:val=""/>
      <w:lvlJc w:val="left"/>
      <w:pPr>
        <w:tabs>
          <w:tab w:val="num" w:pos="2880"/>
        </w:tabs>
        <w:ind w:left="2880" w:hanging="360"/>
      </w:pPr>
      <w:rPr>
        <w:rFonts w:ascii="Wingdings" w:hAnsi="Wingdings" w:hint="default"/>
      </w:rPr>
    </w:lvl>
    <w:lvl w:ilvl="4" w:tplc="A1DADA2C" w:tentative="1">
      <w:start w:val="1"/>
      <w:numFmt w:val="bullet"/>
      <w:lvlText w:val=""/>
      <w:lvlJc w:val="left"/>
      <w:pPr>
        <w:tabs>
          <w:tab w:val="num" w:pos="3600"/>
        </w:tabs>
        <w:ind w:left="3600" w:hanging="360"/>
      </w:pPr>
      <w:rPr>
        <w:rFonts w:ascii="Wingdings" w:hAnsi="Wingdings" w:hint="default"/>
      </w:rPr>
    </w:lvl>
    <w:lvl w:ilvl="5" w:tplc="8BE8D642" w:tentative="1">
      <w:start w:val="1"/>
      <w:numFmt w:val="bullet"/>
      <w:lvlText w:val=""/>
      <w:lvlJc w:val="left"/>
      <w:pPr>
        <w:tabs>
          <w:tab w:val="num" w:pos="4320"/>
        </w:tabs>
        <w:ind w:left="4320" w:hanging="360"/>
      </w:pPr>
      <w:rPr>
        <w:rFonts w:ascii="Wingdings" w:hAnsi="Wingdings" w:hint="default"/>
      </w:rPr>
    </w:lvl>
    <w:lvl w:ilvl="6" w:tplc="558EA454" w:tentative="1">
      <w:start w:val="1"/>
      <w:numFmt w:val="bullet"/>
      <w:lvlText w:val=""/>
      <w:lvlJc w:val="left"/>
      <w:pPr>
        <w:tabs>
          <w:tab w:val="num" w:pos="5040"/>
        </w:tabs>
        <w:ind w:left="5040" w:hanging="360"/>
      </w:pPr>
      <w:rPr>
        <w:rFonts w:ascii="Wingdings" w:hAnsi="Wingdings" w:hint="default"/>
      </w:rPr>
    </w:lvl>
    <w:lvl w:ilvl="7" w:tplc="BD784DE8" w:tentative="1">
      <w:start w:val="1"/>
      <w:numFmt w:val="bullet"/>
      <w:lvlText w:val=""/>
      <w:lvlJc w:val="left"/>
      <w:pPr>
        <w:tabs>
          <w:tab w:val="num" w:pos="5760"/>
        </w:tabs>
        <w:ind w:left="5760" w:hanging="360"/>
      </w:pPr>
      <w:rPr>
        <w:rFonts w:ascii="Wingdings" w:hAnsi="Wingdings" w:hint="default"/>
      </w:rPr>
    </w:lvl>
    <w:lvl w:ilvl="8" w:tplc="2874402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2210B5"/>
    <w:multiLevelType w:val="hybridMultilevel"/>
    <w:tmpl w:val="3A202E0E"/>
    <w:lvl w:ilvl="0" w:tplc="3C4ED0A2">
      <w:start w:val="1"/>
      <w:numFmt w:val="bullet"/>
      <w:lvlText w:val=""/>
      <w:lvlJc w:val="left"/>
      <w:pPr>
        <w:tabs>
          <w:tab w:val="num" w:pos="720"/>
        </w:tabs>
        <w:ind w:left="720" w:hanging="360"/>
      </w:pPr>
      <w:rPr>
        <w:rFonts w:ascii="Wingdings" w:hAnsi="Wingdings" w:hint="default"/>
      </w:rPr>
    </w:lvl>
    <w:lvl w:ilvl="1" w:tplc="96024864">
      <w:start w:val="1"/>
      <w:numFmt w:val="bullet"/>
      <w:lvlText w:val=""/>
      <w:lvlJc w:val="left"/>
      <w:pPr>
        <w:tabs>
          <w:tab w:val="num" w:pos="1440"/>
        </w:tabs>
        <w:ind w:left="1440" w:hanging="360"/>
      </w:pPr>
      <w:rPr>
        <w:rFonts w:ascii="Wingdings" w:hAnsi="Wingdings" w:hint="default"/>
      </w:rPr>
    </w:lvl>
    <w:lvl w:ilvl="2" w:tplc="7698270C">
      <w:start w:val="1"/>
      <w:numFmt w:val="bullet"/>
      <w:lvlText w:val=""/>
      <w:lvlJc w:val="left"/>
      <w:pPr>
        <w:tabs>
          <w:tab w:val="num" w:pos="2160"/>
        </w:tabs>
        <w:ind w:left="2160" w:hanging="360"/>
      </w:pPr>
      <w:rPr>
        <w:rFonts w:ascii="Wingdings" w:hAnsi="Wingdings" w:hint="default"/>
      </w:rPr>
    </w:lvl>
    <w:lvl w:ilvl="3" w:tplc="760C1C7A" w:tentative="1">
      <w:start w:val="1"/>
      <w:numFmt w:val="bullet"/>
      <w:lvlText w:val=""/>
      <w:lvlJc w:val="left"/>
      <w:pPr>
        <w:tabs>
          <w:tab w:val="num" w:pos="2880"/>
        </w:tabs>
        <w:ind w:left="2880" w:hanging="360"/>
      </w:pPr>
      <w:rPr>
        <w:rFonts w:ascii="Wingdings" w:hAnsi="Wingdings" w:hint="default"/>
      </w:rPr>
    </w:lvl>
    <w:lvl w:ilvl="4" w:tplc="FA38D3C0" w:tentative="1">
      <w:start w:val="1"/>
      <w:numFmt w:val="bullet"/>
      <w:lvlText w:val=""/>
      <w:lvlJc w:val="left"/>
      <w:pPr>
        <w:tabs>
          <w:tab w:val="num" w:pos="3600"/>
        </w:tabs>
        <w:ind w:left="3600" w:hanging="360"/>
      </w:pPr>
      <w:rPr>
        <w:rFonts w:ascii="Wingdings" w:hAnsi="Wingdings" w:hint="default"/>
      </w:rPr>
    </w:lvl>
    <w:lvl w:ilvl="5" w:tplc="27040844" w:tentative="1">
      <w:start w:val="1"/>
      <w:numFmt w:val="bullet"/>
      <w:lvlText w:val=""/>
      <w:lvlJc w:val="left"/>
      <w:pPr>
        <w:tabs>
          <w:tab w:val="num" w:pos="4320"/>
        </w:tabs>
        <w:ind w:left="4320" w:hanging="360"/>
      </w:pPr>
      <w:rPr>
        <w:rFonts w:ascii="Wingdings" w:hAnsi="Wingdings" w:hint="default"/>
      </w:rPr>
    </w:lvl>
    <w:lvl w:ilvl="6" w:tplc="59AC6E16" w:tentative="1">
      <w:start w:val="1"/>
      <w:numFmt w:val="bullet"/>
      <w:lvlText w:val=""/>
      <w:lvlJc w:val="left"/>
      <w:pPr>
        <w:tabs>
          <w:tab w:val="num" w:pos="5040"/>
        </w:tabs>
        <w:ind w:left="5040" w:hanging="360"/>
      </w:pPr>
      <w:rPr>
        <w:rFonts w:ascii="Wingdings" w:hAnsi="Wingdings" w:hint="default"/>
      </w:rPr>
    </w:lvl>
    <w:lvl w:ilvl="7" w:tplc="E096937C" w:tentative="1">
      <w:start w:val="1"/>
      <w:numFmt w:val="bullet"/>
      <w:lvlText w:val=""/>
      <w:lvlJc w:val="left"/>
      <w:pPr>
        <w:tabs>
          <w:tab w:val="num" w:pos="5760"/>
        </w:tabs>
        <w:ind w:left="5760" w:hanging="360"/>
      </w:pPr>
      <w:rPr>
        <w:rFonts w:ascii="Wingdings" w:hAnsi="Wingdings" w:hint="default"/>
      </w:rPr>
    </w:lvl>
    <w:lvl w:ilvl="8" w:tplc="A3C2E7B0"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7"/>
  </w:num>
  <w:num w:numId="3">
    <w:abstractNumId w:val="11"/>
  </w:num>
  <w:num w:numId="4">
    <w:abstractNumId w:val="10"/>
  </w:num>
  <w:num w:numId="5">
    <w:abstractNumId w:val="20"/>
  </w:num>
  <w:num w:numId="6">
    <w:abstractNumId w:val="7"/>
  </w:num>
  <w:num w:numId="7">
    <w:abstractNumId w:val="12"/>
  </w:num>
  <w:num w:numId="8">
    <w:abstractNumId w:val="12"/>
    <w:lvlOverride w:ilvl="0">
      <w:startOverride w:val="1"/>
    </w:lvlOverride>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12"/>
    <w:lvlOverride w:ilvl="0">
      <w:startOverride w:val="1"/>
    </w:lvlOverride>
  </w:num>
  <w:num w:numId="24">
    <w:abstractNumId w:val="7"/>
    <w:lvlOverride w:ilvl="0">
      <w:startOverride w:val="1"/>
    </w:lvlOverride>
  </w:num>
  <w:num w:numId="25">
    <w:abstractNumId w:val="16"/>
  </w:num>
  <w:num w:numId="26">
    <w:abstractNumId w:val="7"/>
    <w:lvlOverride w:ilvl="0">
      <w:startOverride w:val="1"/>
    </w:lvlOverride>
  </w:num>
  <w:num w:numId="27">
    <w:abstractNumId w:val="15"/>
  </w:num>
  <w:num w:numId="28">
    <w:abstractNumId w:val="2"/>
  </w:num>
  <w:num w:numId="29">
    <w:abstractNumId w:val="22"/>
  </w:num>
  <w:num w:numId="30">
    <w:abstractNumId w:val="18"/>
  </w:num>
  <w:num w:numId="31">
    <w:abstractNumId w:val="12"/>
    <w:lvlOverride w:ilvl="0">
      <w:startOverride w:val="1"/>
    </w:lvlOverride>
  </w:num>
  <w:num w:numId="32">
    <w:abstractNumId w:val="7"/>
    <w:lvlOverride w:ilvl="0">
      <w:startOverride w:val="1"/>
    </w:lvlOverride>
  </w:num>
  <w:num w:numId="33">
    <w:abstractNumId w:val="6"/>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13"/>
  </w:num>
  <w:num w:numId="39">
    <w:abstractNumId w:val="3"/>
  </w:num>
  <w:num w:numId="40">
    <w:abstractNumId w:val="5"/>
  </w:num>
  <w:num w:numId="41">
    <w:abstractNumId w:val="7"/>
    <w:lvlOverride w:ilvl="0">
      <w:startOverride w:val="1"/>
    </w:lvlOverride>
  </w:num>
  <w:num w:numId="42">
    <w:abstractNumId w:val="4"/>
  </w:num>
  <w:num w:numId="43">
    <w:abstractNumId w:val="19"/>
  </w:num>
  <w:num w:numId="44">
    <w:abstractNumId w:val="25"/>
  </w:num>
  <w:num w:numId="45">
    <w:abstractNumId w:val="1"/>
  </w:num>
  <w:num w:numId="46">
    <w:abstractNumId w:val="21"/>
  </w:num>
  <w:num w:numId="47">
    <w:abstractNumId w:val="8"/>
  </w:num>
  <w:num w:numId="48">
    <w:abstractNumId w:val="14"/>
  </w:num>
  <w:num w:numId="49">
    <w:abstractNumId w:val="23"/>
  </w:num>
  <w:num w:numId="50">
    <w:abstractNumId w:val="9"/>
  </w:num>
  <w:num w:numId="51">
    <w:abstractNumId w:val="24"/>
  </w:num>
  <w:num w:numId="52">
    <w:abstractNumId w:val="26"/>
  </w:num>
  <w:num w:numId="53">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95B30"/>
    <w:rsid w:val="00025233"/>
    <w:rsid w:val="00074D7D"/>
    <w:rsid w:val="0008324B"/>
    <w:rsid w:val="000836DD"/>
    <w:rsid w:val="00084C53"/>
    <w:rsid w:val="00084E33"/>
    <w:rsid w:val="00085F57"/>
    <w:rsid w:val="000C5111"/>
    <w:rsid w:val="000E6FE8"/>
    <w:rsid w:val="00117104"/>
    <w:rsid w:val="00124567"/>
    <w:rsid w:val="00124D00"/>
    <w:rsid w:val="00142D9C"/>
    <w:rsid w:val="00157D25"/>
    <w:rsid w:val="001635BA"/>
    <w:rsid w:val="00182761"/>
    <w:rsid w:val="002018D2"/>
    <w:rsid w:val="0021268A"/>
    <w:rsid w:val="002128AD"/>
    <w:rsid w:val="0022490B"/>
    <w:rsid w:val="0024100C"/>
    <w:rsid w:val="00241C07"/>
    <w:rsid w:val="00277D29"/>
    <w:rsid w:val="003173E0"/>
    <w:rsid w:val="0036015F"/>
    <w:rsid w:val="003762F1"/>
    <w:rsid w:val="00381607"/>
    <w:rsid w:val="003D1499"/>
    <w:rsid w:val="003E3007"/>
    <w:rsid w:val="003F4E21"/>
    <w:rsid w:val="004118E3"/>
    <w:rsid w:val="004142CF"/>
    <w:rsid w:val="00414647"/>
    <w:rsid w:val="004226F2"/>
    <w:rsid w:val="0047116C"/>
    <w:rsid w:val="00471F0E"/>
    <w:rsid w:val="00480A00"/>
    <w:rsid w:val="00483F8B"/>
    <w:rsid w:val="004C5289"/>
    <w:rsid w:val="004D0EAD"/>
    <w:rsid w:val="004F1B66"/>
    <w:rsid w:val="00543753"/>
    <w:rsid w:val="0054647F"/>
    <w:rsid w:val="0055147A"/>
    <w:rsid w:val="005A0816"/>
    <w:rsid w:val="005B5279"/>
    <w:rsid w:val="005D6783"/>
    <w:rsid w:val="00603B96"/>
    <w:rsid w:val="006301C0"/>
    <w:rsid w:val="00636324"/>
    <w:rsid w:val="00656FAF"/>
    <w:rsid w:val="00694B78"/>
    <w:rsid w:val="006A7677"/>
    <w:rsid w:val="006C01CA"/>
    <w:rsid w:val="006D72B9"/>
    <w:rsid w:val="006E4FC4"/>
    <w:rsid w:val="0071634D"/>
    <w:rsid w:val="00745C9B"/>
    <w:rsid w:val="007757B5"/>
    <w:rsid w:val="00792B40"/>
    <w:rsid w:val="007C644D"/>
    <w:rsid w:val="00822573"/>
    <w:rsid w:val="00833874"/>
    <w:rsid w:val="008550FC"/>
    <w:rsid w:val="008A4EE9"/>
    <w:rsid w:val="008B24C3"/>
    <w:rsid w:val="008C5ECD"/>
    <w:rsid w:val="008E32A3"/>
    <w:rsid w:val="008F6D2F"/>
    <w:rsid w:val="00947A08"/>
    <w:rsid w:val="0099377A"/>
    <w:rsid w:val="00995B30"/>
    <w:rsid w:val="009B3DC3"/>
    <w:rsid w:val="009C2EB5"/>
    <w:rsid w:val="009C358E"/>
    <w:rsid w:val="009D32BD"/>
    <w:rsid w:val="009F3C1F"/>
    <w:rsid w:val="009F438E"/>
    <w:rsid w:val="009F7A08"/>
    <w:rsid w:val="00A166C6"/>
    <w:rsid w:val="00A51A72"/>
    <w:rsid w:val="00A76836"/>
    <w:rsid w:val="00AA25D6"/>
    <w:rsid w:val="00AB20AB"/>
    <w:rsid w:val="00AB4CA2"/>
    <w:rsid w:val="00AC151C"/>
    <w:rsid w:val="00AC61B2"/>
    <w:rsid w:val="00AC6EF2"/>
    <w:rsid w:val="00AE1F07"/>
    <w:rsid w:val="00B0169C"/>
    <w:rsid w:val="00B02EA3"/>
    <w:rsid w:val="00B21596"/>
    <w:rsid w:val="00B22CF6"/>
    <w:rsid w:val="00B36D5E"/>
    <w:rsid w:val="00B54018"/>
    <w:rsid w:val="00B92C2B"/>
    <w:rsid w:val="00BD2077"/>
    <w:rsid w:val="00BF176A"/>
    <w:rsid w:val="00C060CD"/>
    <w:rsid w:val="00C41DD3"/>
    <w:rsid w:val="00C532B1"/>
    <w:rsid w:val="00C909C0"/>
    <w:rsid w:val="00CD59F2"/>
    <w:rsid w:val="00CE1B50"/>
    <w:rsid w:val="00D03E35"/>
    <w:rsid w:val="00D36065"/>
    <w:rsid w:val="00D3756F"/>
    <w:rsid w:val="00D41C6D"/>
    <w:rsid w:val="00D80F10"/>
    <w:rsid w:val="00D84EEF"/>
    <w:rsid w:val="00DF07BE"/>
    <w:rsid w:val="00DF2A6B"/>
    <w:rsid w:val="00E037C6"/>
    <w:rsid w:val="00E05815"/>
    <w:rsid w:val="00E12A56"/>
    <w:rsid w:val="00E80B10"/>
    <w:rsid w:val="00E921EB"/>
    <w:rsid w:val="00E96937"/>
    <w:rsid w:val="00EC0E6B"/>
    <w:rsid w:val="00ED4530"/>
    <w:rsid w:val="00EE4A1D"/>
    <w:rsid w:val="00F05F70"/>
    <w:rsid w:val="00F12D09"/>
    <w:rsid w:val="00F15C71"/>
    <w:rsid w:val="00F259DE"/>
    <w:rsid w:val="00F2688E"/>
    <w:rsid w:val="00F63BE2"/>
    <w:rsid w:val="00FA6D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BE875"/>
  <w15:docId w15:val="{8B73287C-57E6-4796-BFB8-5EF123CD1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B3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95B30"/>
    <w:pPr>
      <w:bidi/>
      <w:jc w:val="both"/>
      <w:outlineLvl w:val="0"/>
    </w:pPr>
    <w:rPr>
      <w:rFonts w:cs="B Titr"/>
      <w:b/>
      <w:bCs/>
      <w:sz w:val="36"/>
      <w:szCs w:val="36"/>
      <w:lang w:bidi="fa-IR"/>
    </w:rPr>
  </w:style>
  <w:style w:type="paragraph" w:styleId="Heading2">
    <w:name w:val="heading 2"/>
    <w:basedOn w:val="Subtitle"/>
    <w:next w:val="Normal"/>
    <w:link w:val="Heading2Char"/>
    <w:uiPriority w:val="9"/>
    <w:unhideWhenUsed/>
    <w:qFormat/>
    <w:rsid w:val="00471F0E"/>
    <w:pPr>
      <w:outlineLvl w:val="1"/>
    </w:pPr>
    <w:rPr>
      <w:sz w:val="22"/>
      <w:szCs w:val="22"/>
    </w:rPr>
  </w:style>
  <w:style w:type="paragraph" w:styleId="Heading3">
    <w:name w:val="heading 3"/>
    <w:basedOn w:val="Normal"/>
    <w:next w:val="Normal"/>
    <w:link w:val="Heading3Char"/>
    <w:uiPriority w:val="9"/>
    <w:unhideWhenUsed/>
    <w:qFormat/>
    <w:rsid w:val="00F63BE2"/>
    <w:pPr>
      <w:numPr>
        <w:numId w:val="8"/>
      </w:numPr>
      <w:bidi/>
      <w:ind w:left="573"/>
      <w:jc w:val="both"/>
      <w:outlineLvl w:val="2"/>
    </w:pPr>
    <w:rPr>
      <w:rFonts w:cs="B Lotus"/>
      <w:b/>
      <w:bCs/>
      <w:color w:val="7030A0"/>
      <w:lang w:bidi="fa-IR"/>
    </w:rPr>
  </w:style>
  <w:style w:type="paragraph" w:styleId="Heading4">
    <w:name w:val="heading 4"/>
    <w:basedOn w:val="Normal"/>
    <w:next w:val="Normal"/>
    <w:link w:val="Heading4Char"/>
    <w:uiPriority w:val="9"/>
    <w:unhideWhenUsed/>
    <w:qFormat/>
    <w:rsid w:val="00471F0E"/>
    <w:pPr>
      <w:numPr>
        <w:numId w:val="6"/>
      </w:numPr>
      <w:bidi/>
      <w:ind w:left="856"/>
      <w:jc w:val="both"/>
      <w:outlineLvl w:val="3"/>
    </w:pPr>
    <w:rPr>
      <w:rFonts w:cs="B Titr"/>
      <w:b/>
      <w:bCs/>
      <w:sz w:val="18"/>
      <w:szCs w:val="18"/>
      <w:lang w:bidi="fa-IR"/>
    </w:rPr>
  </w:style>
  <w:style w:type="paragraph" w:styleId="Heading5">
    <w:name w:val="heading 5"/>
    <w:basedOn w:val="Heading3"/>
    <w:next w:val="Normal"/>
    <w:link w:val="Heading5Char"/>
    <w:uiPriority w:val="9"/>
    <w:unhideWhenUsed/>
    <w:qFormat/>
    <w:rsid w:val="007C644D"/>
    <w:pPr>
      <w:numPr>
        <w:ilvl w:val="2"/>
        <w:numId w:val="7"/>
      </w:numPr>
      <w:ind w:left="1140"/>
      <w:outlineLvl w:val="4"/>
    </w:pPr>
    <w:rPr>
      <w:color w:val="00B050"/>
      <w:sz w:val="22"/>
      <w:szCs w:val="22"/>
    </w:rPr>
  </w:style>
  <w:style w:type="paragraph" w:styleId="Heading6">
    <w:name w:val="heading 6"/>
    <w:basedOn w:val="Normal"/>
    <w:next w:val="Normal"/>
    <w:link w:val="Heading6Char"/>
    <w:uiPriority w:val="9"/>
    <w:unhideWhenUsed/>
    <w:qFormat/>
    <w:rsid w:val="00BF176A"/>
    <w:pPr>
      <w:keepNext/>
      <w:keepLines/>
      <w:bidi/>
      <w:spacing w:before="200"/>
      <w:ind w:left="1140" w:hanging="273"/>
      <w:outlineLvl w:val="5"/>
    </w:pPr>
    <w:rPr>
      <w:rFonts w:asciiTheme="majorHAnsi" w:eastAsiaTheme="majorEastAsia" w:hAnsiTheme="majorHAnsi" w:cstheme="majorBidi"/>
      <w:i/>
      <w:iCs/>
      <w:color w:val="243F60" w:themeColor="accent1" w:themeShade="7F"/>
      <w:sz w:val="20"/>
      <w:szCs w:val="20"/>
    </w:rPr>
  </w:style>
  <w:style w:type="paragraph" w:styleId="Heading7">
    <w:name w:val="heading 7"/>
    <w:basedOn w:val="Normal"/>
    <w:next w:val="Normal"/>
    <w:link w:val="Heading7Char"/>
    <w:uiPriority w:val="9"/>
    <w:unhideWhenUsed/>
    <w:qFormat/>
    <w:rsid w:val="00E058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5B30"/>
    <w:rPr>
      <w:rFonts w:ascii="Times New Roman" w:eastAsia="Times New Roman" w:hAnsi="Times New Roman" w:cs="B Titr"/>
      <w:b/>
      <w:bCs/>
      <w:sz w:val="36"/>
      <w:szCs w:val="36"/>
      <w:lang w:bidi="fa-IR"/>
    </w:rPr>
  </w:style>
  <w:style w:type="paragraph" w:styleId="Subtitle">
    <w:name w:val="Subtitle"/>
    <w:basedOn w:val="Normal"/>
    <w:next w:val="Normal"/>
    <w:link w:val="SubtitleChar"/>
    <w:qFormat/>
    <w:rsid w:val="00995B30"/>
    <w:pPr>
      <w:bidi/>
      <w:jc w:val="both"/>
    </w:pPr>
    <w:rPr>
      <w:rFonts w:cs="B Titr"/>
      <w:color w:val="FF0000"/>
      <w:sz w:val="28"/>
      <w:szCs w:val="28"/>
      <w:lang w:bidi="fa-IR"/>
    </w:rPr>
  </w:style>
  <w:style w:type="character" w:customStyle="1" w:styleId="SubtitleChar">
    <w:name w:val="Subtitle Char"/>
    <w:basedOn w:val="DefaultParagraphFont"/>
    <w:link w:val="Subtitle"/>
    <w:rsid w:val="00995B30"/>
    <w:rPr>
      <w:rFonts w:ascii="Times New Roman" w:eastAsia="Times New Roman" w:hAnsi="Times New Roman" w:cs="B Titr"/>
      <w:color w:val="FF0000"/>
      <w:sz w:val="28"/>
      <w:szCs w:val="28"/>
      <w:lang w:bidi="fa-IR"/>
    </w:rPr>
  </w:style>
  <w:style w:type="paragraph" w:styleId="BalloonText">
    <w:name w:val="Balloon Text"/>
    <w:basedOn w:val="Normal"/>
    <w:link w:val="BalloonTextChar"/>
    <w:uiPriority w:val="99"/>
    <w:semiHidden/>
    <w:unhideWhenUsed/>
    <w:rsid w:val="00995B30"/>
    <w:rPr>
      <w:rFonts w:ascii="Tahoma" w:hAnsi="Tahoma" w:cs="Tahoma"/>
      <w:sz w:val="16"/>
      <w:szCs w:val="16"/>
    </w:rPr>
  </w:style>
  <w:style w:type="character" w:customStyle="1" w:styleId="BalloonTextChar">
    <w:name w:val="Balloon Text Char"/>
    <w:basedOn w:val="DefaultParagraphFont"/>
    <w:link w:val="BalloonText"/>
    <w:uiPriority w:val="99"/>
    <w:semiHidden/>
    <w:rsid w:val="00995B30"/>
    <w:rPr>
      <w:rFonts w:ascii="Tahoma" w:eastAsia="Times New Roman" w:hAnsi="Tahoma" w:cs="Tahoma"/>
      <w:sz w:val="16"/>
      <w:szCs w:val="16"/>
    </w:rPr>
  </w:style>
  <w:style w:type="character" w:customStyle="1" w:styleId="Heading2Char">
    <w:name w:val="Heading 2 Char"/>
    <w:basedOn w:val="DefaultParagraphFont"/>
    <w:link w:val="Heading2"/>
    <w:uiPriority w:val="9"/>
    <w:rsid w:val="00471F0E"/>
    <w:rPr>
      <w:rFonts w:ascii="Times New Roman" w:eastAsia="Times New Roman" w:hAnsi="Times New Roman" w:cs="B Titr"/>
      <w:color w:val="FF0000"/>
      <w:lang w:bidi="fa-IR"/>
    </w:rPr>
  </w:style>
  <w:style w:type="character" w:customStyle="1" w:styleId="Heading3Char">
    <w:name w:val="Heading 3 Char"/>
    <w:basedOn w:val="DefaultParagraphFont"/>
    <w:link w:val="Heading3"/>
    <w:uiPriority w:val="9"/>
    <w:rsid w:val="00F63BE2"/>
    <w:rPr>
      <w:rFonts w:ascii="Times New Roman" w:eastAsia="Times New Roman" w:hAnsi="Times New Roman" w:cs="B Lotus"/>
      <w:b/>
      <w:bCs/>
      <w:color w:val="7030A0"/>
      <w:sz w:val="24"/>
      <w:szCs w:val="24"/>
      <w:lang w:bidi="fa-IR"/>
    </w:rPr>
  </w:style>
  <w:style w:type="paragraph" w:styleId="DocumentMap">
    <w:name w:val="Document Map"/>
    <w:basedOn w:val="Normal"/>
    <w:link w:val="DocumentMapChar"/>
    <w:uiPriority w:val="99"/>
    <w:semiHidden/>
    <w:unhideWhenUsed/>
    <w:rsid w:val="00995B30"/>
    <w:rPr>
      <w:rFonts w:ascii="Tahoma" w:hAnsi="Tahoma" w:cs="Tahoma"/>
      <w:sz w:val="16"/>
      <w:szCs w:val="16"/>
    </w:rPr>
  </w:style>
  <w:style w:type="character" w:customStyle="1" w:styleId="DocumentMapChar">
    <w:name w:val="Document Map Char"/>
    <w:basedOn w:val="DefaultParagraphFont"/>
    <w:link w:val="DocumentMap"/>
    <w:uiPriority w:val="99"/>
    <w:semiHidden/>
    <w:rsid w:val="00995B30"/>
    <w:rPr>
      <w:rFonts w:ascii="Tahoma" w:eastAsia="Times New Roman" w:hAnsi="Tahoma" w:cs="Tahoma"/>
      <w:sz w:val="16"/>
      <w:szCs w:val="16"/>
    </w:rPr>
  </w:style>
  <w:style w:type="character" w:customStyle="1" w:styleId="Heading4Char">
    <w:name w:val="Heading 4 Char"/>
    <w:basedOn w:val="DefaultParagraphFont"/>
    <w:link w:val="Heading4"/>
    <w:uiPriority w:val="9"/>
    <w:rsid w:val="00471F0E"/>
    <w:rPr>
      <w:rFonts w:ascii="Times New Roman" w:eastAsia="Times New Roman" w:hAnsi="Times New Roman" w:cs="B Titr"/>
      <w:b/>
      <w:bCs/>
      <w:sz w:val="18"/>
      <w:szCs w:val="18"/>
      <w:lang w:bidi="fa-IR"/>
    </w:rPr>
  </w:style>
  <w:style w:type="character" w:customStyle="1" w:styleId="Heading5Char">
    <w:name w:val="Heading 5 Char"/>
    <w:basedOn w:val="DefaultParagraphFont"/>
    <w:link w:val="Heading5"/>
    <w:uiPriority w:val="9"/>
    <w:rsid w:val="007C644D"/>
    <w:rPr>
      <w:rFonts w:ascii="Times New Roman" w:eastAsia="Times New Roman" w:hAnsi="Times New Roman" w:cs="B Lotus"/>
      <w:b/>
      <w:bCs/>
      <w:color w:val="00B050"/>
      <w:lang w:bidi="fa-IR"/>
    </w:rPr>
  </w:style>
  <w:style w:type="paragraph" w:styleId="ListParagraph">
    <w:name w:val="List Paragraph"/>
    <w:basedOn w:val="Normal"/>
    <w:uiPriority w:val="34"/>
    <w:qFormat/>
    <w:rsid w:val="006D72B9"/>
    <w:pPr>
      <w:ind w:left="720"/>
      <w:contextualSpacing/>
    </w:pPr>
  </w:style>
  <w:style w:type="character" w:customStyle="1" w:styleId="Heading6Char">
    <w:name w:val="Heading 6 Char"/>
    <w:basedOn w:val="DefaultParagraphFont"/>
    <w:link w:val="Heading6"/>
    <w:uiPriority w:val="9"/>
    <w:rsid w:val="00BF176A"/>
    <w:rPr>
      <w:rFonts w:asciiTheme="majorHAnsi" w:eastAsiaTheme="majorEastAsia" w:hAnsiTheme="majorHAnsi" w:cstheme="majorBidi"/>
      <w:i/>
      <w:iCs/>
      <w:color w:val="243F60" w:themeColor="accent1" w:themeShade="7F"/>
      <w:sz w:val="20"/>
      <w:szCs w:val="20"/>
    </w:rPr>
  </w:style>
  <w:style w:type="paragraph" w:styleId="FootnoteText">
    <w:name w:val="footnote text"/>
    <w:basedOn w:val="Normal"/>
    <w:link w:val="FootnoteTextChar"/>
    <w:uiPriority w:val="99"/>
    <w:semiHidden/>
    <w:unhideWhenUsed/>
    <w:rsid w:val="00E05815"/>
    <w:rPr>
      <w:sz w:val="20"/>
      <w:szCs w:val="20"/>
    </w:rPr>
  </w:style>
  <w:style w:type="character" w:customStyle="1" w:styleId="FootnoteTextChar">
    <w:name w:val="Footnote Text Char"/>
    <w:basedOn w:val="DefaultParagraphFont"/>
    <w:link w:val="FootnoteText"/>
    <w:uiPriority w:val="99"/>
    <w:semiHidden/>
    <w:rsid w:val="00E058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05815"/>
    <w:rPr>
      <w:vertAlign w:val="superscript"/>
    </w:rPr>
  </w:style>
  <w:style w:type="character" w:customStyle="1" w:styleId="Heading7Char">
    <w:name w:val="Heading 7 Char"/>
    <w:basedOn w:val="DefaultParagraphFont"/>
    <w:link w:val="Heading7"/>
    <w:uiPriority w:val="9"/>
    <w:rsid w:val="00E05815"/>
    <w:rPr>
      <w:rFonts w:asciiTheme="majorHAnsi" w:eastAsiaTheme="majorEastAsia" w:hAnsiTheme="majorHAnsi" w:cstheme="majorBidi"/>
      <w:i/>
      <w:iCs/>
      <w:color w:val="404040" w:themeColor="text1" w:themeTint="BF"/>
      <w:sz w:val="24"/>
      <w:szCs w:val="24"/>
    </w:rPr>
  </w:style>
  <w:style w:type="paragraph" w:styleId="NormalWeb">
    <w:name w:val="Normal (Web)"/>
    <w:basedOn w:val="Normal"/>
    <w:uiPriority w:val="99"/>
    <w:semiHidden/>
    <w:unhideWhenUsed/>
    <w:rsid w:val="00BD2077"/>
    <w:pPr>
      <w:spacing w:before="100" w:beforeAutospacing="1" w:after="100" w:afterAutospacing="1"/>
    </w:pPr>
  </w:style>
  <w:style w:type="paragraph" w:styleId="Header">
    <w:name w:val="header"/>
    <w:basedOn w:val="Normal"/>
    <w:link w:val="HeaderChar"/>
    <w:uiPriority w:val="99"/>
    <w:semiHidden/>
    <w:unhideWhenUsed/>
    <w:rsid w:val="00E921EB"/>
    <w:pPr>
      <w:tabs>
        <w:tab w:val="center" w:pos="4680"/>
        <w:tab w:val="right" w:pos="9360"/>
      </w:tabs>
    </w:pPr>
  </w:style>
  <w:style w:type="character" w:customStyle="1" w:styleId="HeaderChar">
    <w:name w:val="Header Char"/>
    <w:basedOn w:val="DefaultParagraphFont"/>
    <w:link w:val="Header"/>
    <w:uiPriority w:val="99"/>
    <w:semiHidden/>
    <w:rsid w:val="00E921E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921EB"/>
    <w:pPr>
      <w:tabs>
        <w:tab w:val="center" w:pos="4680"/>
        <w:tab w:val="right" w:pos="9360"/>
      </w:tabs>
    </w:pPr>
  </w:style>
  <w:style w:type="character" w:customStyle="1" w:styleId="FooterChar">
    <w:name w:val="Footer Char"/>
    <w:basedOn w:val="DefaultParagraphFont"/>
    <w:link w:val="Footer"/>
    <w:uiPriority w:val="99"/>
    <w:rsid w:val="00E921E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62">
      <w:bodyDiv w:val="1"/>
      <w:marLeft w:val="0"/>
      <w:marRight w:val="0"/>
      <w:marTop w:val="0"/>
      <w:marBottom w:val="0"/>
      <w:divBdr>
        <w:top w:val="none" w:sz="0" w:space="0" w:color="auto"/>
        <w:left w:val="none" w:sz="0" w:space="0" w:color="auto"/>
        <w:bottom w:val="none" w:sz="0" w:space="0" w:color="auto"/>
        <w:right w:val="none" w:sz="0" w:space="0" w:color="auto"/>
      </w:divBdr>
    </w:div>
    <w:div w:id="5375264">
      <w:bodyDiv w:val="1"/>
      <w:marLeft w:val="0"/>
      <w:marRight w:val="0"/>
      <w:marTop w:val="0"/>
      <w:marBottom w:val="0"/>
      <w:divBdr>
        <w:top w:val="none" w:sz="0" w:space="0" w:color="auto"/>
        <w:left w:val="none" w:sz="0" w:space="0" w:color="auto"/>
        <w:bottom w:val="none" w:sz="0" w:space="0" w:color="auto"/>
        <w:right w:val="none" w:sz="0" w:space="0" w:color="auto"/>
      </w:divBdr>
    </w:div>
    <w:div w:id="25178311">
      <w:bodyDiv w:val="1"/>
      <w:marLeft w:val="0"/>
      <w:marRight w:val="0"/>
      <w:marTop w:val="0"/>
      <w:marBottom w:val="0"/>
      <w:divBdr>
        <w:top w:val="none" w:sz="0" w:space="0" w:color="auto"/>
        <w:left w:val="none" w:sz="0" w:space="0" w:color="auto"/>
        <w:bottom w:val="none" w:sz="0" w:space="0" w:color="auto"/>
        <w:right w:val="none" w:sz="0" w:space="0" w:color="auto"/>
      </w:divBdr>
    </w:div>
    <w:div w:id="35783718">
      <w:bodyDiv w:val="1"/>
      <w:marLeft w:val="0"/>
      <w:marRight w:val="0"/>
      <w:marTop w:val="0"/>
      <w:marBottom w:val="0"/>
      <w:divBdr>
        <w:top w:val="none" w:sz="0" w:space="0" w:color="auto"/>
        <w:left w:val="none" w:sz="0" w:space="0" w:color="auto"/>
        <w:bottom w:val="none" w:sz="0" w:space="0" w:color="auto"/>
        <w:right w:val="none" w:sz="0" w:space="0" w:color="auto"/>
      </w:divBdr>
    </w:div>
    <w:div w:id="37819766">
      <w:bodyDiv w:val="1"/>
      <w:marLeft w:val="0"/>
      <w:marRight w:val="0"/>
      <w:marTop w:val="0"/>
      <w:marBottom w:val="0"/>
      <w:divBdr>
        <w:top w:val="none" w:sz="0" w:space="0" w:color="auto"/>
        <w:left w:val="none" w:sz="0" w:space="0" w:color="auto"/>
        <w:bottom w:val="none" w:sz="0" w:space="0" w:color="auto"/>
        <w:right w:val="none" w:sz="0" w:space="0" w:color="auto"/>
      </w:divBdr>
    </w:div>
    <w:div w:id="156920547">
      <w:bodyDiv w:val="1"/>
      <w:marLeft w:val="0"/>
      <w:marRight w:val="0"/>
      <w:marTop w:val="0"/>
      <w:marBottom w:val="0"/>
      <w:divBdr>
        <w:top w:val="none" w:sz="0" w:space="0" w:color="auto"/>
        <w:left w:val="none" w:sz="0" w:space="0" w:color="auto"/>
        <w:bottom w:val="none" w:sz="0" w:space="0" w:color="auto"/>
        <w:right w:val="none" w:sz="0" w:space="0" w:color="auto"/>
      </w:divBdr>
    </w:div>
    <w:div w:id="157381460">
      <w:bodyDiv w:val="1"/>
      <w:marLeft w:val="0"/>
      <w:marRight w:val="0"/>
      <w:marTop w:val="0"/>
      <w:marBottom w:val="0"/>
      <w:divBdr>
        <w:top w:val="none" w:sz="0" w:space="0" w:color="auto"/>
        <w:left w:val="none" w:sz="0" w:space="0" w:color="auto"/>
        <w:bottom w:val="none" w:sz="0" w:space="0" w:color="auto"/>
        <w:right w:val="none" w:sz="0" w:space="0" w:color="auto"/>
      </w:divBdr>
    </w:div>
    <w:div w:id="180123881">
      <w:bodyDiv w:val="1"/>
      <w:marLeft w:val="0"/>
      <w:marRight w:val="0"/>
      <w:marTop w:val="0"/>
      <w:marBottom w:val="0"/>
      <w:divBdr>
        <w:top w:val="none" w:sz="0" w:space="0" w:color="auto"/>
        <w:left w:val="none" w:sz="0" w:space="0" w:color="auto"/>
        <w:bottom w:val="none" w:sz="0" w:space="0" w:color="auto"/>
        <w:right w:val="none" w:sz="0" w:space="0" w:color="auto"/>
      </w:divBdr>
    </w:div>
    <w:div w:id="255290980">
      <w:bodyDiv w:val="1"/>
      <w:marLeft w:val="0"/>
      <w:marRight w:val="0"/>
      <w:marTop w:val="0"/>
      <w:marBottom w:val="0"/>
      <w:divBdr>
        <w:top w:val="none" w:sz="0" w:space="0" w:color="auto"/>
        <w:left w:val="none" w:sz="0" w:space="0" w:color="auto"/>
        <w:bottom w:val="none" w:sz="0" w:space="0" w:color="auto"/>
        <w:right w:val="none" w:sz="0" w:space="0" w:color="auto"/>
      </w:divBdr>
    </w:div>
    <w:div w:id="270549664">
      <w:bodyDiv w:val="1"/>
      <w:marLeft w:val="0"/>
      <w:marRight w:val="0"/>
      <w:marTop w:val="0"/>
      <w:marBottom w:val="0"/>
      <w:divBdr>
        <w:top w:val="none" w:sz="0" w:space="0" w:color="auto"/>
        <w:left w:val="none" w:sz="0" w:space="0" w:color="auto"/>
        <w:bottom w:val="none" w:sz="0" w:space="0" w:color="auto"/>
        <w:right w:val="none" w:sz="0" w:space="0" w:color="auto"/>
      </w:divBdr>
    </w:div>
    <w:div w:id="273751054">
      <w:bodyDiv w:val="1"/>
      <w:marLeft w:val="0"/>
      <w:marRight w:val="0"/>
      <w:marTop w:val="0"/>
      <w:marBottom w:val="0"/>
      <w:divBdr>
        <w:top w:val="none" w:sz="0" w:space="0" w:color="auto"/>
        <w:left w:val="none" w:sz="0" w:space="0" w:color="auto"/>
        <w:bottom w:val="none" w:sz="0" w:space="0" w:color="auto"/>
        <w:right w:val="none" w:sz="0" w:space="0" w:color="auto"/>
      </w:divBdr>
    </w:div>
    <w:div w:id="304047973">
      <w:bodyDiv w:val="1"/>
      <w:marLeft w:val="0"/>
      <w:marRight w:val="0"/>
      <w:marTop w:val="0"/>
      <w:marBottom w:val="0"/>
      <w:divBdr>
        <w:top w:val="none" w:sz="0" w:space="0" w:color="auto"/>
        <w:left w:val="none" w:sz="0" w:space="0" w:color="auto"/>
        <w:bottom w:val="none" w:sz="0" w:space="0" w:color="auto"/>
        <w:right w:val="none" w:sz="0" w:space="0" w:color="auto"/>
      </w:divBdr>
    </w:div>
    <w:div w:id="305744195">
      <w:bodyDiv w:val="1"/>
      <w:marLeft w:val="0"/>
      <w:marRight w:val="0"/>
      <w:marTop w:val="0"/>
      <w:marBottom w:val="0"/>
      <w:divBdr>
        <w:top w:val="none" w:sz="0" w:space="0" w:color="auto"/>
        <w:left w:val="none" w:sz="0" w:space="0" w:color="auto"/>
        <w:bottom w:val="none" w:sz="0" w:space="0" w:color="auto"/>
        <w:right w:val="none" w:sz="0" w:space="0" w:color="auto"/>
      </w:divBdr>
    </w:div>
    <w:div w:id="315498784">
      <w:bodyDiv w:val="1"/>
      <w:marLeft w:val="0"/>
      <w:marRight w:val="0"/>
      <w:marTop w:val="0"/>
      <w:marBottom w:val="0"/>
      <w:divBdr>
        <w:top w:val="none" w:sz="0" w:space="0" w:color="auto"/>
        <w:left w:val="none" w:sz="0" w:space="0" w:color="auto"/>
        <w:bottom w:val="none" w:sz="0" w:space="0" w:color="auto"/>
        <w:right w:val="none" w:sz="0" w:space="0" w:color="auto"/>
      </w:divBdr>
    </w:div>
    <w:div w:id="317735613">
      <w:bodyDiv w:val="1"/>
      <w:marLeft w:val="0"/>
      <w:marRight w:val="0"/>
      <w:marTop w:val="0"/>
      <w:marBottom w:val="0"/>
      <w:divBdr>
        <w:top w:val="none" w:sz="0" w:space="0" w:color="auto"/>
        <w:left w:val="none" w:sz="0" w:space="0" w:color="auto"/>
        <w:bottom w:val="none" w:sz="0" w:space="0" w:color="auto"/>
        <w:right w:val="none" w:sz="0" w:space="0" w:color="auto"/>
      </w:divBdr>
    </w:div>
    <w:div w:id="327636262">
      <w:bodyDiv w:val="1"/>
      <w:marLeft w:val="0"/>
      <w:marRight w:val="0"/>
      <w:marTop w:val="0"/>
      <w:marBottom w:val="0"/>
      <w:divBdr>
        <w:top w:val="none" w:sz="0" w:space="0" w:color="auto"/>
        <w:left w:val="none" w:sz="0" w:space="0" w:color="auto"/>
        <w:bottom w:val="none" w:sz="0" w:space="0" w:color="auto"/>
        <w:right w:val="none" w:sz="0" w:space="0" w:color="auto"/>
      </w:divBdr>
    </w:div>
    <w:div w:id="340201141">
      <w:bodyDiv w:val="1"/>
      <w:marLeft w:val="0"/>
      <w:marRight w:val="0"/>
      <w:marTop w:val="0"/>
      <w:marBottom w:val="0"/>
      <w:divBdr>
        <w:top w:val="none" w:sz="0" w:space="0" w:color="auto"/>
        <w:left w:val="none" w:sz="0" w:space="0" w:color="auto"/>
        <w:bottom w:val="none" w:sz="0" w:space="0" w:color="auto"/>
        <w:right w:val="none" w:sz="0" w:space="0" w:color="auto"/>
      </w:divBdr>
    </w:div>
    <w:div w:id="361244992">
      <w:bodyDiv w:val="1"/>
      <w:marLeft w:val="0"/>
      <w:marRight w:val="0"/>
      <w:marTop w:val="0"/>
      <w:marBottom w:val="0"/>
      <w:divBdr>
        <w:top w:val="none" w:sz="0" w:space="0" w:color="auto"/>
        <w:left w:val="none" w:sz="0" w:space="0" w:color="auto"/>
        <w:bottom w:val="none" w:sz="0" w:space="0" w:color="auto"/>
        <w:right w:val="none" w:sz="0" w:space="0" w:color="auto"/>
      </w:divBdr>
    </w:div>
    <w:div w:id="369771094">
      <w:bodyDiv w:val="1"/>
      <w:marLeft w:val="0"/>
      <w:marRight w:val="0"/>
      <w:marTop w:val="0"/>
      <w:marBottom w:val="0"/>
      <w:divBdr>
        <w:top w:val="none" w:sz="0" w:space="0" w:color="auto"/>
        <w:left w:val="none" w:sz="0" w:space="0" w:color="auto"/>
        <w:bottom w:val="none" w:sz="0" w:space="0" w:color="auto"/>
        <w:right w:val="none" w:sz="0" w:space="0" w:color="auto"/>
      </w:divBdr>
    </w:div>
    <w:div w:id="382871078">
      <w:bodyDiv w:val="1"/>
      <w:marLeft w:val="0"/>
      <w:marRight w:val="0"/>
      <w:marTop w:val="0"/>
      <w:marBottom w:val="0"/>
      <w:divBdr>
        <w:top w:val="none" w:sz="0" w:space="0" w:color="auto"/>
        <w:left w:val="none" w:sz="0" w:space="0" w:color="auto"/>
        <w:bottom w:val="none" w:sz="0" w:space="0" w:color="auto"/>
        <w:right w:val="none" w:sz="0" w:space="0" w:color="auto"/>
      </w:divBdr>
    </w:div>
    <w:div w:id="386340674">
      <w:bodyDiv w:val="1"/>
      <w:marLeft w:val="0"/>
      <w:marRight w:val="0"/>
      <w:marTop w:val="0"/>
      <w:marBottom w:val="0"/>
      <w:divBdr>
        <w:top w:val="none" w:sz="0" w:space="0" w:color="auto"/>
        <w:left w:val="none" w:sz="0" w:space="0" w:color="auto"/>
        <w:bottom w:val="none" w:sz="0" w:space="0" w:color="auto"/>
        <w:right w:val="none" w:sz="0" w:space="0" w:color="auto"/>
      </w:divBdr>
    </w:div>
    <w:div w:id="397703932">
      <w:bodyDiv w:val="1"/>
      <w:marLeft w:val="0"/>
      <w:marRight w:val="0"/>
      <w:marTop w:val="0"/>
      <w:marBottom w:val="0"/>
      <w:divBdr>
        <w:top w:val="none" w:sz="0" w:space="0" w:color="auto"/>
        <w:left w:val="none" w:sz="0" w:space="0" w:color="auto"/>
        <w:bottom w:val="none" w:sz="0" w:space="0" w:color="auto"/>
        <w:right w:val="none" w:sz="0" w:space="0" w:color="auto"/>
      </w:divBdr>
    </w:div>
    <w:div w:id="415059628">
      <w:bodyDiv w:val="1"/>
      <w:marLeft w:val="0"/>
      <w:marRight w:val="0"/>
      <w:marTop w:val="0"/>
      <w:marBottom w:val="0"/>
      <w:divBdr>
        <w:top w:val="none" w:sz="0" w:space="0" w:color="auto"/>
        <w:left w:val="none" w:sz="0" w:space="0" w:color="auto"/>
        <w:bottom w:val="none" w:sz="0" w:space="0" w:color="auto"/>
        <w:right w:val="none" w:sz="0" w:space="0" w:color="auto"/>
      </w:divBdr>
    </w:div>
    <w:div w:id="454643681">
      <w:bodyDiv w:val="1"/>
      <w:marLeft w:val="0"/>
      <w:marRight w:val="0"/>
      <w:marTop w:val="0"/>
      <w:marBottom w:val="0"/>
      <w:divBdr>
        <w:top w:val="none" w:sz="0" w:space="0" w:color="auto"/>
        <w:left w:val="none" w:sz="0" w:space="0" w:color="auto"/>
        <w:bottom w:val="none" w:sz="0" w:space="0" w:color="auto"/>
        <w:right w:val="none" w:sz="0" w:space="0" w:color="auto"/>
      </w:divBdr>
    </w:div>
    <w:div w:id="465129433">
      <w:bodyDiv w:val="1"/>
      <w:marLeft w:val="0"/>
      <w:marRight w:val="0"/>
      <w:marTop w:val="0"/>
      <w:marBottom w:val="0"/>
      <w:divBdr>
        <w:top w:val="none" w:sz="0" w:space="0" w:color="auto"/>
        <w:left w:val="none" w:sz="0" w:space="0" w:color="auto"/>
        <w:bottom w:val="none" w:sz="0" w:space="0" w:color="auto"/>
        <w:right w:val="none" w:sz="0" w:space="0" w:color="auto"/>
      </w:divBdr>
    </w:div>
    <w:div w:id="474220083">
      <w:bodyDiv w:val="1"/>
      <w:marLeft w:val="0"/>
      <w:marRight w:val="0"/>
      <w:marTop w:val="0"/>
      <w:marBottom w:val="0"/>
      <w:divBdr>
        <w:top w:val="none" w:sz="0" w:space="0" w:color="auto"/>
        <w:left w:val="none" w:sz="0" w:space="0" w:color="auto"/>
        <w:bottom w:val="none" w:sz="0" w:space="0" w:color="auto"/>
        <w:right w:val="none" w:sz="0" w:space="0" w:color="auto"/>
      </w:divBdr>
    </w:div>
    <w:div w:id="502009904">
      <w:bodyDiv w:val="1"/>
      <w:marLeft w:val="0"/>
      <w:marRight w:val="0"/>
      <w:marTop w:val="0"/>
      <w:marBottom w:val="0"/>
      <w:divBdr>
        <w:top w:val="none" w:sz="0" w:space="0" w:color="auto"/>
        <w:left w:val="none" w:sz="0" w:space="0" w:color="auto"/>
        <w:bottom w:val="none" w:sz="0" w:space="0" w:color="auto"/>
        <w:right w:val="none" w:sz="0" w:space="0" w:color="auto"/>
      </w:divBdr>
    </w:div>
    <w:div w:id="513765619">
      <w:bodyDiv w:val="1"/>
      <w:marLeft w:val="0"/>
      <w:marRight w:val="0"/>
      <w:marTop w:val="0"/>
      <w:marBottom w:val="0"/>
      <w:divBdr>
        <w:top w:val="none" w:sz="0" w:space="0" w:color="auto"/>
        <w:left w:val="none" w:sz="0" w:space="0" w:color="auto"/>
        <w:bottom w:val="none" w:sz="0" w:space="0" w:color="auto"/>
        <w:right w:val="none" w:sz="0" w:space="0" w:color="auto"/>
      </w:divBdr>
    </w:div>
    <w:div w:id="575629345">
      <w:bodyDiv w:val="1"/>
      <w:marLeft w:val="0"/>
      <w:marRight w:val="0"/>
      <w:marTop w:val="0"/>
      <w:marBottom w:val="0"/>
      <w:divBdr>
        <w:top w:val="none" w:sz="0" w:space="0" w:color="auto"/>
        <w:left w:val="none" w:sz="0" w:space="0" w:color="auto"/>
        <w:bottom w:val="none" w:sz="0" w:space="0" w:color="auto"/>
        <w:right w:val="none" w:sz="0" w:space="0" w:color="auto"/>
      </w:divBdr>
    </w:div>
    <w:div w:id="579413214">
      <w:bodyDiv w:val="1"/>
      <w:marLeft w:val="0"/>
      <w:marRight w:val="0"/>
      <w:marTop w:val="0"/>
      <w:marBottom w:val="0"/>
      <w:divBdr>
        <w:top w:val="none" w:sz="0" w:space="0" w:color="auto"/>
        <w:left w:val="none" w:sz="0" w:space="0" w:color="auto"/>
        <w:bottom w:val="none" w:sz="0" w:space="0" w:color="auto"/>
        <w:right w:val="none" w:sz="0" w:space="0" w:color="auto"/>
      </w:divBdr>
    </w:div>
    <w:div w:id="579559841">
      <w:bodyDiv w:val="1"/>
      <w:marLeft w:val="0"/>
      <w:marRight w:val="0"/>
      <w:marTop w:val="0"/>
      <w:marBottom w:val="0"/>
      <w:divBdr>
        <w:top w:val="none" w:sz="0" w:space="0" w:color="auto"/>
        <w:left w:val="none" w:sz="0" w:space="0" w:color="auto"/>
        <w:bottom w:val="none" w:sz="0" w:space="0" w:color="auto"/>
        <w:right w:val="none" w:sz="0" w:space="0" w:color="auto"/>
      </w:divBdr>
    </w:div>
    <w:div w:id="587229083">
      <w:bodyDiv w:val="1"/>
      <w:marLeft w:val="0"/>
      <w:marRight w:val="0"/>
      <w:marTop w:val="0"/>
      <w:marBottom w:val="0"/>
      <w:divBdr>
        <w:top w:val="none" w:sz="0" w:space="0" w:color="auto"/>
        <w:left w:val="none" w:sz="0" w:space="0" w:color="auto"/>
        <w:bottom w:val="none" w:sz="0" w:space="0" w:color="auto"/>
        <w:right w:val="none" w:sz="0" w:space="0" w:color="auto"/>
      </w:divBdr>
    </w:div>
    <w:div w:id="596912453">
      <w:bodyDiv w:val="1"/>
      <w:marLeft w:val="0"/>
      <w:marRight w:val="0"/>
      <w:marTop w:val="0"/>
      <w:marBottom w:val="0"/>
      <w:divBdr>
        <w:top w:val="none" w:sz="0" w:space="0" w:color="auto"/>
        <w:left w:val="none" w:sz="0" w:space="0" w:color="auto"/>
        <w:bottom w:val="none" w:sz="0" w:space="0" w:color="auto"/>
        <w:right w:val="none" w:sz="0" w:space="0" w:color="auto"/>
      </w:divBdr>
    </w:div>
    <w:div w:id="602761255">
      <w:bodyDiv w:val="1"/>
      <w:marLeft w:val="0"/>
      <w:marRight w:val="0"/>
      <w:marTop w:val="0"/>
      <w:marBottom w:val="0"/>
      <w:divBdr>
        <w:top w:val="none" w:sz="0" w:space="0" w:color="auto"/>
        <w:left w:val="none" w:sz="0" w:space="0" w:color="auto"/>
        <w:bottom w:val="none" w:sz="0" w:space="0" w:color="auto"/>
        <w:right w:val="none" w:sz="0" w:space="0" w:color="auto"/>
      </w:divBdr>
    </w:div>
    <w:div w:id="610742974">
      <w:bodyDiv w:val="1"/>
      <w:marLeft w:val="0"/>
      <w:marRight w:val="0"/>
      <w:marTop w:val="0"/>
      <w:marBottom w:val="0"/>
      <w:divBdr>
        <w:top w:val="none" w:sz="0" w:space="0" w:color="auto"/>
        <w:left w:val="none" w:sz="0" w:space="0" w:color="auto"/>
        <w:bottom w:val="none" w:sz="0" w:space="0" w:color="auto"/>
        <w:right w:val="none" w:sz="0" w:space="0" w:color="auto"/>
      </w:divBdr>
    </w:div>
    <w:div w:id="635529081">
      <w:bodyDiv w:val="1"/>
      <w:marLeft w:val="0"/>
      <w:marRight w:val="0"/>
      <w:marTop w:val="0"/>
      <w:marBottom w:val="0"/>
      <w:divBdr>
        <w:top w:val="none" w:sz="0" w:space="0" w:color="auto"/>
        <w:left w:val="none" w:sz="0" w:space="0" w:color="auto"/>
        <w:bottom w:val="none" w:sz="0" w:space="0" w:color="auto"/>
        <w:right w:val="none" w:sz="0" w:space="0" w:color="auto"/>
      </w:divBdr>
    </w:div>
    <w:div w:id="635838194">
      <w:bodyDiv w:val="1"/>
      <w:marLeft w:val="0"/>
      <w:marRight w:val="0"/>
      <w:marTop w:val="0"/>
      <w:marBottom w:val="0"/>
      <w:divBdr>
        <w:top w:val="none" w:sz="0" w:space="0" w:color="auto"/>
        <w:left w:val="none" w:sz="0" w:space="0" w:color="auto"/>
        <w:bottom w:val="none" w:sz="0" w:space="0" w:color="auto"/>
        <w:right w:val="none" w:sz="0" w:space="0" w:color="auto"/>
      </w:divBdr>
    </w:div>
    <w:div w:id="643045908">
      <w:bodyDiv w:val="1"/>
      <w:marLeft w:val="0"/>
      <w:marRight w:val="0"/>
      <w:marTop w:val="0"/>
      <w:marBottom w:val="0"/>
      <w:divBdr>
        <w:top w:val="none" w:sz="0" w:space="0" w:color="auto"/>
        <w:left w:val="none" w:sz="0" w:space="0" w:color="auto"/>
        <w:bottom w:val="none" w:sz="0" w:space="0" w:color="auto"/>
        <w:right w:val="none" w:sz="0" w:space="0" w:color="auto"/>
      </w:divBdr>
    </w:div>
    <w:div w:id="672221309">
      <w:bodyDiv w:val="1"/>
      <w:marLeft w:val="0"/>
      <w:marRight w:val="0"/>
      <w:marTop w:val="0"/>
      <w:marBottom w:val="0"/>
      <w:divBdr>
        <w:top w:val="none" w:sz="0" w:space="0" w:color="auto"/>
        <w:left w:val="none" w:sz="0" w:space="0" w:color="auto"/>
        <w:bottom w:val="none" w:sz="0" w:space="0" w:color="auto"/>
        <w:right w:val="none" w:sz="0" w:space="0" w:color="auto"/>
      </w:divBdr>
    </w:div>
    <w:div w:id="672950656">
      <w:bodyDiv w:val="1"/>
      <w:marLeft w:val="0"/>
      <w:marRight w:val="0"/>
      <w:marTop w:val="0"/>
      <w:marBottom w:val="0"/>
      <w:divBdr>
        <w:top w:val="none" w:sz="0" w:space="0" w:color="auto"/>
        <w:left w:val="none" w:sz="0" w:space="0" w:color="auto"/>
        <w:bottom w:val="none" w:sz="0" w:space="0" w:color="auto"/>
        <w:right w:val="none" w:sz="0" w:space="0" w:color="auto"/>
      </w:divBdr>
    </w:div>
    <w:div w:id="683359017">
      <w:bodyDiv w:val="1"/>
      <w:marLeft w:val="0"/>
      <w:marRight w:val="0"/>
      <w:marTop w:val="0"/>
      <w:marBottom w:val="0"/>
      <w:divBdr>
        <w:top w:val="none" w:sz="0" w:space="0" w:color="auto"/>
        <w:left w:val="none" w:sz="0" w:space="0" w:color="auto"/>
        <w:bottom w:val="none" w:sz="0" w:space="0" w:color="auto"/>
        <w:right w:val="none" w:sz="0" w:space="0" w:color="auto"/>
      </w:divBdr>
    </w:div>
    <w:div w:id="720831050">
      <w:bodyDiv w:val="1"/>
      <w:marLeft w:val="0"/>
      <w:marRight w:val="0"/>
      <w:marTop w:val="0"/>
      <w:marBottom w:val="0"/>
      <w:divBdr>
        <w:top w:val="none" w:sz="0" w:space="0" w:color="auto"/>
        <w:left w:val="none" w:sz="0" w:space="0" w:color="auto"/>
        <w:bottom w:val="none" w:sz="0" w:space="0" w:color="auto"/>
        <w:right w:val="none" w:sz="0" w:space="0" w:color="auto"/>
      </w:divBdr>
    </w:div>
    <w:div w:id="737822578">
      <w:bodyDiv w:val="1"/>
      <w:marLeft w:val="0"/>
      <w:marRight w:val="0"/>
      <w:marTop w:val="0"/>
      <w:marBottom w:val="0"/>
      <w:divBdr>
        <w:top w:val="none" w:sz="0" w:space="0" w:color="auto"/>
        <w:left w:val="none" w:sz="0" w:space="0" w:color="auto"/>
        <w:bottom w:val="none" w:sz="0" w:space="0" w:color="auto"/>
        <w:right w:val="none" w:sz="0" w:space="0" w:color="auto"/>
      </w:divBdr>
    </w:div>
    <w:div w:id="755781442">
      <w:bodyDiv w:val="1"/>
      <w:marLeft w:val="0"/>
      <w:marRight w:val="0"/>
      <w:marTop w:val="0"/>
      <w:marBottom w:val="0"/>
      <w:divBdr>
        <w:top w:val="none" w:sz="0" w:space="0" w:color="auto"/>
        <w:left w:val="none" w:sz="0" w:space="0" w:color="auto"/>
        <w:bottom w:val="none" w:sz="0" w:space="0" w:color="auto"/>
        <w:right w:val="none" w:sz="0" w:space="0" w:color="auto"/>
      </w:divBdr>
    </w:div>
    <w:div w:id="779648224">
      <w:bodyDiv w:val="1"/>
      <w:marLeft w:val="0"/>
      <w:marRight w:val="0"/>
      <w:marTop w:val="0"/>
      <w:marBottom w:val="0"/>
      <w:divBdr>
        <w:top w:val="none" w:sz="0" w:space="0" w:color="auto"/>
        <w:left w:val="none" w:sz="0" w:space="0" w:color="auto"/>
        <w:bottom w:val="none" w:sz="0" w:space="0" w:color="auto"/>
        <w:right w:val="none" w:sz="0" w:space="0" w:color="auto"/>
      </w:divBdr>
    </w:div>
    <w:div w:id="788863937">
      <w:bodyDiv w:val="1"/>
      <w:marLeft w:val="0"/>
      <w:marRight w:val="0"/>
      <w:marTop w:val="0"/>
      <w:marBottom w:val="0"/>
      <w:divBdr>
        <w:top w:val="none" w:sz="0" w:space="0" w:color="auto"/>
        <w:left w:val="none" w:sz="0" w:space="0" w:color="auto"/>
        <w:bottom w:val="none" w:sz="0" w:space="0" w:color="auto"/>
        <w:right w:val="none" w:sz="0" w:space="0" w:color="auto"/>
      </w:divBdr>
    </w:div>
    <w:div w:id="838930850">
      <w:bodyDiv w:val="1"/>
      <w:marLeft w:val="0"/>
      <w:marRight w:val="0"/>
      <w:marTop w:val="0"/>
      <w:marBottom w:val="0"/>
      <w:divBdr>
        <w:top w:val="none" w:sz="0" w:space="0" w:color="auto"/>
        <w:left w:val="none" w:sz="0" w:space="0" w:color="auto"/>
        <w:bottom w:val="none" w:sz="0" w:space="0" w:color="auto"/>
        <w:right w:val="none" w:sz="0" w:space="0" w:color="auto"/>
      </w:divBdr>
    </w:div>
    <w:div w:id="850098329">
      <w:bodyDiv w:val="1"/>
      <w:marLeft w:val="0"/>
      <w:marRight w:val="0"/>
      <w:marTop w:val="0"/>
      <w:marBottom w:val="0"/>
      <w:divBdr>
        <w:top w:val="none" w:sz="0" w:space="0" w:color="auto"/>
        <w:left w:val="none" w:sz="0" w:space="0" w:color="auto"/>
        <w:bottom w:val="none" w:sz="0" w:space="0" w:color="auto"/>
        <w:right w:val="none" w:sz="0" w:space="0" w:color="auto"/>
      </w:divBdr>
    </w:div>
    <w:div w:id="854618061">
      <w:bodyDiv w:val="1"/>
      <w:marLeft w:val="0"/>
      <w:marRight w:val="0"/>
      <w:marTop w:val="0"/>
      <w:marBottom w:val="0"/>
      <w:divBdr>
        <w:top w:val="none" w:sz="0" w:space="0" w:color="auto"/>
        <w:left w:val="none" w:sz="0" w:space="0" w:color="auto"/>
        <w:bottom w:val="none" w:sz="0" w:space="0" w:color="auto"/>
        <w:right w:val="none" w:sz="0" w:space="0" w:color="auto"/>
      </w:divBdr>
    </w:div>
    <w:div w:id="936713758">
      <w:bodyDiv w:val="1"/>
      <w:marLeft w:val="0"/>
      <w:marRight w:val="0"/>
      <w:marTop w:val="0"/>
      <w:marBottom w:val="0"/>
      <w:divBdr>
        <w:top w:val="none" w:sz="0" w:space="0" w:color="auto"/>
        <w:left w:val="none" w:sz="0" w:space="0" w:color="auto"/>
        <w:bottom w:val="none" w:sz="0" w:space="0" w:color="auto"/>
        <w:right w:val="none" w:sz="0" w:space="0" w:color="auto"/>
      </w:divBdr>
    </w:div>
    <w:div w:id="956377347">
      <w:bodyDiv w:val="1"/>
      <w:marLeft w:val="0"/>
      <w:marRight w:val="0"/>
      <w:marTop w:val="0"/>
      <w:marBottom w:val="0"/>
      <w:divBdr>
        <w:top w:val="none" w:sz="0" w:space="0" w:color="auto"/>
        <w:left w:val="none" w:sz="0" w:space="0" w:color="auto"/>
        <w:bottom w:val="none" w:sz="0" w:space="0" w:color="auto"/>
        <w:right w:val="none" w:sz="0" w:space="0" w:color="auto"/>
      </w:divBdr>
    </w:div>
    <w:div w:id="990602033">
      <w:bodyDiv w:val="1"/>
      <w:marLeft w:val="0"/>
      <w:marRight w:val="0"/>
      <w:marTop w:val="0"/>
      <w:marBottom w:val="0"/>
      <w:divBdr>
        <w:top w:val="none" w:sz="0" w:space="0" w:color="auto"/>
        <w:left w:val="none" w:sz="0" w:space="0" w:color="auto"/>
        <w:bottom w:val="none" w:sz="0" w:space="0" w:color="auto"/>
        <w:right w:val="none" w:sz="0" w:space="0" w:color="auto"/>
      </w:divBdr>
    </w:div>
    <w:div w:id="1010988414">
      <w:bodyDiv w:val="1"/>
      <w:marLeft w:val="0"/>
      <w:marRight w:val="0"/>
      <w:marTop w:val="0"/>
      <w:marBottom w:val="0"/>
      <w:divBdr>
        <w:top w:val="none" w:sz="0" w:space="0" w:color="auto"/>
        <w:left w:val="none" w:sz="0" w:space="0" w:color="auto"/>
        <w:bottom w:val="none" w:sz="0" w:space="0" w:color="auto"/>
        <w:right w:val="none" w:sz="0" w:space="0" w:color="auto"/>
      </w:divBdr>
    </w:div>
    <w:div w:id="1023555553">
      <w:bodyDiv w:val="1"/>
      <w:marLeft w:val="0"/>
      <w:marRight w:val="0"/>
      <w:marTop w:val="0"/>
      <w:marBottom w:val="0"/>
      <w:divBdr>
        <w:top w:val="none" w:sz="0" w:space="0" w:color="auto"/>
        <w:left w:val="none" w:sz="0" w:space="0" w:color="auto"/>
        <w:bottom w:val="none" w:sz="0" w:space="0" w:color="auto"/>
        <w:right w:val="none" w:sz="0" w:space="0" w:color="auto"/>
      </w:divBdr>
    </w:div>
    <w:div w:id="1058434957">
      <w:bodyDiv w:val="1"/>
      <w:marLeft w:val="0"/>
      <w:marRight w:val="0"/>
      <w:marTop w:val="0"/>
      <w:marBottom w:val="0"/>
      <w:divBdr>
        <w:top w:val="none" w:sz="0" w:space="0" w:color="auto"/>
        <w:left w:val="none" w:sz="0" w:space="0" w:color="auto"/>
        <w:bottom w:val="none" w:sz="0" w:space="0" w:color="auto"/>
        <w:right w:val="none" w:sz="0" w:space="0" w:color="auto"/>
      </w:divBdr>
    </w:div>
    <w:div w:id="1064834971">
      <w:bodyDiv w:val="1"/>
      <w:marLeft w:val="0"/>
      <w:marRight w:val="0"/>
      <w:marTop w:val="0"/>
      <w:marBottom w:val="0"/>
      <w:divBdr>
        <w:top w:val="none" w:sz="0" w:space="0" w:color="auto"/>
        <w:left w:val="none" w:sz="0" w:space="0" w:color="auto"/>
        <w:bottom w:val="none" w:sz="0" w:space="0" w:color="auto"/>
        <w:right w:val="none" w:sz="0" w:space="0" w:color="auto"/>
      </w:divBdr>
    </w:div>
    <w:div w:id="1072435532">
      <w:bodyDiv w:val="1"/>
      <w:marLeft w:val="0"/>
      <w:marRight w:val="0"/>
      <w:marTop w:val="0"/>
      <w:marBottom w:val="0"/>
      <w:divBdr>
        <w:top w:val="none" w:sz="0" w:space="0" w:color="auto"/>
        <w:left w:val="none" w:sz="0" w:space="0" w:color="auto"/>
        <w:bottom w:val="none" w:sz="0" w:space="0" w:color="auto"/>
        <w:right w:val="none" w:sz="0" w:space="0" w:color="auto"/>
      </w:divBdr>
    </w:div>
    <w:div w:id="1094396287">
      <w:bodyDiv w:val="1"/>
      <w:marLeft w:val="0"/>
      <w:marRight w:val="0"/>
      <w:marTop w:val="0"/>
      <w:marBottom w:val="0"/>
      <w:divBdr>
        <w:top w:val="none" w:sz="0" w:space="0" w:color="auto"/>
        <w:left w:val="none" w:sz="0" w:space="0" w:color="auto"/>
        <w:bottom w:val="none" w:sz="0" w:space="0" w:color="auto"/>
        <w:right w:val="none" w:sz="0" w:space="0" w:color="auto"/>
      </w:divBdr>
    </w:div>
    <w:div w:id="1100295397">
      <w:bodyDiv w:val="1"/>
      <w:marLeft w:val="0"/>
      <w:marRight w:val="0"/>
      <w:marTop w:val="0"/>
      <w:marBottom w:val="0"/>
      <w:divBdr>
        <w:top w:val="none" w:sz="0" w:space="0" w:color="auto"/>
        <w:left w:val="none" w:sz="0" w:space="0" w:color="auto"/>
        <w:bottom w:val="none" w:sz="0" w:space="0" w:color="auto"/>
        <w:right w:val="none" w:sz="0" w:space="0" w:color="auto"/>
      </w:divBdr>
    </w:div>
    <w:div w:id="1112823335">
      <w:bodyDiv w:val="1"/>
      <w:marLeft w:val="0"/>
      <w:marRight w:val="0"/>
      <w:marTop w:val="0"/>
      <w:marBottom w:val="0"/>
      <w:divBdr>
        <w:top w:val="none" w:sz="0" w:space="0" w:color="auto"/>
        <w:left w:val="none" w:sz="0" w:space="0" w:color="auto"/>
        <w:bottom w:val="none" w:sz="0" w:space="0" w:color="auto"/>
        <w:right w:val="none" w:sz="0" w:space="0" w:color="auto"/>
      </w:divBdr>
    </w:div>
    <w:div w:id="1165632749">
      <w:bodyDiv w:val="1"/>
      <w:marLeft w:val="0"/>
      <w:marRight w:val="0"/>
      <w:marTop w:val="0"/>
      <w:marBottom w:val="0"/>
      <w:divBdr>
        <w:top w:val="none" w:sz="0" w:space="0" w:color="auto"/>
        <w:left w:val="none" w:sz="0" w:space="0" w:color="auto"/>
        <w:bottom w:val="none" w:sz="0" w:space="0" w:color="auto"/>
        <w:right w:val="none" w:sz="0" w:space="0" w:color="auto"/>
      </w:divBdr>
    </w:div>
    <w:div w:id="1189222605">
      <w:bodyDiv w:val="1"/>
      <w:marLeft w:val="0"/>
      <w:marRight w:val="0"/>
      <w:marTop w:val="0"/>
      <w:marBottom w:val="0"/>
      <w:divBdr>
        <w:top w:val="none" w:sz="0" w:space="0" w:color="auto"/>
        <w:left w:val="none" w:sz="0" w:space="0" w:color="auto"/>
        <w:bottom w:val="none" w:sz="0" w:space="0" w:color="auto"/>
        <w:right w:val="none" w:sz="0" w:space="0" w:color="auto"/>
      </w:divBdr>
    </w:div>
    <w:div w:id="1207448158">
      <w:bodyDiv w:val="1"/>
      <w:marLeft w:val="0"/>
      <w:marRight w:val="0"/>
      <w:marTop w:val="0"/>
      <w:marBottom w:val="0"/>
      <w:divBdr>
        <w:top w:val="none" w:sz="0" w:space="0" w:color="auto"/>
        <w:left w:val="none" w:sz="0" w:space="0" w:color="auto"/>
        <w:bottom w:val="none" w:sz="0" w:space="0" w:color="auto"/>
        <w:right w:val="none" w:sz="0" w:space="0" w:color="auto"/>
      </w:divBdr>
    </w:div>
    <w:div w:id="1224101552">
      <w:bodyDiv w:val="1"/>
      <w:marLeft w:val="0"/>
      <w:marRight w:val="0"/>
      <w:marTop w:val="0"/>
      <w:marBottom w:val="0"/>
      <w:divBdr>
        <w:top w:val="none" w:sz="0" w:space="0" w:color="auto"/>
        <w:left w:val="none" w:sz="0" w:space="0" w:color="auto"/>
        <w:bottom w:val="none" w:sz="0" w:space="0" w:color="auto"/>
        <w:right w:val="none" w:sz="0" w:space="0" w:color="auto"/>
      </w:divBdr>
    </w:div>
    <w:div w:id="1243837102">
      <w:bodyDiv w:val="1"/>
      <w:marLeft w:val="0"/>
      <w:marRight w:val="0"/>
      <w:marTop w:val="0"/>
      <w:marBottom w:val="0"/>
      <w:divBdr>
        <w:top w:val="none" w:sz="0" w:space="0" w:color="auto"/>
        <w:left w:val="none" w:sz="0" w:space="0" w:color="auto"/>
        <w:bottom w:val="none" w:sz="0" w:space="0" w:color="auto"/>
        <w:right w:val="none" w:sz="0" w:space="0" w:color="auto"/>
      </w:divBdr>
    </w:div>
    <w:div w:id="1257515071">
      <w:bodyDiv w:val="1"/>
      <w:marLeft w:val="0"/>
      <w:marRight w:val="0"/>
      <w:marTop w:val="0"/>
      <w:marBottom w:val="0"/>
      <w:divBdr>
        <w:top w:val="none" w:sz="0" w:space="0" w:color="auto"/>
        <w:left w:val="none" w:sz="0" w:space="0" w:color="auto"/>
        <w:bottom w:val="none" w:sz="0" w:space="0" w:color="auto"/>
        <w:right w:val="none" w:sz="0" w:space="0" w:color="auto"/>
      </w:divBdr>
    </w:div>
    <w:div w:id="1316645612">
      <w:bodyDiv w:val="1"/>
      <w:marLeft w:val="0"/>
      <w:marRight w:val="0"/>
      <w:marTop w:val="0"/>
      <w:marBottom w:val="0"/>
      <w:divBdr>
        <w:top w:val="none" w:sz="0" w:space="0" w:color="auto"/>
        <w:left w:val="none" w:sz="0" w:space="0" w:color="auto"/>
        <w:bottom w:val="none" w:sz="0" w:space="0" w:color="auto"/>
        <w:right w:val="none" w:sz="0" w:space="0" w:color="auto"/>
      </w:divBdr>
    </w:div>
    <w:div w:id="1320571860">
      <w:bodyDiv w:val="1"/>
      <w:marLeft w:val="0"/>
      <w:marRight w:val="0"/>
      <w:marTop w:val="0"/>
      <w:marBottom w:val="0"/>
      <w:divBdr>
        <w:top w:val="none" w:sz="0" w:space="0" w:color="auto"/>
        <w:left w:val="none" w:sz="0" w:space="0" w:color="auto"/>
        <w:bottom w:val="none" w:sz="0" w:space="0" w:color="auto"/>
        <w:right w:val="none" w:sz="0" w:space="0" w:color="auto"/>
      </w:divBdr>
    </w:div>
    <w:div w:id="1332683037">
      <w:bodyDiv w:val="1"/>
      <w:marLeft w:val="0"/>
      <w:marRight w:val="0"/>
      <w:marTop w:val="0"/>
      <w:marBottom w:val="0"/>
      <w:divBdr>
        <w:top w:val="none" w:sz="0" w:space="0" w:color="auto"/>
        <w:left w:val="none" w:sz="0" w:space="0" w:color="auto"/>
        <w:bottom w:val="none" w:sz="0" w:space="0" w:color="auto"/>
        <w:right w:val="none" w:sz="0" w:space="0" w:color="auto"/>
      </w:divBdr>
    </w:div>
    <w:div w:id="1359893025">
      <w:bodyDiv w:val="1"/>
      <w:marLeft w:val="0"/>
      <w:marRight w:val="0"/>
      <w:marTop w:val="0"/>
      <w:marBottom w:val="0"/>
      <w:divBdr>
        <w:top w:val="none" w:sz="0" w:space="0" w:color="auto"/>
        <w:left w:val="none" w:sz="0" w:space="0" w:color="auto"/>
        <w:bottom w:val="none" w:sz="0" w:space="0" w:color="auto"/>
        <w:right w:val="none" w:sz="0" w:space="0" w:color="auto"/>
      </w:divBdr>
    </w:div>
    <w:div w:id="1361471614">
      <w:bodyDiv w:val="1"/>
      <w:marLeft w:val="0"/>
      <w:marRight w:val="0"/>
      <w:marTop w:val="0"/>
      <w:marBottom w:val="0"/>
      <w:divBdr>
        <w:top w:val="none" w:sz="0" w:space="0" w:color="auto"/>
        <w:left w:val="none" w:sz="0" w:space="0" w:color="auto"/>
        <w:bottom w:val="none" w:sz="0" w:space="0" w:color="auto"/>
        <w:right w:val="none" w:sz="0" w:space="0" w:color="auto"/>
      </w:divBdr>
    </w:div>
    <w:div w:id="1361934410">
      <w:bodyDiv w:val="1"/>
      <w:marLeft w:val="0"/>
      <w:marRight w:val="0"/>
      <w:marTop w:val="0"/>
      <w:marBottom w:val="0"/>
      <w:divBdr>
        <w:top w:val="none" w:sz="0" w:space="0" w:color="auto"/>
        <w:left w:val="none" w:sz="0" w:space="0" w:color="auto"/>
        <w:bottom w:val="none" w:sz="0" w:space="0" w:color="auto"/>
        <w:right w:val="none" w:sz="0" w:space="0" w:color="auto"/>
      </w:divBdr>
    </w:div>
    <w:div w:id="1365981251">
      <w:bodyDiv w:val="1"/>
      <w:marLeft w:val="0"/>
      <w:marRight w:val="0"/>
      <w:marTop w:val="0"/>
      <w:marBottom w:val="0"/>
      <w:divBdr>
        <w:top w:val="none" w:sz="0" w:space="0" w:color="auto"/>
        <w:left w:val="none" w:sz="0" w:space="0" w:color="auto"/>
        <w:bottom w:val="none" w:sz="0" w:space="0" w:color="auto"/>
        <w:right w:val="none" w:sz="0" w:space="0" w:color="auto"/>
      </w:divBdr>
    </w:div>
    <w:div w:id="1367565579">
      <w:bodyDiv w:val="1"/>
      <w:marLeft w:val="0"/>
      <w:marRight w:val="0"/>
      <w:marTop w:val="0"/>
      <w:marBottom w:val="0"/>
      <w:divBdr>
        <w:top w:val="none" w:sz="0" w:space="0" w:color="auto"/>
        <w:left w:val="none" w:sz="0" w:space="0" w:color="auto"/>
        <w:bottom w:val="none" w:sz="0" w:space="0" w:color="auto"/>
        <w:right w:val="none" w:sz="0" w:space="0" w:color="auto"/>
      </w:divBdr>
    </w:div>
    <w:div w:id="1393651885">
      <w:bodyDiv w:val="1"/>
      <w:marLeft w:val="0"/>
      <w:marRight w:val="0"/>
      <w:marTop w:val="0"/>
      <w:marBottom w:val="0"/>
      <w:divBdr>
        <w:top w:val="none" w:sz="0" w:space="0" w:color="auto"/>
        <w:left w:val="none" w:sz="0" w:space="0" w:color="auto"/>
        <w:bottom w:val="none" w:sz="0" w:space="0" w:color="auto"/>
        <w:right w:val="none" w:sz="0" w:space="0" w:color="auto"/>
      </w:divBdr>
    </w:div>
    <w:div w:id="1424841981">
      <w:bodyDiv w:val="1"/>
      <w:marLeft w:val="0"/>
      <w:marRight w:val="0"/>
      <w:marTop w:val="0"/>
      <w:marBottom w:val="0"/>
      <w:divBdr>
        <w:top w:val="none" w:sz="0" w:space="0" w:color="auto"/>
        <w:left w:val="none" w:sz="0" w:space="0" w:color="auto"/>
        <w:bottom w:val="none" w:sz="0" w:space="0" w:color="auto"/>
        <w:right w:val="none" w:sz="0" w:space="0" w:color="auto"/>
      </w:divBdr>
    </w:div>
    <w:div w:id="1459377621">
      <w:bodyDiv w:val="1"/>
      <w:marLeft w:val="0"/>
      <w:marRight w:val="0"/>
      <w:marTop w:val="0"/>
      <w:marBottom w:val="0"/>
      <w:divBdr>
        <w:top w:val="none" w:sz="0" w:space="0" w:color="auto"/>
        <w:left w:val="none" w:sz="0" w:space="0" w:color="auto"/>
        <w:bottom w:val="none" w:sz="0" w:space="0" w:color="auto"/>
        <w:right w:val="none" w:sz="0" w:space="0" w:color="auto"/>
      </w:divBdr>
    </w:div>
    <w:div w:id="1460226099">
      <w:bodyDiv w:val="1"/>
      <w:marLeft w:val="0"/>
      <w:marRight w:val="0"/>
      <w:marTop w:val="0"/>
      <w:marBottom w:val="0"/>
      <w:divBdr>
        <w:top w:val="none" w:sz="0" w:space="0" w:color="auto"/>
        <w:left w:val="none" w:sz="0" w:space="0" w:color="auto"/>
        <w:bottom w:val="none" w:sz="0" w:space="0" w:color="auto"/>
        <w:right w:val="none" w:sz="0" w:space="0" w:color="auto"/>
      </w:divBdr>
    </w:div>
    <w:div w:id="1488980208">
      <w:bodyDiv w:val="1"/>
      <w:marLeft w:val="0"/>
      <w:marRight w:val="0"/>
      <w:marTop w:val="0"/>
      <w:marBottom w:val="0"/>
      <w:divBdr>
        <w:top w:val="none" w:sz="0" w:space="0" w:color="auto"/>
        <w:left w:val="none" w:sz="0" w:space="0" w:color="auto"/>
        <w:bottom w:val="none" w:sz="0" w:space="0" w:color="auto"/>
        <w:right w:val="none" w:sz="0" w:space="0" w:color="auto"/>
      </w:divBdr>
    </w:div>
    <w:div w:id="1495871926">
      <w:bodyDiv w:val="1"/>
      <w:marLeft w:val="0"/>
      <w:marRight w:val="0"/>
      <w:marTop w:val="0"/>
      <w:marBottom w:val="0"/>
      <w:divBdr>
        <w:top w:val="none" w:sz="0" w:space="0" w:color="auto"/>
        <w:left w:val="none" w:sz="0" w:space="0" w:color="auto"/>
        <w:bottom w:val="none" w:sz="0" w:space="0" w:color="auto"/>
        <w:right w:val="none" w:sz="0" w:space="0" w:color="auto"/>
      </w:divBdr>
    </w:div>
    <w:div w:id="1507554287">
      <w:bodyDiv w:val="1"/>
      <w:marLeft w:val="0"/>
      <w:marRight w:val="0"/>
      <w:marTop w:val="0"/>
      <w:marBottom w:val="0"/>
      <w:divBdr>
        <w:top w:val="none" w:sz="0" w:space="0" w:color="auto"/>
        <w:left w:val="none" w:sz="0" w:space="0" w:color="auto"/>
        <w:bottom w:val="none" w:sz="0" w:space="0" w:color="auto"/>
        <w:right w:val="none" w:sz="0" w:space="0" w:color="auto"/>
      </w:divBdr>
    </w:div>
    <w:div w:id="1550189853">
      <w:bodyDiv w:val="1"/>
      <w:marLeft w:val="0"/>
      <w:marRight w:val="0"/>
      <w:marTop w:val="0"/>
      <w:marBottom w:val="0"/>
      <w:divBdr>
        <w:top w:val="none" w:sz="0" w:space="0" w:color="auto"/>
        <w:left w:val="none" w:sz="0" w:space="0" w:color="auto"/>
        <w:bottom w:val="none" w:sz="0" w:space="0" w:color="auto"/>
        <w:right w:val="none" w:sz="0" w:space="0" w:color="auto"/>
      </w:divBdr>
    </w:div>
    <w:div w:id="1559517619">
      <w:bodyDiv w:val="1"/>
      <w:marLeft w:val="0"/>
      <w:marRight w:val="0"/>
      <w:marTop w:val="0"/>
      <w:marBottom w:val="0"/>
      <w:divBdr>
        <w:top w:val="none" w:sz="0" w:space="0" w:color="auto"/>
        <w:left w:val="none" w:sz="0" w:space="0" w:color="auto"/>
        <w:bottom w:val="none" w:sz="0" w:space="0" w:color="auto"/>
        <w:right w:val="none" w:sz="0" w:space="0" w:color="auto"/>
      </w:divBdr>
    </w:div>
    <w:div w:id="1583952630">
      <w:bodyDiv w:val="1"/>
      <w:marLeft w:val="0"/>
      <w:marRight w:val="0"/>
      <w:marTop w:val="0"/>
      <w:marBottom w:val="0"/>
      <w:divBdr>
        <w:top w:val="none" w:sz="0" w:space="0" w:color="auto"/>
        <w:left w:val="none" w:sz="0" w:space="0" w:color="auto"/>
        <w:bottom w:val="none" w:sz="0" w:space="0" w:color="auto"/>
        <w:right w:val="none" w:sz="0" w:space="0" w:color="auto"/>
      </w:divBdr>
    </w:div>
    <w:div w:id="1595169860">
      <w:bodyDiv w:val="1"/>
      <w:marLeft w:val="0"/>
      <w:marRight w:val="0"/>
      <w:marTop w:val="0"/>
      <w:marBottom w:val="0"/>
      <w:divBdr>
        <w:top w:val="none" w:sz="0" w:space="0" w:color="auto"/>
        <w:left w:val="none" w:sz="0" w:space="0" w:color="auto"/>
        <w:bottom w:val="none" w:sz="0" w:space="0" w:color="auto"/>
        <w:right w:val="none" w:sz="0" w:space="0" w:color="auto"/>
      </w:divBdr>
    </w:div>
    <w:div w:id="1596211253">
      <w:bodyDiv w:val="1"/>
      <w:marLeft w:val="0"/>
      <w:marRight w:val="0"/>
      <w:marTop w:val="0"/>
      <w:marBottom w:val="0"/>
      <w:divBdr>
        <w:top w:val="none" w:sz="0" w:space="0" w:color="auto"/>
        <w:left w:val="none" w:sz="0" w:space="0" w:color="auto"/>
        <w:bottom w:val="none" w:sz="0" w:space="0" w:color="auto"/>
        <w:right w:val="none" w:sz="0" w:space="0" w:color="auto"/>
      </w:divBdr>
    </w:div>
    <w:div w:id="1619331220">
      <w:bodyDiv w:val="1"/>
      <w:marLeft w:val="0"/>
      <w:marRight w:val="0"/>
      <w:marTop w:val="0"/>
      <w:marBottom w:val="0"/>
      <w:divBdr>
        <w:top w:val="none" w:sz="0" w:space="0" w:color="auto"/>
        <w:left w:val="none" w:sz="0" w:space="0" w:color="auto"/>
        <w:bottom w:val="none" w:sz="0" w:space="0" w:color="auto"/>
        <w:right w:val="none" w:sz="0" w:space="0" w:color="auto"/>
      </w:divBdr>
    </w:div>
    <w:div w:id="1647778747">
      <w:bodyDiv w:val="1"/>
      <w:marLeft w:val="0"/>
      <w:marRight w:val="0"/>
      <w:marTop w:val="0"/>
      <w:marBottom w:val="0"/>
      <w:divBdr>
        <w:top w:val="none" w:sz="0" w:space="0" w:color="auto"/>
        <w:left w:val="none" w:sz="0" w:space="0" w:color="auto"/>
        <w:bottom w:val="none" w:sz="0" w:space="0" w:color="auto"/>
        <w:right w:val="none" w:sz="0" w:space="0" w:color="auto"/>
      </w:divBdr>
    </w:div>
    <w:div w:id="1651254036">
      <w:bodyDiv w:val="1"/>
      <w:marLeft w:val="0"/>
      <w:marRight w:val="0"/>
      <w:marTop w:val="0"/>
      <w:marBottom w:val="0"/>
      <w:divBdr>
        <w:top w:val="none" w:sz="0" w:space="0" w:color="auto"/>
        <w:left w:val="none" w:sz="0" w:space="0" w:color="auto"/>
        <w:bottom w:val="none" w:sz="0" w:space="0" w:color="auto"/>
        <w:right w:val="none" w:sz="0" w:space="0" w:color="auto"/>
      </w:divBdr>
    </w:div>
    <w:div w:id="1689331847">
      <w:bodyDiv w:val="1"/>
      <w:marLeft w:val="0"/>
      <w:marRight w:val="0"/>
      <w:marTop w:val="0"/>
      <w:marBottom w:val="0"/>
      <w:divBdr>
        <w:top w:val="none" w:sz="0" w:space="0" w:color="auto"/>
        <w:left w:val="none" w:sz="0" w:space="0" w:color="auto"/>
        <w:bottom w:val="none" w:sz="0" w:space="0" w:color="auto"/>
        <w:right w:val="none" w:sz="0" w:space="0" w:color="auto"/>
      </w:divBdr>
    </w:div>
    <w:div w:id="1698122676">
      <w:bodyDiv w:val="1"/>
      <w:marLeft w:val="0"/>
      <w:marRight w:val="0"/>
      <w:marTop w:val="0"/>
      <w:marBottom w:val="0"/>
      <w:divBdr>
        <w:top w:val="none" w:sz="0" w:space="0" w:color="auto"/>
        <w:left w:val="none" w:sz="0" w:space="0" w:color="auto"/>
        <w:bottom w:val="none" w:sz="0" w:space="0" w:color="auto"/>
        <w:right w:val="none" w:sz="0" w:space="0" w:color="auto"/>
      </w:divBdr>
    </w:div>
    <w:div w:id="1786995029">
      <w:bodyDiv w:val="1"/>
      <w:marLeft w:val="0"/>
      <w:marRight w:val="0"/>
      <w:marTop w:val="0"/>
      <w:marBottom w:val="0"/>
      <w:divBdr>
        <w:top w:val="none" w:sz="0" w:space="0" w:color="auto"/>
        <w:left w:val="none" w:sz="0" w:space="0" w:color="auto"/>
        <w:bottom w:val="none" w:sz="0" w:space="0" w:color="auto"/>
        <w:right w:val="none" w:sz="0" w:space="0" w:color="auto"/>
      </w:divBdr>
    </w:div>
    <w:div w:id="1789273290">
      <w:bodyDiv w:val="1"/>
      <w:marLeft w:val="0"/>
      <w:marRight w:val="0"/>
      <w:marTop w:val="0"/>
      <w:marBottom w:val="0"/>
      <w:divBdr>
        <w:top w:val="none" w:sz="0" w:space="0" w:color="auto"/>
        <w:left w:val="none" w:sz="0" w:space="0" w:color="auto"/>
        <w:bottom w:val="none" w:sz="0" w:space="0" w:color="auto"/>
        <w:right w:val="none" w:sz="0" w:space="0" w:color="auto"/>
      </w:divBdr>
    </w:div>
    <w:div w:id="1852448828">
      <w:bodyDiv w:val="1"/>
      <w:marLeft w:val="0"/>
      <w:marRight w:val="0"/>
      <w:marTop w:val="0"/>
      <w:marBottom w:val="0"/>
      <w:divBdr>
        <w:top w:val="none" w:sz="0" w:space="0" w:color="auto"/>
        <w:left w:val="none" w:sz="0" w:space="0" w:color="auto"/>
        <w:bottom w:val="none" w:sz="0" w:space="0" w:color="auto"/>
        <w:right w:val="none" w:sz="0" w:space="0" w:color="auto"/>
      </w:divBdr>
    </w:div>
    <w:div w:id="1903366413">
      <w:bodyDiv w:val="1"/>
      <w:marLeft w:val="0"/>
      <w:marRight w:val="0"/>
      <w:marTop w:val="0"/>
      <w:marBottom w:val="0"/>
      <w:divBdr>
        <w:top w:val="none" w:sz="0" w:space="0" w:color="auto"/>
        <w:left w:val="none" w:sz="0" w:space="0" w:color="auto"/>
        <w:bottom w:val="none" w:sz="0" w:space="0" w:color="auto"/>
        <w:right w:val="none" w:sz="0" w:space="0" w:color="auto"/>
      </w:divBdr>
    </w:div>
    <w:div w:id="1953702774">
      <w:bodyDiv w:val="1"/>
      <w:marLeft w:val="0"/>
      <w:marRight w:val="0"/>
      <w:marTop w:val="0"/>
      <w:marBottom w:val="0"/>
      <w:divBdr>
        <w:top w:val="none" w:sz="0" w:space="0" w:color="auto"/>
        <w:left w:val="none" w:sz="0" w:space="0" w:color="auto"/>
        <w:bottom w:val="none" w:sz="0" w:space="0" w:color="auto"/>
        <w:right w:val="none" w:sz="0" w:space="0" w:color="auto"/>
      </w:divBdr>
    </w:div>
    <w:div w:id="1971126385">
      <w:bodyDiv w:val="1"/>
      <w:marLeft w:val="0"/>
      <w:marRight w:val="0"/>
      <w:marTop w:val="0"/>
      <w:marBottom w:val="0"/>
      <w:divBdr>
        <w:top w:val="none" w:sz="0" w:space="0" w:color="auto"/>
        <w:left w:val="none" w:sz="0" w:space="0" w:color="auto"/>
        <w:bottom w:val="none" w:sz="0" w:space="0" w:color="auto"/>
        <w:right w:val="none" w:sz="0" w:space="0" w:color="auto"/>
      </w:divBdr>
    </w:div>
    <w:div w:id="1979727218">
      <w:bodyDiv w:val="1"/>
      <w:marLeft w:val="0"/>
      <w:marRight w:val="0"/>
      <w:marTop w:val="0"/>
      <w:marBottom w:val="0"/>
      <w:divBdr>
        <w:top w:val="none" w:sz="0" w:space="0" w:color="auto"/>
        <w:left w:val="none" w:sz="0" w:space="0" w:color="auto"/>
        <w:bottom w:val="none" w:sz="0" w:space="0" w:color="auto"/>
        <w:right w:val="none" w:sz="0" w:space="0" w:color="auto"/>
      </w:divBdr>
    </w:div>
    <w:div w:id="1994680219">
      <w:bodyDiv w:val="1"/>
      <w:marLeft w:val="0"/>
      <w:marRight w:val="0"/>
      <w:marTop w:val="0"/>
      <w:marBottom w:val="0"/>
      <w:divBdr>
        <w:top w:val="none" w:sz="0" w:space="0" w:color="auto"/>
        <w:left w:val="none" w:sz="0" w:space="0" w:color="auto"/>
        <w:bottom w:val="none" w:sz="0" w:space="0" w:color="auto"/>
        <w:right w:val="none" w:sz="0" w:space="0" w:color="auto"/>
      </w:divBdr>
    </w:div>
    <w:div w:id="1998879514">
      <w:bodyDiv w:val="1"/>
      <w:marLeft w:val="0"/>
      <w:marRight w:val="0"/>
      <w:marTop w:val="0"/>
      <w:marBottom w:val="0"/>
      <w:divBdr>
        <w:top w:val="none" w:sz="0" w:space="0" w:color="auto"/>
        <w:left w:val="none" w:sz="0" w:space="0" w:color="auto"/>
        <w:bottom w:val="none" w:sz="0" w:space="0" w:color="auto"/>
        <w:right w:val="none" w:sz="0" w:space="0" w:color="auto"/>
      </w:divBdr>
    </w:div>
    <w:div w:id="2019427767">
      <w:bodyDiv w:val="1"/>
      <w:marLeft w:val="0"/>
      <w:marRight w:val="0"/>
      <w:marTop w:val="0"/>
      <w:marBottom w:val="0"/>
      <w:divBdr>
        <w:top w:val="none" w:sz="0" w:space="0" w:color="auto"/>
        <w:left w:val="none" w:sz="0" w:space="0" w:color="auto"/>
        <w:bottom w:val="none" w:sz="0" w:space="0" w:color="auto"/>
        <w:right w:val="none" w:sz="0" w:space="0" w:color="auto"/>
      </w:divBdr>
    </w:div>
    <w:div w:id="2026244068">
      <w:bodyDiv w:val="1"/>
      <w:marLeft w:val="0"/>
      <w:marRight w:val="0"/>
      <w:marTop w:val="0"/>
      <w:marBottom w:val="0"/>
      <w:divBdr>
        <w:top w:val="none" w:sz="0" w:space="0" w:color="auto"/>
        <w:left w:val="none" w:sz="0" w:space="0" w:color="auto"/>
        <w:bottom w:val="none" w:sz="0" w:space="0" w:color="auto"/>
        <w:right w:val="none" w:sz="0" w:space="0" w:color="auto"/>
      </w:divBdr>
    </w:div>
    <w:div w:id="2066876999">
      <w:bodyDiv w:val="1"/>
      <w:marLeft w:val="0"/>
      <w:marRight w:val="0"/>
      <w:marTop w:val="0"/>
      <w:marBottom w:val="0"/>
      <w:divBdr>
        <w:top w:val="none" w:sz="0" w:space="0" w:color="auto"/>
        <w:left w:val="none" w:sz="0" w:space="0" w:color="auto"/>
        <w:bottom w:val="none" w:sz="0" w:space="0" w:color="auto"/>
        <w:right w:val="none" w:sz="0" w:space="0" w:color="auto"/>
      </w:divBdr>
    </w:div>
    <w:div w:id="2072188185">
      <w:bodyDiv w:val="1"/>
      <w:marLeft w:val="0"/>
      <w:marRight w:val="0"/>
      <w:marTop w:val="0"/>
      <w:marBottom w:val="0"/>
      <w:divBdr>
        <w:top w:val="none" w:sz="0" w:space="0" w:color="auto"/>
        <w:left w:val="none" w:sz="0" w:space="0" w:color="auto"/>
        <w:bottom w:val="none" w:sz="0" w:space="0" w:color="auto"/>
        <w:right w:val="none" w:sz="0" w:space="0" w:color="auto"/>
      </w:divBdr>
    </w:div>
    <w:div w:id="2081125836">
      <w:bodyDiv w:val="1"/>
      <w:marLeft w:val="0"/>
      <w:marRight w:val="0"/>
      <w:marTop w:val="0"/>
      <w:marBottom w:val="0"/>
      <w:divBdr>
        <w:top w:val="none" w:sz="0" w:space="0" w:color="auto"/>
        <w:left w:val="none" w:sz="0" w:space="0" w:color="auto"/>
        <w:bottom w:val="none" w:sz="0" w:space="0" w:color="auto"/>
        <w:right w:val="none" w:sz="0" w:space="0" w:color="auto"/>
      </w:divBdr>
    </w:div>
    <w:div w:id="2100826831">
      <w:bodyDiv w:val="1"/>
      <w:marLeft w:val="0"/>
      <w:marRight w:val="0"/>
      <w:marTop w:val="0"/>
      <w:marBottom w:val="0"/>
      <w:divBdr>
        <w:top w:val="none" w:sz="0" w:space="0" w:color="auto"/>
        <w:left w:val="none" w:sz="0" w:space="0" w:color="auto"/>
        <w:bottom w:val="none" w:sz="0" w:space="0" w:color="auto"/>
        <w:right w:val="none" w:sz="0" w:space="0" w:color="auto"/>
      </w:divBdr>
    </w:div>
    <w:div w:id="210819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QuickStyle" Target="diagrams/quickStyle4.xml"/><Relationship Id="rId21" Type="http://schemas.openxmlformats.org/officeDocument/2006/relationships/diagramColors" Target="diagrams/colors3.xml"/><Relationship Id="rId34" Type="http://schemas.openxmlformats.org/officeDocument/2006/relationships/image" Target="media/image2.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microsoft.com/office/2007/relationships/diagramDrawing" Target="diagrams/drawing4.xml"/><Relationship Id="rId36"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image" Target="media/image3.png"/><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63FBEE-6013-446C-8309-7C71D421A423}" type="doc">
      <dgm:prSet loTypeId="urn:microsoft.com/office/officeart/2005/8/layout/hierarchy2" loCatId="hierarchy" qsTypeId="urn:microsoft.com/office/officeart/2005/8/quickstyle/simple3" qsCatId="simple" csTypeId="urn:microsoft.com/office/officeart/2005/8/colors/colorful2" csCatId="colorful" phldr="1"/>
      <dgm:spPr/>
      <dgm:t>
        <a:bodyPr/>
        <a:lstStyle/>
        <a:p>
          <a:endParaRPr lang="en-US"/>
        </a:p>
      </dgm:t>
    </dgm:pt>
    <dgm:pt modelId="{99CB1624-9CBC-4CDD-9063-328649D55326}">
      <dgm:prSet phldrT="[Text]" custT="1"/>
      <dgm:spPr/>
      <dgm:t>
        <a:bodyPr/>
        <a:lstStyle/>
        <a:p>
          <a:r>
            <a:rPr lang="fa-IR" sz="1100" b="1">
              <a:cs typeface="B Mitra" pitchFamily="2" charset="-78"/>
            </a:rPr>
            <a:t>شرایط قانون گذار</a:t>
          </a:r>
          <a:endParaRPr lang="en-US" sz="1100" b="1">
            <a:cs typeface="B Mitra" pitchFamily="2" charset="-78"/>
          </a:endParaRPr>
        </a:p>
      </dgm:t>
    </dgm:pt>
    <dgm:pt modelId="{2C3800CB-6055-4DE9-9008-B6BB2C38B954}" type="parTrans" cxnId="{6C987709-74B7-4158-8465-23B7C58A2407}">
      <dgm:prSet/>
      <dgm:spPr/>
      <dgm:t>
        <a:bodyPr/>
        <a:lstStyle/>
        <a:p>
          <a:endParaRPr lang="en-US" b="1"/>
        </a:p>
      </dgm:t>
    </dgm:pt>
    <dgm:pt modelId="{60AD5495-D1B9-43FC-9528-4F5E04B1869B}" type="sibTrans" cxnId="{6C987709-74B7-4158-8465-23B7C58A2407}">
      <dgm:prSet/>
      <dgm:spPr/>
      <dgm:t>
        <a:bodyPr/>
        <a:lstStyle/>
        <a:p>
          <a:endParaRPr lang="en-US" b="1"/>
        </a:p>
      </dgm:t>
    </dgm:pt>
    <dgm:pt modelId="{C94BCD57-D7C2-4A11-9616-19302DE9974B}">
      <dgm:prSet phldrT="[Text]" custT="1"/>
      <dgm:spPr/>
      <dgm:t>
        <a:bodyPr/>
        <a:lstStyle/>
        <a:p>
          <a:r>
            <a:rPr lang="fa-IR" sz="1100" b="1">
              <a:cs typeface="B Mitra" pitchFamily="2" charset="-78"/>
            </a:rPr>
            <a:t>کاملا انسان شناس باشد</a:t>
          </a:r>
        </a:p>
      </dgm:t>
    </dgm:pt>
    <dgm:pt modelId="{60039A43-918C-43ED-9714-B84A40C7F369}" type="parTrans" cxnId="{E5C2291D-2CA4-48C7-BFCA-43A22182438A}">
      <dgm:prSet custT="1"/>
      <dgm:spPr/>
      <dgm:t>
        <a:bodyPr/>
        <a:lstStyle/>
        <a:p>
          <a:endParaRPr lang="en-US" sz="400" b="1">
            <a:cs typeface="B Mitra" pitchFamily="2" charset="-78"/>
          </a:endParaRPr>
        </a:p>
      </dgm:t>
    </dgm:pt>
    <dgm:pt modelId="{9546AB08-1756-440A-AF81-9F141DB763A4}" type="sibTrans" cxnId="{E5C2291D-2CA4-48C7-BFCA-43A22182438A}">
      <dgm:prSet/>
      <dgm:spPr/>
      <dgm:t>
        <a:bodyPr/>
        <a:lstStyle/>
        <a:p>
          <a:endParaRPr lang="en-US" b="1"/>
        </a:p>
      </dgm:t>
    </dgm:pt>
    <dgm:pt modelId="{45950FA2-3675-457D-9392-2EB58D05419F}">
      <dgm:prSet phldrT="[Text]" custT="1"/>
      <dgm:spPr/>
      <dgm:t>
        <a:bodyPr/>
        <a:lstStyle/>
        <a:p>
          <a:r>
            <a:rPr lang="fa-IR" sz="1100" b="1">
              <a:cs typeface="B Mitra" pitchFamily="2" charset="-78"/>
            </a:rPr>
            <a:t>مرتکب لغزش نشود و از هیچ قدرتی نهراسد</a:t>
          </a:r>
          <a:endParaRPr lang="en-US" sz="1100" b="1">
            <a:cs typeface="B Mitra" pitchFamily="2" charset="-78"/>
          </a:endParaRPr>
        </a:p>
      </dgm:t>
    </dgm:pt>
    <dgm:pt modelId="{B8077F49-9593-4840-84DF-35171748B410}" type="parTrans" cxnId="{691CF9AC-6617-4B97-92E8-9340F0B34634}">
      <dgm:prSet custT="1"/>
      <dgm:spPr/>
      <dgm:t>
        <a:bodyPr/>
        <a:lstStyle/>
        <a:p>
          <a:endParaRPr lang="en-US" sz="400" b="1">
            <a:cs typeface="B Mitra" pitchFamily="2" charset="-78"/>
          </a:endParaRPr>
        </a:p>
      </dgm:t>
    </dgm:pt>
    <dgm:pt modelId="{1E9474C8-057C-480B-A603-6D04B82BDB4E}" type="sibTrans" cxnId="{691CF9AC-6617-4B97-92E8-9340F0B34634}">
      <dgm:prSet/>
      <dgm:spPr/>
      <dgm:t>
        <a:bodyPr/>
        <a:lstStyle/>
        <a:p>
          <a:endParaRPr lang="en-US" b="1"/>
        </a:p>
      </dgm:t>
    </dgm:pt>
    <dgm:pt modelId="{9C08004C-0FAD-4F0F-9564-561E0F02B5A3}">
      <dgm:prSet phldrT="[Text]" custT="1"/>
      <dgm:spPr/>
      <dgm:t>
        <a:bodyPr/>
        <a:lstStyle/>
        <a:p>
          <a:r>
            <a:rPr lang="fa-IR" sz="1100" b="1">
              <a:cs typeface="B Mitra" pitchFamily="2" charset="-78"/>
            </a:rPr>
            <a:t>به دنبال منافع شخصی نباشد</a:t>
          </a:r>
          <a:endParaRPr lang="en-US" sz="1100" b="1">
            <a:cs typeface="B Mitra" pitchFamily="2" charset="-78"/>
          </a:endParaRPr>
        </a:p>
      </dgm:t>
    </dgm:pt>
    <dgm:pt modelId="{B3F890E4-94A1-40C6-8789-A6D284C6C239}" type="parTrans" cxnId="{9C4E7F3D-B787-43FE-A185-ABE6CA95B4F4}">
      <dgm:prSet custT="1"/>
      <dgm:spPr/>
      <dgm:t>
        <a:bodyPr/>
        <a:lstStyle/>
        <a:p>
          <a:endParaRPr lang="en-US" sz="400" b="1">
            <a:cs typeface="B Mitra" pitchFamily="2" charset="-78"/>
          </a:endParaRPr>
        </a:p>
      </dgm:t>
    </dgm:pt>
    <dgm:pt modelId="{0B6AD70C-06A4-4031-B485-B4C183D64AED}" type="sibTrans" cxnId="{9C4E7F3D-B787-43FE-A185-ABE6CA95B4F4}">
      <dgm:prSet/>
      <dgm:spPr/>
      <dgm:t>
        <a:bodyPr/>
        <a:lstStyle/>
        <a:p>
          <a:endParaRPr lang="en-US" b="1"/>
        </a:p>
      </dgm:t>
    </dgm:pt>
    <dgm:pt modelId="{6FD1CBD8-8A62-4587-8D92-481B4799B361}" type="pres">
      <dgm:prSet presAssocID="{9A63FBEE-6013-446C-8309-7C71D421A423}" presName="diagram" presStyleCnt="0">
        <dgm:presLayoutVars>
          <dgm:chPref val="1"/>
          <dgm:dir val="rev"/>
          <dgm:animOne val="branch"/>
          <dgm:animLvl val="lvl"/>
          <dgm:resizeHandles val="exact"/>
        </dgm:presLayoutVars>
      </dgm:prSet>
      <dgm:spPr/>
      <dgm:t>
        <a:bodyPr/>
        <a:lstStyle/>
        <a:p>
          <a:endParaRPr lang="en-US"/>
        </a:p>
      </dgm:t>
    </dgm:pt>
    <dgm:pt modelId="{F884EAD8-D986-4B31-92D0-4C5C9AA20511}" type="pres">
      <dgm:prSet presAssocID="{99CB1624-9CBC-4CDD-9063-328649D55326}" presName="root1" presStyleCnt="0"/>
      <dgm:spPr/>
    </dgm:pt>
    <dgm:pt modelId="{A7065F36-E17A-47A9-BD7A-C163BAF751D8}" type="pres">
      <dgm:prSet presAssocID="{99CB1624-9CBC-4CDD-9063-328649D55326}" presName="LevelOneTextNode" presStyleLbl="node0" presStyleIdx="0" presStyleCnt="1" custScaleX="64262" custScaleY="49573">
        <dgm:presLayoutVars>
          <dgm:chPref val="3"/>
        </dgm:presLayoutVars>
      </dgm:prSet>
      <dgm:spPr/>
      <dgm:t>
        <a:bodyPr/>
        <a:lstStyle/>
        <a:p>
          <a:endParaRPr lang="en-US"/>
        </a:p>
      </dgm:t>
    </dgm:pt>
    <dgm:pt modelId="{09A9DBCD-9ED9-408F-80AE-1B9E29088BAA}" type="pres">
      <dgm:prSet presAssocID="{99CB1624-9CBC-4CDD-9063-328649D55326}" presName="level2hierChild" presStyleCnt="0"/>
      <dgm:spPr/>
    </dgm:pt>
    <dgm:pt modelId="{44F8E524-E6E1-499D-883B-81C661299838}" type="pres">
      <dgm:prSet presAssocID="{60039A43-918C-43ED-9714-B84A40C7F369}" presName="conn2-1" presStyleLbl="parChTrans1D2" presStyleIdx="0" presStyleCnt="3" custScaleX="2000000" custScaleY="83706"/>
      <dgm:spPr/>
      <dgm:t>
        <a:bodyPr/>
        <a:lstStyle/>
        <a:p>
          <a:endParaRPr lang="en-US"/>
        </a:p>
      </dgm:t>
    </dgm:pt>
    <dgm:pt modelId="{A8A53272-480B-4DC2-9E3E-6A7B35C6F3AC}" type="pres">
      <dgm:prSet presAssocID="{60039A43-918C-43ED-9714-B84A40C7F369}" presName="connTx" presStyleLbl="parChTrans1D2" presStyleIdx="0" presStyleCnt="3"/>
      <dgm:spPr/>
      <dgm:t>
        <a:bodyPr/>
        <a:lstStyle/>
        <a:p>
          <a:endParaRPr lang="en-US"/>
        </a:p>
      </dgm:t>
    </dgm:pt>
    <dgm:pt modelId="{AC3602BB-8612-48CF-8D20-09EF3F0B6F1B}" type="pres">
      <dgm:prSet presAssocID="{C94BCD57-D7C2-4A11-9616-19302DE9974B}" presName="root2" presStyleCnt="0"/>
      <dgm:spPr/>
    </dgm:pt>
    <dgm:pt modelId="{7B8824AF-FEEC-4CAA-9EBF-E2D2443FEEE1}" type="pres">
      <dgm:prSet presAssocID="{C94BCD57-D7C2-4A11-9616-19302DE9974B}" presName="LevelTwoTextNode" presStyleLbl="node2" presStyleIdx="0" presStyleCnt="3" custScaleX="145015" custScaleY="31615">
        <dgm:presLayoutVars>
          <dgm:chPref val="3"/>
        </dgm:presLayoutVars>
      </dgm:prSet>
      <dgm:spPr/>
      <dgm:t>
        <a:bodyPr/>
        <a:lstStyle/>
        <a:p>
          <a:endParaRPr lang="en-US"/>
        </a:p>
      </dgm:t>
    </dgm:pt>
    <dgm:pt modelId="{60B474BC-4264-4F89-B73C-DA715A15A148}" type="pres">
      <dgm:prSet presAssocID="{C94BCD57-D7C2-4A11-9616-19302DE9974B}" presName="level3hierChild" presStyleCnt="0"/>
      <dgm:spPr/>
    </dgm:pt>
    <dgm:pt modelId="{D4CD5F41-F3D6-4AA7-B1A3-1CC766C9A00A}" type="pres">
      <dgm:prSet presAssocID="{B8077F49-9593-4840-84DF-35171748B410}" presName="conn2-1" presStyleLbl="parChTrans1D2" presStyleIdx="1" presStyleCnt="3" custScaleX="2000000" custScaleY="83706"/>
      <dgm:spPr/>
      <dgm:t>
        <a:bodyPr/>
        <a:lstStyle/>
        <a:p>
          <a:endParaRPr lang="en-US"/>
        </a:p>
      </dgm:t>
    </dgm:pt>
    <dgm:pt modelId="{E54FAD34-B37D-4873-8EC3-784F0BAD317C}" type="pres">
      <dgm:prSet presAssocID="{B8077F49-9593-4840-84DF-35171748B410}" presName="connTx" presStyleLbl="parChTrans1D2" presStyleIdx="1" presStyleCnt="3"/>
      <dgm:spPr/>
      <dgm:t>
        <a:bodyPr/>
        <a:lstStyle/>
        <a:p>
          <a:endParaRPr lang="en-US"/>
        </a:p>
      </dgm:t>
    </dgm:pt>
    <dgm:pt modelId="{9A4984BB-7949-4046-A85F-39910D38D079}" type="pres">
      <dgm:prSet presAssocID="{45950FA2-3675-457D-9392-2EB58D05419F}" presName="root2" presStyleCnt="0"/>
      <dgm:spPr/>
    </dgm:pt>
    <dgm:pt modelId="{191C67A4-C6EA-43AC-90CA-7D491BC57839}" type="pres">
      <dgm:prSet presAssocID="{45950FA2-3675-457D-9392-2EB58D05419F}" presName="LevelTwoTextNode" presStyleLbl="node2" presStyleIdx="1" presStyleCnt="3" custScaleX="145015" custScaleY="31615">
        <dgm:presLayoutVars>
          <dgm:chPref val="3"/>
        </dgm:presLayoutVars>
      </dgm:prSet>
      <dgm:spPr/>
      <dgm:t>
        <a:bodyPr/>
        <a:lstStyle/>
        <a:p>
          <a:endParaRPr lang="en-US"/>
        </a:p>
      </dgm:t>
    </dgm:pt>
    <dgm:pt modelId="{6A3F50A1-1061-4180-8711-21458B5D73D4}" type="pres">
      <dgm:prSet presAssocID="{45950FA2-3675-457D-9392-2EB58D05419F}" presName="level3hierChild" presStyleCnt="0"/>
      <dgm:spPr/>
    </dgm:pt>
    <dgm:pt modelId="{D9FCD252-5C97-4A76-943F-AEBC49371B14}" type="pres">
      <dgm:prSet presAssocID="{B3F890E4-94A1-40C6-8789-A6D284C6C239}" presName="conn2-1" presStyleLbl="parChTrans1D2" presStyleIdx="2" presStyleCnt="3" custScaleX="2000000" custScaleY="83706"/>
      <dgm:spPr/>
      <dgm:t>
        <a:bodyPr/>
        <a:lstStyle/>
        <a:p>
          <a:endParaRPr lang="en-US"/>
        </a:p>
      </dgm:t>
    </dgm:pt>
    <dgm:pt modelId="{FA8EAC3C-757D-4411-AE19-9545409BD555}" type="pres">
      <dgm:prSet presAssocID="{B3F890E4-94A1-40C6-8789-A6D284C6C239}" presName="connTx" presStyleLbl="parChTrans1D2" presStyleIdx="2" presStyleCnt="3"/>
      <dgm:spPr/>
      <dgm:t>
        <a:bodyPr/>
        <a:lstStyle/>
        <a:p>
          <a:endParaRPr lang="en-US"/>
        </a:p>
      </dgm:t>
    </dgm:pt>
    <dgm:pt modelId="{A71F1335-2B69-4DC8-925D-46375BCD6361}" type="pres">
      <dgm:prSet presAssocID="{9C08004C-0FAD-4F0F-9564-561E0F02B5A3}" presName="root2" presStyleCnt="0"/>
      <dgm:spPr/>
    </dgm:pt>
    <dgm:pt modelId="{94328362-F2C4-4775-BF0F-5E07F13B3EE3}" type="pres">
      <dgm:prSet presAssocID="{9C08004C-0FAD-4F0F-9564-561E0F02B5A3}" presName="LevelTwoTextNode" presStyleLbl="node2" presStyleIdx="2" presStyleCnt="3" custScaleX="145015" custScaleY="31615">
        <dgm:presLayoutVars>
          <dgm:chPref val="3"/>
        </dgm:presLayoutVars>
      </dgm:prSet>
      <dgm:spPr/>
      <dgm:t>
        <a:bodyPr/>
        <a:lstStyle/>
        <a:p>
          <a:endParaRPr lang="en-US"/>
        </a:p>
      </dgm:t>
    </dgm:pt>
    <dgm:pt modelId="{469AE925-A72E-4851-AFCD-7040364DB9A1}" type="pres">
      <dgm:prSet presAssocID="{9C08004C-0FAD-4F0F-9564-561E0F02B5A3}" presName="level3hierChild" presStyleCnt="0"/>
      <dgm:spPr/>
    </dgm:pt>
  </dgm:ptLst>
  <dgm:cxnLst>
    <dgm:cxn modelId="{20648FF5-AAEB-47AD-A2B7-D4C3DE354C62}" type="presOf" srcId="{C94BCD57-D7C2-4A11-9616-19302DE9974B}" destId="{7B8824AF-FEEC-4CAA-9EBF-E2D2443FEEE1}" srcOrd="0" destOrd="0" presId="urn:microsoft.com/office/officeart/2005/8/layout/hierarchy2"/>
    <dgm:cxn modelId="{74902AC2-E5B2-4ABF-B9D9-23AB38E6B1BC}" type="presOf" srcId="{B8077F49-9593-4840-84DF-35171748B410}" destId="{E54FAD34-B37D-4873-8EC3-784F0BAD317C}" srcOrd="1" destOrd="0" presId="urn:microsoft.com/office/officeart/2005/8/layout/hierarchy2"/>
    <dgm:cxn modelId="{9C4E7F3D-B787-43FE-A185-ABE6CA95B4F4}" srcId="{99CB1624-9CBC-4CDD-9063-328649D55326}" destId="{9C08004C-0FAD-4F0F-9564-561E0F02B5A3}" srcOrd="2" destOrd="0" parTransId="{B3F890E4-94A1-40C6-8789-A6D284C6C239}" sibTransId="{0B6AD70C-06A4-4031-B485-B4C183D64AED}"/>
    <dgm:cxn modelId="{79961A20-7DE1-4351-9AAA-2509D021176D}" type="presOf" srcId="{60039A43-918C-43ED-9714-B84A40C7F369}" destId="{44F8E524-E6E1-499D-883B-81C661299838}" srcOrd="0" destOrd="0" presId="urn:microsoft.com/office/officeart/2005/8/layout/hierarchy2"/>
    <dgm:cxn modelId="{AA44AB8C-EE7B-4D6C-AAA4-8A3BE106FDBE}" type="presOf" srcId="{B3F890E4-94A1-40C6-8789-A6D284C6C239}" destId="{D9FCD252-5C97-4A76-943F-AEBC49371B14}" srcOrd="0" destOrd="0" presId="urn:microsoft.com/office/officeart/2005/8/layout/hierarchy2"/>
    <dgm:cxn modelId="{E5C2291D-2CA4-48C7-BFCA-43A22182438A}" srcId="{99CB1624-9CBC-4CDD-9063-328649D55326}" destId="{C94BCD57-D7C2-4A11-9616-19302DE9974B}" srcOrd="0" destOrd="0" parTransId="{60039A43-918C-43ED-9714-B84A40C7F369}" sibTransId="{9546AB08-1756-440A-AF81-9F141DB763A4}"/>
    <dgm:cxn modelId="{2C12A1E6-D756-40B7-90F0-9F3488C61779}" type="presOf" srcId="{B3F890E4-94A1-40C6-8789-A6D284C6C239}" destId="{FA8EAC3C-757D-4411-AE19-9545409BD555}" srcOrd="1" destOrd="0" presId="urn:microsoft.com/office/officeart/2005/8/layout/hierarchy2"/>
    <dgm:cxn modelId="{85644C92-CE7F-4921-A172-32CE3AD480E6}" type="presOf" srcId="{B8077F49-9593-4840-84DF-35171748B410}" destId="{D4CD5F41-F3D6-4AA7-B1A3-1CC766C9A00A}" srcOrd="0" destOrd="0" presId="urn:microsoft.com/office/officeart/2005/8/layout/hierarchy2"/>
    <dgm:cxn modelId="{81E25454-1249-4637-B5B2-B47795A9A4DC}" type="presOf" srcId="{9A63FBEE-6013-446C-8309-7C71D421A423}" destId="{6FD1CBD8-8A62-4587-8D92-481B4799B361}" srcOrd="0" destOrd="0" presId="urn:microsoft.com/office/officeart/2005/8/layout/hierarchy2"/>
    <dgm:cxn modelId="{52A16549-053C-4BDA-9C55-D76577AB4517}" type="presOf" srcId="{9C08004C-0FAD-4F0F-9564-561E0F02B5A3}" destId="{94328362-F2C4-4775-BF0F-5E07F13B3EE3}" srcOrd="0" destOrd="0" presId="urn:microsoft.com/office/officeart/2005/8/layout/hierarchy2"/>
    <dgm:cxn modelId="{691CF9AC-6617-4B97-92E8-9340F0B34634}" srcId="{99CB1624-9CBC-4CDD-9063-328649D55326}" destId="{45950FA2-3675-457D-9392-2EB58D05419F}" srcOrd="1" destOrd="0" parTransId="{B8077F49-9593-4840-84DF-35171748B410}" sibTransId="{1E9474C8-057C-480B-A603-6D04B82BDB4E}"/>
    <dgm:cxn modelId="{9903D628-7979-4409-B34F-43BE5A7A8FBA}" type="presOf" srcId="{99CB1624-9CBC-4CDD-9063-328649D55326}" destId="{A7065F36-E17A-47A9-BD7A-C163BAF751D8}" srcOrd="0" destOrd="0" presId="urn:microsoft.com/office/officeart/2005/8/layout/hierarchy2"/>
    <dgm:cxn modelId="{6C987709-74B7-4158-8465-23B7C58A2407}" srcId="{9A63FBEE-6013-446C-8309-7C71D421A423}" destId="{99CB1624-9CBC-4CDD-9063-328649D55326}" srcOrd="0" destOrd="0" parTransId="{2C3800CB-6055-4DE9-9008-B6BB2C38B954}" sibTransId="{60AD5495-D1B9-43FC-9528-4F5E04B1869B}"/>
    <dgm:cxn modelId="{84082834-7D52-41C1-9C97-02723D0D887A}" type="presOf" srcId="{60039A43-918C-43ED-9714-B84A40C7F369}" destId="{A8A53272-480B-4DC2-9E3E-6A7B35C6F3AC}" srcOrd="1" destOrd="0" presId="urn:microsoft.com/office/officeart/2005/8/layout/hierarchy2"/>
    <dgm:cxn modelId="{4C45AFBB-36F1-4694-BD9B-E655CFC5B291}" type="presOf" srcId="{45950FA2-3675-457D-9392-2EB58D05419F}" destId="{191C67A4-C6EA-43AC-90CA-7D491BC57839}" srcOrd="0" destOrd="0" presId="urn:microsoft.com/office/officeart/2005/8/layout/hierarchy2"/>
    <dgm:cxn modelId="{8123D7D5-AA23-4766-8DE5-A22A955BF54D}" type="presParOf" srcId="{6FD1CBD8-8A62-4587-8D92-481B4799B361}" destId="{F884EAD8-D986-4B31-92D0-4C5C9AA20511}" srcOrd="0" destOrd="0" presId="urn:microsoft.com/office/officeart/2005/8/layout/hierarchy2"/>
    <dgm:cxn modelId="{E4DFE2C5-CA64-49C6-B273-F9ABEF504B35}" type="presParOf" srcId="{F884EAD8-D986-4B31-92D0-4C5C9AA20511}" destId="{A7065F36-E17A-47A9-BD7A-C163BAF751D8}" srcOrd="0" destOrd="0" presId="urn:microsoft.com/office/officeart/2005/8/layout/hierarchy2"/>
    <dgm:cxn modelId="{866822E5-910B-49AA-9931-6F2BD2C86037}" type="presParOf" srcId="{F884EAD8-D986-4B31-92D0-4C5C9AA20511}" destId="{09A9DBCD-9ED9-408F-80AE-1B9E29088BAA}" srcOrd="1" destOrd="0" presId="urn:microsoft.com/office/officeart/2005/8/layout/hierarchy2"/>
    <dgm:cxn modelId="{DB7060BC-3766-4F2B-85AE-7A03AD1FDDFF}" type="presParOf" srcId="{09A9DBCD-9ED9-408F-80AE-1B9E29088BAA}" destId="{44F8E524-E6E1-499D-883B-81C661299838}" srcOrd="0" destOrd="0" presId="urn:microsoft.com/office/officeart/2005/8/layout/hierarchy2"/>
    <dgm:cxn modelId="{5792AC98-170B-414C-AE5E-CFA83660DFD7}" type="presParOf" srcId="{44F8E524-E6E1-499D-883B-81C661299838}" destId="{A8A53272-480B-4DC2-9E3E-6A7B35C6F3AC}" srcOrd="0" destOrd="0" presId="urn:microsoft.com/office/officeart/2005/8/layout/hierarchy2"/>
    <dgm:cxn modelId="{43B2A0F6-B3A3-4365-872B-695C4C9D9B75}" type="presParOf" srcId="{09A9DBCD-9ED9-408F-80AE-1B9E29088BAA}" destId="{AC3602BB-8612-48CF-8D20-09EF3F0B6F1B}" srcOrd="1" destOrd="0" presId="urn:microsoft.com/office/officeart/2005/8/layout/hierarchy2"/>
    <dgm:cxn modelId="{DC749505-1F6E-4EBE-8F06-92549822D3EE}" type="presParOf" srcId="{AC3602BB-8612-48CF-8D20-09EF3F0B6F1B}" destId="{7B8824AF-FEEC-4CAA-9EBF-E2D2443FEEE1}" srcOrd="0" destOrd="0" presId="urn:microsoft.com/office/officeart/2005/8/layout/hierarchy2"/>
    <dgm:cxn modelId="{162A1DDA-4503-418C-ABE6-5C94F7F22369}" type="presParOf" srcId="{AC3602BB-8612-48CF-8D20-09EF3F0B6F1B}" destId="{60B474BC-4264-4F89-B73C-DA715A15A148}" srcOrd="1" destOrd="0" presId="urn:microsoft.com/office/officeart/2005/8/layout/hierarchy2"/>
    <dgm:cxn modelId="{0F8B0A0A-3EF6-41AA-8244-093D58EF609A}" type="presParOf" srcId="{09A9DBCD-9ED9-408F-80AE-1B9E29088BAA}" destId="{D4CD5F41-F3D6-4AA7-B1A3-1CC766C9A00A}" srcOrd="2" destOrd="0" presId="urn:microsoft.com/office/officeart/2005/8/layout/hierarchy2"/>
    <dgm:cxn modelId="{D1AD4D4F-D45C-473E-B9E2-C12A99E89620}" type="presParOf" srcId="{D4CD5F41-F3D6-4AA7-B1A3-1CC766C9A00A}" destId="{E54FAD34-B37D-4873-8EC3-784F0BAD317C}" srcOrd="0" destOrd="0" presId="urn:microsoft.com/office/officeart/2005/8/layout/hierarchy2"/>
    <dgm:cxn modelId="{118F08A3-E408-48C8-BA00-370D6E6590CE}" type="presParOf" srcId="{09A9DBCD-9ED9-408F-80AE-1B9E29088BAA}" destId="{9A4984BB-7949-4046-A85F-39910D38D079}" srcOrd="3" destOrd="0" presId="urn:microsoft.com/office/officeart/2005/8/layout/hierarchy2"/>
    <dgm:cxn modelId="{657BDA0D-B079-43BA-8834-432CC80FEF29}" type="presParOf" srcId="{9A4984BB-7949-4046-A85F-39910D38D079}" destId="{191C67A4-C6EA-43AC-90CA-7D491BC57839}" srcOrd="0" destOrd="0" presId="urn:microsoft.com/office/officeart/2005/8/layout/hierarchy2"/>
    <dgm:cxn modelId="{6EB64A2D-1647-4DA9-95CD-59898D322BEA}" type="presParOf" srcId="{9A4984BB-7949-4046-A85F-39910D38D079}" destId="{6A3F50A1-1061-4180-8711-21458B5D73D4}" srcOrd="1" destOrd="0" presId="urn:microsoft.com/office/officeart/2005/8/layout/hierarchy2"/>
    <dgm:cxn modelId="{0905A0B5-517C-4205-BCF2-CAC4FEAEB26B}" type="presParOf" srcId="{09A9DBCD-9ED9-408F-80AE-1B9E29088BAA}" destId="{D9FCD252-5C97-4A76-943F-AEBC49371B14}" srcOrd="4" destOrd="0" presId="urn:microsoft.com/office/officeart/2005/8/layout/hierarchy2"/>
    <dgm:cxn modelId="{847EC746-4C8E-48B0-971F-C091DC8D2E8E}" type="presParOf" srcId="{D9FCD252-5C97-4A76-943F-AEBC49371B14}" destId="{FA8EAC3C-757D-4411-AE19-9545409BD555}" srcOrd="0" destOrd="0" presId="urn:microsoft.com/office/officeart/2005/8/layout/hierarchy2"/>
    <dgm:cxn modelId="{EE2BEFE2-1A1B-4B00-8748-C43592AF002E}" type="presParOf" srcId="{09A9DBCD-9ED9-408F-80AE-1B9E29088BAA}" destId="{A71F1335-2B69-4DC8-925D-46375BCD6361}" srcOrd="5" destOrd="0" presId="urn:microsoft.com/office/officeart/2005/8/layout/hierarchy2"/>
    <dgm:cxn modelId="{A9FDDBDE-4A51-4E35-B715-FD1C87E3D746}" type="presParOf" srcId="{A71F1335-2B69-4DC8-925D-46375BCD6361}" destId="{94328362-F2C4-4775-BF0F-5E07F13B3EE3}" srcOrd="0" destOrd="0" presId="urn:microsoft.com/office/officeart/2005/8/layout/hierarchy2"/>
    <dgm:cxn modelId="{24351B00-56B5-4CF3-965E-5A7785170B05}" type="presParOf" srcId="{A71F1335-2B69-4DC8-925D-46375BCD6361}" destId="{469AE925-A72E-4851-AFCD-7040364DB9A1}"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1C59E9-18E7-42D5-8929-9E956154BCF4}" type="doc">
      <dgm:prSet loTypeId="urn:microsoft.com/office/officeart/2005/8/layout/hierarchy2" loCatId="hierarchy" qsTypeId="urn:microsoft.com/office/officeart/2005/8/quickstyle/simple3" qsCatId="simple" csTypeId="urn:microsoft.com/office/officeart/2005/8/colors/colorful2" csCatId="colorful" phldr="1"/>
      <dgm:spPr/>
      <dgm:t>
        <a:bodyPr/>
        <a:lstStyle/>
        <a:p>
          <a:endParaRPr lang="en-US"/>
        </a:p>
      </dgm:t>
    </dgm:pt>
    <dgm:pt modelId="{9832295C-7FDE-4B66-B523-F70A8474ACD6}">
      <dgm:prSet phldrT="[Text]" custT="1"/>
      <dgm:spPr/>
      <dgm:t>
        <a:bodyPr/>
        <a:lstStyle/>
        <a:p>
          <a:r>
            <a:rPr lang="fa-IR" sz="1200">
              <a:cs typeface="B Mitra" pitchFamily="2" charset="-78"/>
            </a:rPr>
            <a:t>راه های شناخت پیامبران راستین</a:t>
          </a:r>
          <a:endParaRPr lang="en-US" sz="1200">
            <a:cs typeface="B Mitra" pitchFamily="2" charset="-78"/>
          </a:endParaRPr>
        </a:p>
      </dgm:t>
    </dgm:pt>
    <dgm:pt modelId="{B7F088A2-A60E-48A1-9E1C-0DED5FE72F59}" type="parTrans" cxnId="{1A85B4B0-1261-4C74-A0A2-BE5B8C60E253}">
      <dgm:prSet/>
      <dgm:spPr/>
      <dgm:t>
        <a:bodyPr/>
        <a:lstStyle/>
        <a:p>
          <a:endParaRPr lang="en-US" sz="1200"/>
        </a:p>
      </dgm:t>
    </dgm:pt>
    <dgm:pt modelId="{40774A8B-0C83-4B89-810F-48AE44BE5A1F}" type="sibTrans" cxnId="{1A85B4B0-1261-4C74-A0A2-BE5B8C60E253}">
      <dgm:prSet/>
      <dgm:spPr/>
      <dgm:t>
        <a:bodyPr/>
        <a:lstStyle/>
        <a:p>
          <a:endParaRPr lang="en-US" sz="1200"/>
        </a:p>
      </dgm:t>
    </dgm:pt>
    <dgm:pt modelId="{9FCBD60D-C1E9-46FF-B48F-8D86E697F8C0}">
      <dgm:prSet phldrT="[Text]" custT="1"/>
      <dgm:spPr/>
      <dgm:t>
        <a:bodyPr/>
        <a:lstStyle/>
        <a:p>
          <a:r>
            <a:rPr lang="fa-IR" sz="1200">
              <a:cs typeface="B Mitra" pitchFamily="2" charset="-78"/>
            </a:rPr>
            <a:t>شهود عرفانی</a:t>
          </a:r>
          <a:endParaRPr lang="en-US" sz="1200">
            <a:cs typeface="B Mitra" pitchFamily="2" charset="-78"/>
          </a:endParaRPr>
        </a:p>
      </dgm:t>
    </dgm:pt>
    <dgm:pt modelId="{13AC9423-D921-4B35-8654-8F65B69D392B}" type="parTrans" cxnId="{FF6DB562-DA39-4540-85F9-2D39F3B32ED8}">
      <dgm:prSet custT="1"/>
      <dgm:spPr/>
      <dgm:t>
        <a:bodyPr/>
        <a:lstStyle/>
        <a:p>
          <a:endParaRPr lang="en-US" sz="1200">
            <a:solidFill>
              <a:sysClr val="windowText" lastClr="000000"/>
            </a:solidFill>
            <a:cs typeface="B Mitra" pitchFamily="2" charset="-78"/>
          </a:endParaRPr>
        </a:p>
      </dgm:t>
    </dgm:pt>
    <dgm:pt modelId="{93762355-F9AB-40A8-A7C2-6D855EA6E529}" type="sibTrans" cxnId="{FF6DB562-DA39-4540-85F9-2D39F3B32ED8}">
      <dgm:prSet/>
      <dgm:spPr/>
      <dgm:t>
        <a:bodyPr/>
        <a:lstStyle/>
        <a:p>
          <a:endParaRPr lang="en-US" sz="1200"/>
        </a:p>
      </dgm:t>
    </dgm:pt>
    <dgm:pt modelId="{6935719E-6D03-4450-8DB6-C6A1C0BDD400}">
      <dgm:prSet phldrT="[Text]" custT="1"/>
      <dgm:spPr/>
      <dgm:t>
        <a:bodyPr/>
        <a:lstStyle/>
        <a:p>
          <a:pPr rtl="1"/>
          <a:r>
            <a:rPr lang="fa-IR" sz="1200">
              <a:cs typeface="B Mitra" pitchFamily="2" charset="-78"/>
            </a:rPr>
            <a:t>راه عقلی</a:t>
          </a:r>
          <a:endParaRPr lang="en-US" sz="1200">
            <a:cs typeface="B Mitra" pitchFamily="2" charset="-78"/>
          </a:endParaRPr>
        </a:p>
      </dgm:t>
    </dgm:pt>
    <dgm:pt modelId="{B07D4C13-E811-49EB-BA66-A4D73896F7E6}" type="parTrans" cxnId="{99061690-920B-40E9-9092-AF5F1C67DABD}">
      <dgm:prSet custT="1"/>
      <dgm:spPr/>
      <dgm:t>
        <a:bodyPr/>
        <a:lstStyle/>
        <a:p>
          <a:endParaRPr lang="en-US" sz="1200">
            <a:solidFill>
              <a:sysClr val="windowText" lastClr="000000"/>
            </a:solidFill>
            <a:cs typeface="B Mitra" pitchFamily="2" charset="-78"/>
          </a:endParaRPr>
        </a:p>
      </dgm:t>
    </dgm:pt>
    <dgm:pt modelId="{F486B2CA-0F6D-490C-80DA-7D1BB94F058E}" type="sibTrans" cxnId="{99061690-920B-40E9-9092-AF5F1C67DABD}">
      <dgm:prSet/>
      <dgm:spPr/>
      <dgm:t>
        <a:bodyPr/>
        <a:lstStyle/>
        <a:p>
          <a:endParaRPr lang="en-US" sz="1200"/>
        </a:p>
      </dgm:t>
    </dgm:pt>
    <dgm:pt modelId="{B75646A3-2E23-4699-9E4B-8A588ADE8C60}">
      <dgm:prSet phldrT="[Text]" custT="1"/>
      <dgm:spPr/>
      <dgm:t>
        <a:bodyPr/>
        <a:lstStyle/>
        <a:p>
          <a:r>
            <a:rPr lang="fa-IR" sz="1200">
              <a:cs typeface="B Mitra" pitchFamily="2" charset="-78"/>
            </a:rPr>
            <a:t>گرداوری قرائن</a:t>
          </a:r>
          <a:endParaRPr lang="en-US" sz="1200">
            <a:cs typeface="B Mitra" pitchFamily="2" charset="-78"/>
          </a:endParaRPr>
        </a:p>
      </dgm:t>
    </dgm:pt>
    <dgm:pt modelId="{5068FCF1-58C1-4194-B9CC-F19EA85A3C81}" type="parTrans" cxnId="{763906E5-F348-407D-933D-CFE286AA4B71}">
      <dgm:prSet custT="1"/>
      <dgm:spPr/>
      <dgm:t>
        <a:bodyPr/>
        <a:lstStyle/>
        <a:p>
          <a:endParaRPr lang="en-US" sz="1200">
            <a:solidFill>
              <a:sysClr val="windowText" lastClr="000000"/>
            </a:solidFill>
            <a:cs typeface="B Mitra" pitchFamily="2" charset="-78"/>
          </a:endParaRPr>
        </a:p>
      </dgm:t>
    </dgm:pt>
    <dgm:pt modelId="{85724D82-5D7F-4F75-AD56-E8F1016CF99C}" type="sibTrans" cxnId="{763906E5-F348-407D-933D-CFE286AA4B71}">
      <dgm:prSet/>
      <dgm:spPr/>
      <dgm:t>
        <a:bodyPr/>
        <a:lstStyle/>
        <a:p>
          <a:endParaRPr lang="en-US" sz="1200"/>
        </a:p>
      </dgm:t>
    </dgm:pt>
    <dgm:pt modelId="{7F85ECBE-5E0B-4C44-8C0E-D0F4D5842B00}">
      <dgm:prSet phldrT="[Text]" custT="1"/>
      <dgm:spPr/>
      <dgm:t>
        <a:bodyPr/>
        <a:lstStyle/>
        <a:p>
          <a:r>
            <a:rPr lang="fa-IR" sz="1200">
              <a:cs typeface="B Mitra" pitchFamily="2" charset="-78"/>
            </a:rPr>
            <a:t>معجزه (اعجاز)</a:t>
          </a:r>
          <a:endParaRPr lang="en-US" sz="1200">
            <a:cs typeface="B Mitra" pitchFamily="2" charset="-78"/>
          </a:endParaRPr>
        </a:p>
      </dgm:t>
    </dgm:pt>
    <dgm:pt modelId="{CB025F9F-0980-4CAC-9A2A-A2B735A05AA1}" type="parTrans" cxnId="{01E0F651-0472-40B6-B8CD-5543CC27037F}">
      <dgm:prSet custT="1"/>
      <dgm:spPr/>
      <dgm:t>
        <a:bodyPr/>
        <a:lstStyle/>
        <a:p>
          <a:endParaRPr lang="en-US" sz="1200">
            <a:solidFill>
              <a:sysClr val="windowText" lastClr="000000"/>
            </a:solidFill>
            <a:cs typeface="B Mitra" pitchFamily="2" charset="-78"/>
          </a:endParaRPr>
        </a:p>
      </dgm:t>
    </dgm:pt>
    <dgm:pt modelId="{26DA7FDE-06BF-49E2-9248-888CC921F0AA}" type="sibTrans" cxnId="{01E0F651-0472-40B6-B8CD-5543CC27037F}">
      <dgm:prSet/>
      <dgm:spPr/>
      <dgm:t>
        <a:bodyPr/>
        <a:lstStyle/>
        <a:p>
          <a:endParaRPr lang="en-US" sz="1200"/>
        </a:p>
      </dgm:t>
    </dgm:pt>
    <dgm:pt modelId="{9CD3BCC8-E0A5-4B0A-A6A1-6FAAD321D27E}">
      <dgm:prSet phldrT="[Text]" custT="1"/>
      <dgm:spPr/>
      <dgm:t>
        <a:bodyPr/>
        <a:lstStyle/>
        <a:p>
          <a:r>
            <a:rPr lang="fa-IR" sz="1200">
              <a:cs typeface="B Mitra" pitchFamily="2" charset="-78"/>
            </a:rPr>
            <a:t>بررسی محتوای دعوت</a:t>
          </a:r>
          <a:endParaRPr lang="en-US" sz="1200">
            <a:cs typeface="B Mitra" pitchFamily="2" charset="-78"/>
          </a:endParaRPr>
        </a:p>
      </dgm:t>
    </dgm:pt>
    <dgm:pt modelId="{B3C3AAE0-1CC9-48B2-9901-2D846A465757}" type="parTrans" cxnId="{AC317F72-AFC6-46CE-AC6E-3D400C48D9BC}">
      <dgm:prSet custT="1"/>
      <dgm:spPr/>
      <dgm:t>
        <a:bodyPr/>
        <a:lstStyle/>
        <a:p>
          <a:endParaRPr lang="en-US" sz="1200">
            <a:solidFill>
              <a:sysClr val="windowText" lastClr="000000"/>
            </a:solidFill>
            <a:cs typeface="B Mitra" pitchFamily="2" charset="-78"/>
          </a:endParaRPr>
        </a:p>
      </dgm:t>
    </dgm:pt>
    <dgm:pt modelId="{0A543683-AE93-4B02-9E32-495551CF53BB}" type="sibTrans" cxnId="{AC317F72-AFC6-46CE-AC6E-3D400C48D9BC}">
      <dgm:prSet/>
      <dgm:spPr/>
      <dgm:t>
        <a:bodyPr/>
        <a:lstStyle/>
        <a:p>
          <a:endParaRPr lang="en-US" sz="1200"/>
        </a:p>
      </dgm:t>
    </dgm:pt>
    <dgm:pt modelId="{1C6C663D-F612-400D-A1E3-E7DBB6288EC3}">
      <dgm:prSet phldrT="[Text]" custT="1"/>
      <dgm:spPr/>
      <dgm:t>
        <a:bodyPr/>
        <a:lstStyle/>
        <a:p>
          <a:r>
            <a:rPr lang="fa-IR" sz="1200">
              <a:cs typeface="B Mitra" pitchFamily="2" charset="-78"/>
            </a:rPr>
            <a:t>گواهی پیامبران پیشین</a:t>
          </a:r>
          <a:endParaRPr lang="en-US" sz="1200">
            <a:cs typeface="B Mitra" pitchFamily="2" charset="-78"/>
          </a:endParaRPr>
        </a:p>
      </dgm:t>
    </dgm:pt>
    <dgm:pt modelId="{A000FB45-39B4-4F25-A800-95FD317FE4CA}" type="parTrans" cxnId="{26FA668D-36B6-4750-8535-FACE8C948C00}">
      <dgm:prSet custT="1"/>
      <dgm:spPr/>
      <dgm:t>
        <a:bodyPr/>
        <a:lstStyle/>
        <a:p>
          <a:endParaRPr lang="en-US" sz="1200">
            <a:solidFill>
              <a:sysClr val="windowText" lastClr="000000"/>
            </a:solidFill>
            <a:cs typeface="B Mitra" pitchFamily="2" charset="-78"/>
          </a:endParaRPr>
        </a:p>
      </dgm:t>
    </dgm:pt>
    <dgm:pt modelId="{738EEB24-5992-4D2E-9BD3-FF0496E59E2A}" type="sibTrans" cxnId="{26FA668D-36B6-4750-8535-FACE8C948C00}">
      <dgm:prSet/>
      <dgm:spPr/>
      <dgm:t>
        <a:bodyPr/>
        <a:lstStyle/>
        <a:p>
          <a:endParaRPr lang="en-US" sz="1200"/>
        </a:p>
      </dgm:t>
    </dgm:pt>
    <dgm:pt modelId="{9C200E8C-BC5E-4A98-B265-E44EF6816D3D}">
      <dgm:prSet phldrT="[Text]" custT="1"/>
      <dgm:spPr/>
      <dgm:t>
        <a:bodyPr/>
        <a:lstStyle/>
        <a:p>
          <a:r>
            <a:rPr lang="fa-IR" sz="1200">
              <a:cs typeface="B Mitra" pitchFamily="2" charset="-78"/>
            </a:rPr>
            <a:t>نازل</a:t>
          </a:r>
          <a:endParaRPr lang="en-US" sz="1200">
            <a:cs typeface="B Mitra" pitchFamily="2" charset="-78"/>
          </a:endParaRPr>
        </a:p>
      </dgm:t>
    </dgm:pt>
    <dgm:pt modelId="{2368252D-6319-4DA7-8558-D7900AFEFBDB}" type="parTrans" cxnId="{1DF07BE5-5F12-4B37-857A-D9F3FC533173}">
      <dgm:prSet/>
      <dgm:spPr/>
      <dgm:t>
        <a:bodyPr/>
        <a:lstStyle/>
        <a:p>
          <a:endParaRPr lang="en-US"/>
        </a:p>
      </dgm:t>
    </dgm:pt>
    <dgm:pt modelId="{61183EE6-58DC-4B1D-A460-72D7D797E5D0}" type="sibTrans" cxnId="{1DF07BE5-5F12-4B37-857A-D9F3FC533173}">
      <dgm:prSet/>
      <dgm:spPr/>
      <dgm:t>
        <a:bodyPr/>
        <a:lstStyle/>
        <a:p>
          <a:endParaRPr lang="en-US"/>
        </a:p>
      </dgm:t>
    </dgm:pt>
    <dgm:pt modelId="{9C9E5827-712C-486E-A7D6-42D297922B3A}">
      <dgm:prSet phldrT="[Text]" custT="1"/>
      <dgm:spPr/>
      <dgm:t>
        <a:bodyPr/>
        <a:lstStyle/>
        <a:p>
          <a:r>
            <a:rPr lang="fa-IR" sz="1200">
              <a:cs typeface="B Mitra" pitchFamily="2" charset="-78"/>
            </a:rPr>
            <a:t>عالی</a:t>
          </a:r>
          <a:endParaRPr lang="en-US" sz="1200">
            <a:cs typeface="B Mitra" pitchFamily="2" charset="-78"/>
          </a:endParaRPr>
        </a:p>
      </dgm:t>
    </dgm:pt>
    <dgm:pt modelId="{C23C9289-9AD9-4BE8-ADCD-66B7CB3D73A7}" type="parTrans" cxnId="{95903612-FBAF-46D5-81E8-4F8D5276CCC4}">
      <dgm:prSet/>
      <dgm:spPr/>
      <dgm:t>
        <a:bodyPr/>
        <a:lstStyle/>
        <a:p>
          <a:endParaRPr lang="en-US"/>
        </a:p>
      </dgm:t>
    </dgm:pt>
    <dgm:pt modelId="{859415A4-AA8A-4FB8-A657-025C6B77B5C1}" type="sibTrans" cxnId="{95903612-FBAF-46D5-81E8-4F8D5276CCC4}">
      <dgm:prSet/>
      <dgm:spPr/>
      <dgm:t>
        <a:bodyPr/>
        <a:lstStyle/>
        <a:p>
          <a:endParaRPr lang="en-US"/>
        </a:p>
      </dgm:t>
    </dgm:pt>
    <dgm:pt modelId="{8DA07988-6C58-401F-9FA3-DCCDC95D8C9B}">
      <dgm:prSet phldrT="[Text]" custT="1"/>
      <dgm:spPr/>
      <dgm:t>
        <a:bodyPr/>
        <a:lstStyle/>
        <a:p>
          <a:r>
            <a:rPr lang="fa-IR" sz="1200">
              <a:cs typeface="B Mitra" pitchFamily="2" charset="-78"/>
            </a:rPr>
            <a:t>متوسط</a:t>
          </a:r>
          <a:endParaRPr lang="en-US" sz="1200">
            <a:cs typeface="B Mitra" pitchFamily="2" charset="-78"/>
          </a:endParaRPr>
        </a:p>
      </dgm:t>
    </dgm:pt>
    <dgm:pt modelId="{A7B34F99-E24D-4472-8BFF-4D35E4A3A1BE}" type="parTrans" cxnId="{FC8D7D99-3577-45CB-99C2-BCF508AC967C}">
      <dgm:prSet/>
      <dgm:spPr/>
      <dgm:t>
        <a:bodyPr/>
        <a:lstStyle/>
        <a:p>
          <a:endParaRPr lang="en-US"/>
        </a:p>
      </dgm:t>
    </dgm:pt>
    <dgm:pt modelId="{0DB7C404-8173-43E6-A04F-A5FAAEF2F024}" type="sibTrans" cxnId="{FC8D7D99-3577-45CB-99C2-BCF508AC967C}">
      <dgm:prSet/>
      <dgm:spPr/>
      <dgm:t>
        <a:bodyPr/>
        <a:lstStyle/>
        <a:p>
          <a:endParaRPr lang="en-US"/>
        </a:p>
      </dgm:t>
    </dgm:pt>
    <dgm:pt modelId="{A0C8C21B-A7C5-4107-A666-68ABFFFB2DDA}">
      <dgm:prSet phldrT="[Text]" custT="1"/>
      <dgm:spPr/>
      <dgm:t>
        <a:bodyPr/>
        <a:lstStyle/>
        <a:p>
          <a:r>
            <a:rPr lang="fa-IR" sz="1000" dirty="0">
              <a:cs typeface="B Zar" pitchFamily="2" charset="-78"/>
            </a:rPr>
            <a:t>آنچه پیامبران می بینند و می شنوند ، او نیز می بیند و می شنود  مانند حضرت علی (ع).  (نهج الیلاغه: 192)</a:t>
          </a:r>
          <a:endParaRPr lang="en-US" sz="1000">
            <a:cs typeface="B Mitra" pitchFamily="2" charset="-78"/>
          </a:endParaRPr>
        </a:p>
      </dgm:t>
    </dgm:pt>
    <dgm:pt modelId="{239A15A1-80E0-4101-B478-56E2F169C6BE}" type="parTrans" cxnId="{5E59DB8A-103F-4050-BE6A-A5BFA1E7F92C}">
      <dgm:prSet/>
      <dgm:spPr/>
      <dgm:t>
        <a:bodyPr/>
        <a:lstStyle/>
        <a:p>
          <a:endParaRPr lang="en-US"/>
        </a:p>
      </dgm:t>
    </dgm:pt>
    <dgm:pt modelId="{3C64EE7C-D074-4DC1-BE6E-70D745730465}" type="sibTrans" cxnId="{5E59DB8A-103F-4050-BE6A-A5BFA1E7F92C}">
      <dgm:prSet/>
      <dgm:spPr/>
      <dgm:t>
        <a:bodyPr/>
        <a:lstStyle/>
        <a:p>
          <a:endParaRPr lang="en-US"/>
        </a:p>
      </dgm:t>
    </dgm:pt>
    <dgm:pt modelId="{06C52350-DAC1-4AC2-94B9-A41E459CFC3B}">
      <dgm:prSet phldrT="[Text]" custT="1"/>
      <dgm:spPr/>
      <dgm:t>
        <a:bodyPr/>
        <a:lstStyle/>
        <a:p>
          <a:r>
            <a:rPr lang="fa-IR" sz="1000" dirty="0">
              <a:cs typeface="B Zar" pitchFamily="2" charset="-78"/>
            </a:rPr>
            <a:t>متن نبوت پیامبر را مشاهده می کند و هیچ تردیدی برای شاهد حاصل نخواهد شد </a:t>
          </a:r>
          <a:endParaRPr lang="en-US" sz="1000">
            <a:cs typeface="B Mitra" pitchFamily="2" charset="-78"/>
          </a:endParaRPr>
        </a:p>
      </dgm:t>
    </dgm:pt>
    <dgm:pt modelId="{D2DC8B81-94F0-44CD-9255-A10B3194B2B9}" type="parTrans" cxnId="{93F4ACE5-1207-414C-A18D-24794CECF7F0}">
      <dgm:prSet/>
      <dgm:spPr/>
      <dgm:t>
        <a:bodyPr/>
        <a:lstStyle/>
        <a:p>
          <a:endParaRPr lang="en-US"/>
        </a:p>
      </dgm:t>
    </dgm:pt>
    <dgm:pt modelId="{97E7B11E-E3BE-48F3-97DB-61DAFD82A9A0}" type="sibTrans" cxnId="{93F4ACE5-1207-414C-A18D-24794CECF7F0}">
      <dgm:prSet/>
      <dgm:spPr/>
      <dgm:t>
        <a:bodyPr/>
        <a:lstStyle/>
        <a:p>
          <a:endParaRPr lang="en-US"/>
        </a:p>
      </dgm:t>
    </dgm:pt>
    <dgm:pt modelId="{9E6DB907-BB72-495F-BBFF-58150D5CBD0B}">
      <dgm:prSet phldrT="[Text]" custT="1"/>
      <dgm:spPr/>
      <dgm:t>
        <a:bodyPr/>
        <a:lstStyle/>
        <a:p>
          <a:r>
            <a:rPr lang="fa-IR" sz="1000" dirty="0">
              <a:cs typeface="B Zar" pitchFamily="2" charset="-78"/>
            </a:rPr>
            <a:t>سنخ ضعیف شهود برای شخص پیدا می شود و نیازمند به تبیین عقلی است </a:t>
          </a:r>
          <a:endParaRPr lang="en-US" sz="1000">
            <a:cs typeface="B Mitra" pitchFamily="2" charset="-78"/>
          </a:endParaRPr>
        </a:p>
      </dgm:t>
    </dgm:pt>
    <dgm:pt modelId="{3314A825-CFF1-4263-88C9-07DCD1F77F90}" type="parTrans" cxnId="{5751AF5C-7E15-4609-A38D-363C48815C4F}">
      <dgm:prSet/>
      <dgm:spPr/>
      <dgm:t>
        <a:bodyPr/>
        <a:lstStyle/>
        <a:p>
          <a:endParaRPr lang="en-US"/>
        </a:p>
      </dgm:t>
    </dgm:pt>
    <dgm:pt modelId="{484B6FEB-A7BF-4CCC-B677-B314095075F1}" type="sibTrans" cxnId="{5751AF5C-7E15-4609-A38D-363C48815C4F}">
      <dgm:prSet/>
      <dgm:spPr/>
      <dgm:t>
        <a:bodyPr/>
        <a:lstStyle/>
        <a:p>
          <a:endParaRPr lang="en-US"/>
        </a:p>
      </dgm:t>
    </dgm:pt>
    <dgm:pt modelId="{527EE11F-78C1-47A1-9951-9B5621F9B5CF}" type="pres">
      <dgm:prSet presAssocID="{391C59E9-18E7-42D5-8929-9E956154BCF4}" presName="diagram" presStyleCnt="0">
        <dgm:presLayoutVars>
          <dgm:chPref val="1"/>
          <dgm:dir val="rev"/>
          <dgm:animOne val="branch"/>
          <dgm:animLvl val="lvl"/>
          <dgm:resizeHandles val="exact"/>
        </dgm:presLayoutVars>
      </dgm:prSet>
      <dgm:spPr/>
      <dgm:t>
        <a:bodyPr/>
        <a:lstStyle/>
        <a:p>
          <a:endParaRPr lang="en-US"/>
        </a:p>
      </dgm:t>
    </dgm:pt>
    <dgm:pt modelId="{25D743F6-658B-443E-9170-03083CD41576}" type="pres">
      <dgm:prSet presAssocID="{9832295C-7FDE-4B66-B523-F70A8474ACD6}" presName="root1" presStyleCnt="0"/>
      <dgm:spPr/>
      <dgm:t>
        <a:bodyPr/>
        <a:lstStyle/>
        <a:p>
          <a:endParaRPr lang="en-US"/>
        </a:p>
      </dgm:t>
    </dgm:pt>
    <dgm:pt modelId="{51CC270F-4C85-4EB4-ACD7-E09EB6FA8CD6}" type="pres">
      <dgm:prSet presAssocID="{9832295C-7FDE-4B66-B523-F70A8474ACD6}" presName="LevelOneTextNode" presStyleLbl="node0" presStyleIdx="0" presStyleCnt="1" custScaleX="212611" custScaleY="223444">
        <dgm:presLayoutVars>
          <dgm:chPref val="3"/>
        </dgm:presLayoutVars>
      </dgm:prSet>
      <dgm:spPr/>
      <dgm:t>
        <a:bodyPr/>
        <a:lstStyle/>
        <a:p>
          <a:endParaRPr lang="en-US"/>
        </a:p>
      </dgm:t>
    </dgm:pt>
    <dgm:pt modelId="{63A30531-600B-4FA9-BBAB-F2B6501B2C13}" type="pres">
      <dgm:prSet presAssocID="{9832295C-7FDE-4B66-B523-F70A8474ACD6}" presName="level2hierChild" presStyleCnt="0"/>
      <dgm:spPr/>
      <dgm:t>
        <a:bodyPr/>
        <a:lstStyle/>
        <a:p>
          <a:endParaRPr lang="en-US"/>
        </a:p>
      </dgm:t>
    </dgm:pt>
    <dgm:pt modelId="{350ACF6A-69F2-4792-8FFE-0A32A0CB63C8}" type="pres">
      <dgm:prSet presAssocID="{13AC9423-D921-4B35-8654-8F65B69D392B}" presName="conn2-1" presStyleLbl="parChTrans1D2" presStyleIdx="0" presStyleCnt="2" custScaleX="2000000" custScaleY="100357"/>
      <dgm:spPr/>
      <dgm:t>
        <a:bodyPr/>
        <a:lstStyle/>
        <a:p>
          <a:endParaRPr lang="en-US"/>
        </a:p>
      </dgm:t>
    </dgm:pt>
    <dgm:pt modelId="{138A1428-89BC-4D65-A325-1F86F98150EB}" type="pres">
      <dgm:prSet presAssocID="{13AC9423-D921-4B35-8654-8F65B69D392B}" presName="connTx" presStyleLbl="parChTrans1D2" presStyleIdx="0" presStyleCnt="2"/>
      <dgm:spPr/>
      <dgm:t>
        <a:bodyPr/>
        <a:lstStyle/>
        <a:p>
          <a:endParaRPr lang="en-US"/>
        </a:p>
      </dgm:t>
    </dgm:pt>
    <dgm:pt modelId="{DDE2B6C3-DF0E-4386-9FB7-B97D5013426E}" type="pres">
      <dgm:prSet presAssocID="{9FCBD60D-C1E9-46FF-B48F-8D86E697F8C0}" presName="root2" presStyleCnt="0"/>
      <dgm:spPr/>
      <dgm:t>
        <a:bodyPr/>
        <a:lstStyle/>
        <a:p>
          <a:endParaRPr lang="en-US"/>
        </a:p>
      </dgm:t>
    </dgm:pt>
    <dgm:pt modelId="{BCE4002D-E5FD-458A-8AF5-93BC21B03176}" type="pres">
      <dgm:prSet presAssocID="{9FCBD60D-C1E9-46FF-B48F-8D86E697F8C0}" presName="LevelTwoTextNode" presStyleLbl="node2" presStyleIdx="0" presStyleCnt="2" custScaleX="160847" custScaleY="186728">
        <dgm:presLayoutVars>
          <dgm:chPref val="3"/>
        </dgm:presLayoutVars>
      </dgm:prSet>
      <dgm:spPr/>
      <dgm:t>
        <a:bodyPr/>
        <a:lstStyle/>
        <a:p>
          <a:endParaRPr lang="en-US"/>
        </a:p>
      </dgm:t>
    </dgm:pt>
    <dgm:pt modelId="{7A5EEDD0-BF11-47C7-B851-59593C701F1E}" type="pres">
      <dgm:prSet presAssocID="{9FCBD60D-C1E9-46FF-B48F-8D86E697F8C0}" presName="level3hierChild" presStyleCnt="0"/>
      <dgm:spPr/>
      <dgm:t>
        <a:bodyPr/>
        <a:lstStyle/>
        <a:p>
          <a:endParaRPr lang="en-US"/>
        </a:p>
      </dgm:t>
    </dgm:pt>
    <dgm:pt modelId="{6ECDDC3A-C2E1-460C-98FB-F05A2FB6E652}" type="pres">
      <dgm:prSet presAssocID="{C23C9289-9AD9-4BE8-ADCD-66B7CB3D73A7}" presName="conn2-1" presStyleLbl="parChTrans1D3" presStyleIdx="0" presStyleCnt="7" custScaleX="2000000"/>
      <dgm:spPr/>
      <dgm:t>
        <a:bodyPr/>
        <a:lstStyle/>
        <a:p>
          <a:endParaRPr lang="en-US"/>
        </a:p>
      </dgm:t>
    </dgm:pt>
    <dgm:pt modelId="{7EFA9253-A738-42DD-9AB2-C914D1864918}" type="pres">
      <dgm:prSet presAssocID="{C23C9289-9AD9-4BE8-ADCD-66B7CB3D73A7}" presName="connTx" presStyleLbl="parChTrans1D3" presStyleIdx="0" presStyleCnt="7"/>
      <dgm:spPr/>
      <dgm:t>
        <a:bodyPr/>
        <a:lstStyle/>
        <a:p>
          <a:endParaRPr lang="en-US"/>
        </a:p>
      </dgm:t>
    </dgm:pt>
    <dgm:pt modelId="{7763E506-F0E0-41C1-ACA2-20794838295E}" type="pres">
      <dgm:prSet presAssocID="{9C9E5827-712C-486E-A7D6-42D297922B3A}" presName="root2" presStyleCnt="0"/>
      <dgm:spPr/>
      <dgm:t>
        <a:bodyPr/>
        <a:lstStyle/>
        <a:p>
          <a:endParaRPr lang="en-US"/>
        </a:p>
      </dgm:t>
    </dgm:pt>
    <dgm:pt modelId="{3A474238-2906-4DAD-B4DD-F2737B4AFDF1}" type="pres">
      <dgm:prSet presAssocID="{9C9E5827-712C-486E-A7D6-42D297922B3A}" presName="LevelTwoTextNode" presStyleLbl="node3" presStyleIdx="0" presStyleCnt="7" custScaleX="153430">
        <dgm:presLayoutVars>
          <dgm:chPref val="3"/>
        </dgm:presLayoutVars>
      </dgm:prSet>
      <dgm:spPr/>
      <dgm:t>
        <a:bodyPr/>
        <a:lstStyle/>
        <a:p>
          <a:endParaRPr lang="en-US"/>
        </a:p>
      </dgm:t>
    </dgm:pt>
    <dgm:pt modelId="{3C24FDFA-F3A6-4E13-B5F0-C1DAB0577442}" type="pres">
      <dgm:prSet presAssocID="{9C9E5827-712C-486E-A7D6-42D297922B3A}" presName="level3hierChild" presStyleCnt="0"/>
      <dgm:spPr/>
      <dgm:t>
        <a:bodyPr/>
        <a:lstStyle/>
        <a:p>
          <a:endParaRPr lang="en-US"/>
        </a:p>
      </dgm:t>
    </dgm:pt>
    <dgm:pt modelId="{035784FA-6754-4B91-BF90-B1381D1BA492}" type="pres">
      <dgm:prSet presAssocID="{239A15A1-80E0-4101-B478-56E2F169C6BE}" presName="conn2-1" presStyleLbl="parChTrans1D4" presStyleIdx="0" presStyleCnt="3"/>
      <dgm:spPr/>
      <dgm:t>
        <a:bodyPr/>
        <a:lstStyle/>
        <a:p>
          <a:endParaRPr lang="en-US"/>
        </a:p>
      </dgm:t>
    </dgm:pt>
    <dgm:pt modelId="{CD8D0BCB-7025-4820-A582-E9AFA5606EA5}" type="pres">
      <dgm:prSet presAssocID="{239A15A1-80E0-4101-B478-56E2F169C6BE}" presName="connTx" presStyleLbl="parChTrans1D4" presStyleIdx="0" presStyleCnt="3"/>
      <dgm:spPr/>
      <dgm:t>
        <a:bodyPr/>
        <a:lstStyle/>
        <a:p>
          <a:endParaRPr lang="en-US"/>
        </a:p>
      </dgm:t>
    </dgm:pt>
    <dgm:pt modelId="{80C6B333-E644-4448-B9F3-019D0291CE83}" type="pres">
      <dgm:prSet presAssocID="{A0C8C21B-A7C5-4107-A666-68ABFFFB2DDA}" presName="root2" presStyleCnt="0"/>
      <dgm:spPr/>
      <dgm:t>
        <a:bodyPr/>
        <a:lstStyle/>
        <a:p>
          <a:endParaRPr lang="en-US"/>
        </a:p>
      </dgm:t>
    </dgm:pt>
    <dgm:pt modelId="{F9CF0E55-361C-43F7-B2FE-F572AD8FABA0}" type="pres">
      <dgm:prSet presAssocID="{A0C8C21B-A7C5-4107-A666-68ABFFFB2DDA}" presName="LevelTwoTextNode" presStyleLbl="node4" presStyleIdx="0" presStyleCnt="3" custScaleX="569850" custScaleY="224313">
        <dgm:presLayoutVars>
          <dgm:chPref val="3"/>
        </dgm:presLayoutVars>
      </dgm:prSet>
      <dgm:spPr/>
      <dgm:t>
        <a:bodyPr/>
        <a:lstStyle/>
        <a:p>
          <a:endParaRPr lang="en-US"/>
        </a:p>
      </dgm:t>
    </dgm:pt>
    <dgm:pt modelId="{4B44930E-0A7B-4DE2-9021-48F5D4A9566D}" type="pres">
      <dgm:prSet presAssocID="{A0C8C21B-A7C5-4107-A666-68ABFFFB2DDA}" presName="level3hierChild" presStyleCnt="0"/>
      <dgm:spPr/>
      <dgm:t>
        <a:bodyPr/>
        <a:lstStyle/>
        <a:p>
          <a:endParaRPr lang="en-US"/>
        </a:p>
      </dgm:t>
    </dgm:pt>
    <dgm:pt modelId="{E800AAA7-F109-482F-BE43-76DDDB3F10DF}" type="pres">
      <dgm:prSet presAssocID="{A7B34F99-E24D-4472-8BFF-4D35E4A3A1BE}" presName="conn2-1" presStyleLbl="parChTrans1D3" presStyleIdx="1" presStyleCnt="7" custScaleX="2000000"/>
      <dgm:spPr/>
      <dgm:t>
        <a:bodyPr/>
        <a:lstStyle/>
        <a:p>
          <a:endParaRPr lang="en-US"/>
        </a:p>
      </dgm:t>
    </dgm:pt>
    <dgm:pt modelId="{8413440E-7E2A-4F44-93E6-2A6C42DBA572}" type="pres">
      <dgm:prSet presAssocID="{A7B34F99-E24D-4472-8BFF-4D35E4A3A1BE}" presName="connTx" presStyleLbl="parChTrans1D3" presStyleIdx="1" presStyleCnt="7"/>
      <dgm:spPr/>
      <dgm:t>
        <a:bodyPr/>
        <a:lstStyle/>
        <a:p>
          <a:endParaRPr lang="en-US"/>
        </a:p>
      </dgm:t>
    </dgm:pt>
    <dgm:pt modelId="{B719BC21-021D-4B24-BC97-8D80C7908D37}" type="pres">
      <dgm:prSet presAssocID="{8DA07988-6C58-401F-9FA3-DCCDC95D8C9B}" presName="root2" presStyleCnt="0"/>
      <dgm:spPr/>
      <dgm:t>
        <a:bodyPr/>
        <a:lstStyle/>
        <a:p>
          <a:endParaRPr lang="en-US"/>
        </a:p>
      </dgm:t>
    </dgm:pt>
    <dgm:pt modelId="{C721F8CF-1BC2-4EC1-B1DF-57CF6C9268E3}" type="pres">
      <dgm:prSet presAssocID="{8DA07988-6C58-401F-9FA3-DCCDC95D8C9B}" presName="LevelTwoTextNode" presStyleLbl="node3" presStyleIdx="1" presStyleCnt="7" custScaleX="153430">
        <dgm:presLayoutVars>
          <dgm:chPref val="3"/>
        </dgm:presLayoutVars>
      </dgm:prSet>
      <dgm:spPr/>
      <dgm:t>
        <a:bodyPr/>
        <a:lstStyle/>
        <a:p>
          <a:endParaRPr lang="en-US"/>
        </a:p>
      </dgm:t>
    </dgm:pt>
    <dgm:pt modelId="{D4E22AB9-C439-49AB-AD1D-18FF79E8E779}" type="pres">
      <dgm:prSet presAssocID="{8DA07988-6C58-401F-9FA3-DCCDC95D8C9B}" presName="level3hierChild" presStyleCnt="0"/>
      <dgm:spPr/>
      <dgm:t>
        <a:bodyPr/>
        <a:lstStyle/>
        <a:p>
          <a:endParaRPr lang="en-US"/>
        </a:p>
      </dgm:t>
    </dgm:pt>
    <dgm:pt modelId="{E255C0D2-7268-458D-A59D-65C8009796F6}" type="pres">
      <dgm:prSet presAssocID="{D2DC8B81-94F0-44CD-9255-A10B3194B2B9}" presName="conn2-1" presStyleLbl="parChTrans1D4" presStyleIdx="1" presStyleCnt="3"/>
      <dgm:spPr/>
      <dgm:t>
        <a:bodyPr/>
        <a:lstStyle/>
        <a:p>
          <a:endParaRPr lang="en-US"/>
        </a:p>
      </dgm:t>
    </dgm:pt>
    <dgm:pt modelId="{162CAD97-2D9F-4649-B1B6-FB8164E0783D}" type="pres">
      <dgm:prSet presAssocID="{D2DC8B81-94F0-44CD-9255-A10B3194B2B9}" presName="connTx" presStyleLbl="parChTrans1D4" presStyleIdx="1" presStyleCnt="3"/>
      <dgm:spPr/>
      <dgm:t>
        <a:bodyPr/>
        <a:lstStyle/>
        <a:p>
          <a:endParaRPr lang="en-US"/>
        </a:p>
      </dgm:t>
    </dgm:pt>
    <dgm:pt modelId="{E6BDC2A8-2F02-48E9-B1BE-23FFDA6BA5E5}" type="pres">
      <dgm:prSet presAssocID="{06C52350-DAC1-4AC2-94B9-A41E459CFC3B}" presName="root2" presStyleCnt="0"/>
      <dgm:spPr/>
      <dgm:t>
        <a:bodyPr/>
        <a:lstStyle/>
        <a:p>
          <a:endParaRPr lang="en-US"/>
        </a:p>
      </dgm:t>
    </dgm:pt>
    <dgm:pt modelId="{5FBDA994-3160-4690-87DF-593ADCD554D0}" type="pres">
      <dgm:prSet presAssocID="{06C52350-DAC1-4AC2-94B9-A41E459CFC3B}" presName="LevelTwoTextNode" presStyleLbl="node4" presStyleIdx="1" presStyleCnt="3" custScaleX="569014" custScaleY="178724">
        <dgm:presLayoutVars>
          <dgm:chPref val="3"/>
        </dgm:presLayoutVars>
      </dgm:prSet>
      <dgm:spPr/>
      <dgm:t>
        <a:bodyPr/>
        <a:lstStyle/>
        <a:p>
          <a:endParaRPr lang="en-US"/>
        </a:p>
      </dgm:t>
    </dgm:pt>
    <dgm:pt modelId="{465CE8F7-43A2-46B5-A11C-C8B23D2AD47B}" type="pres">
      <dgm:prSet presAssocID="{06C52350-DAC1-4AC2-94B9-A41E459CFC3B}" presName="level3hierChild" presStyleCnt="0"/>
      <dgm:spPr/>
      <dgm:t>
        <a:bodyPr/>
        <a:lstStyle/>
        <a:p>
          <a:endParaRPr lang="en-US"/>
        </a:p>
      </dgm:t>
    </dgm:pt>
    <dgm:pt modelId="{832317ED-E072-4307-9109-6608D6A51EF7}" type="pres">
      <dgm:prSet presAssocID="{2368252D-6319-4DA7-8558-D7900AFEFBDB}" presName="conn2-1" presStyleLbl="parChTrans1D3" presStyleIdx="2" presStyleCnt="7" custScaleX="2000000"/>
      <dgm:spPr/>
      <dgm:t>
        <a:bodyPr/>
        <a:lstStyle/>
        <a:p>
          <a:endParaRPr lang="en-US"/>
        </a:p>
      </dgm:t>
    </dgm:pt>
    <dgm:pt modelId="{DE16A80C-5D24-49DA-93C7-1677E0CE7F69}" type="pres">
      <dgm:prSet presAssocID="{2368252D-6319-4DA7-8558-D7900AFEFBDB}" presName="connTx" presStyleLbl="parChTrans1D3" presStyleIdx="2" presStyleCnt="7"/>
      <dgm:spPr/>
      <dgm:t>
        <a:bodyPr/>
        <a:lstStyle/>
        <a:p>
          <a:endParaRPr lang="en-US"/>
        </a:p>
      </dgm:t>
    </dgm:pt>
    <dgm:pt modelId="{672413A3-9518-49B3-B210-C959ABDE7FD6}" type="pres">
      <dgm:prSet presAssocID="{9C200E8C-BC5E-4A98-B265-E44EF6816D3D}" presName="root2" presStyleCnt="0"/>
      <dgm:spPr/>
      <dgm:t>
        <a:bodyPr/>
        <a:lstStyle/>
        <a:p>
          <a:endParaRPr lang="en-US"/>
        </a:p>
      </dgm:t>
    </dgm:pt>
    <dgm:pt modelId="{F647B3AB-B771-4364-8D47-66406FA9A045}" type="pres">
      <dgm:prSet presAssocID="{9C200E8C-BC5E-4A98-B265-E44EF6816D3D}" presName="LevelTwoTextNode" presStyleLbl="node3" presStyleIdx="2" presStyleCnt="7" custScaleX="153430">
        <dgm:presLayoutVars>
          <dgm:chPref val="3"/>
        </dgm:presLayoutVars>
      </dgm:prSet>
      <dgm:spPr/>
      <dgm:t>
        <a:bodyPr/>
        <a:lstStyle/>
        <a:p>
          <a:endParaRPr lang="en-US"/>
        </a:p>
      </dgm:t>
    </dgm:pt>
    <dgm:pt modelId="{3E13DD42-9BFD-4672-AE0E-1668E126AD78}" type="pres">
      <dgm:prSet presAssocID="{9C200E8C-BC5E-4A98-B265-E44EF6816D3D}" presName="level3hierChild" presStyleCnt="0"/>
      <dgm:spPr/>
      <dgm:t>
        <a:bodyPr/>
        <a:lstStyle/>
        <a:p>
          <a:endParaRPr lang="en-US"/>
        </a:p>
      </dgm:t>
    </dgm:pt>
    <dgm:pt modelId="{44815019-D468-4B13-A51C-67126808910C}" type="pres">
      <dgm:prSet presAssocID="{3314A825-CFF1-4263-88C9-07DCD1F77F90}" presName="conn2-1" presStyleLbl="parChTrans1D4" presStyleIdx="2" presStyleCnt="3"/>
      <dgm:spPr/>
      <dgm:t>
        <a:bodyPr/>
        <a:lstStyle/>
        <a:p>
          <a:endParaRPr lang="en-US"/>
        </a:p>
      </dgm:t>
    </dgm:pt>
    <dgm:pt modelId="{014EF428-4F46-42F7-A50C-72ECDCD92963}" type="pres">
      <dgm:prSet presAssocID="{3314A825-CFF1-4263-88C9-07DCD1F77F90}" presName="connTx" presStyleLbl="parChTrans1D4" presStyleIdx="2" presStyleCnt="3"/>
      <dgm:spPr/>
      <dgm:t>
        <a:bodyPr/>
        <a:lstStyle/>
        <a:p>
          <a:endParaRPr lang="en-US"/>
        </a:p>
      </dgm:t>
    </dgm:pt>
    <dgm:pt modelId="{241512DF-3F8D-4599-80D3-88060A340820}" type="pres">
      <dgm:prSet presAssocID="{9E6DB907-BB72-495F-BBFF-58150D5CBD0B}" presName="root2" presStyleCnt="0"/>
      <dgm:spPr/>
      <dgm:t>
        <a:bodyPr/>
        <a:lstStyle/>
        <a:p>
          <a:endParaRPr lang="en-US"/>
        </a:p>
      </dgm:t>
    </dgm:pt>
    <dgm:pt modelId="{21AA9E63-4186-4048-8000-7A0A0E7E942B}" type="pres">
      <dgm:prSet presAssocID="{9E6DB907-BB72-495F-BBFF-58150D5CBD0B}" presName="LevelTwoTextNode" presStyleLbl="node4" presStyleIdx="2" presStyleCnt="3" custScaleX="569850" custScaleY="197515">
        <dgm:presLayoutVars>
          <dgm:chPref val="3"/>
        </dgm:presLayoutVars>
      </dgm:prSet>
      <dgm:spPr/>
      <dgm:t>
        <a:bodyPr/>
        <a:lstStyle/>
        <a:p>
          <a:endParaRPr lang="en-US"/>
        </a:p>
      </dgm:t>
    </dgm:pt>
    <dgm:pt modelId="{4C0E61CB-F0E0-44DD-867E-0C1673927BAE}" type="pres">
      <dgm:prSet presAssocID="{9E6DB907-BB72-495F-BBFF-58150D5CBD0B}" presName="level3hierChild" presStyleCnt="0"/>
      <dgm:spPr/>
      <dgm:t>
        <a:bodyPr/>
        <a:lstStyle/>
        <a:p>
          <a:endParaRPr lang="en-US"/>
        </a:p>
      </dgm:t>
    </dgm:pt>
    <dgm:pt modelId="{FA5B9D36-D712-4F4C-B6BB-89C8CD6A6D2A}" type="pres">
      <dgm:prSet presAssocID="{B07D4C13-E811-49EB-BA66-A4D73896F7E6}" presName="conn2-1" presStyleLbl="parChTrans1D2" presStyleIdx="1" presStyleCnt="2" custScaleX="2000000" custScaleY="100357"/>
      <dgm:spPr/>
      <dgm:t>
        <a:bodyPr/>
        <a:lstStyle/>
        <a:p>
          <a:endParaRPr lang="en-US"/>
        </a:p>
      </dgm:t>
    </dgm:pt>
    <dgm:pt modelId="{B5C5EA4D-916C-4C80-B80D-3D337C91983C}" type="pres">
      <dgm:prSet presAssocID="{B07D4C13-E811-49EB-BA66-A4D73896F7E6}" presName="connTx" presStyleLbl="parChTrans1D2" presStyleIdx="1" presStyleCnt="2"/>
      <dgm:spPr/>
      <dgm:t>
        <a:bodyPr/>
        <a:lstStyle/>
        <a:p>
          <a:endParaRPr lang="en-US"/>
        </a:p>
      </dgm:t>
    </dgm:pt>
    <dgm:pt modelId="{0A867A92-78BB-4B87-B6F7-5E233446EB8F}" type="pres">
      <dgm:prSet presAssocID="{6935719E-6D03-4450-8DB6-C6A1C0BDD400}" presName="root2" presStyleCnt="0"/>
      <dgm:spPr/>
      <dgm:t>
        <a:bodyPr/>
        <a:lstStyle/>
        <a:p>
          <a:endParaRPr lang="en-US"/>
        </a:p>
      </dgm:t>
    </dgm:pt>
    <dgm:pt modelId="{BC4E9246-48D9-4EF4-A011-2104ACBF1A45}" type="pres">
      <dgm:prSet presAssocID="{6935719E-6D03-4450-8DB6-C6A1C0BDD400}" presName="LevelTwoTextNode" presStyleLbl="node2" presStyleIdx="1" presStyleCnt="2" custScaleX="160847" custScaleY="179899">
        <dgm:presLayoutVars>
          <dgm:chPref val="3"/>
        </dgm:presLayoutVars>
      </dgm:prSet>
      <dgm:spPr/>
      <dgm:t>
        <a:bodyPr/>
        <a:lstStyle/>
        <a:p>
          <a:endParaRPr lang="en-US"/>
        </a:p>
      </dgm:t>
    </dgm:pt>
    <dgm:pt modelId="{9E6E1FEB-E181-40A5-823F-B1642AEE3639}" type="pres">
      <dgm:prSet presAssocID="{6935719E-6D03-4450-8DB6-C6A1C0BDD400}" presName="level3hierChild" presStyleCnt="0"/>
      <dgm:spPr/>
      <dgm:t>
        <a:bodyPr/>
        <a:lstStyle/>
        <a:p>
          <a:endParaRPr lang="en-US"/>
        </a:p>
      </dgm:t>
    </dgm:pt>
    <dgm:pt modelId="{D7FCFECB-0804-47CC-90F6-351728CA8F94}" type="pres">
      <dgm:prSet presAssocID="{CB025F9F-0980-4CAC-9A2A-A2B735A05AA1}" presName="conn2-1" presStyleLbl="parChTrans1D3" presStyleIdx="3" presStyleCnt="7" custScaleX="2000000" custScaleY="100357"/>
      <dgm:spPr/>
      <dgm:t>
        <a:bodyPr/>
        <a:lstStyle/>
        <a:p>
          <a:endParaRPr lang="en-US"/>
        </a:p>
      </dgm:t>
    </dgm:pt>
    <dgm:pt modelId="{48A1FD43-0229-476A-B696-5EB0A1BF0C29}" type="pres">
      <dgm:prSet presAssocID="{CB025F9F-0980-4CAC-9A2A-A2B735A05AA1}" presName="connTx" presStyleLbl="parChTrans1D3" presStyleIdx="3" presStyleCnt="7"/>
      <dgm:spPr/>
      <dgm:t>
        <a:bodyPr/>
        <a:lstStyle/>
        <a:p>
          <a:endParaRPr lang="en-US"/>
        </a:p>
      </dgm:t>
    </dgm:pt>
    <dgm:pt modelId="{FE02F8A9-0316-47E3-B14A-C7B47BF85278}" type="pres">
      <dgm:prSet presAssocID="{7F85ECBE-5E0B-4C44-8C0E-D0F4D5842B00}" presName="root2" presStyleCnt="0"/>
      <dgm:spPr/>
      <dgm:t>
        <a:bodyPr/>
        <a:lstStyle/>
        <a:p>
          <a:endParaRPr lang="en-US"/>
        </a:p>
      </dgm:t>
    </dgm:pt>
    <dgm:pt modelId="{B576988A-99D0-4E63-A46F-466D1A21200D}" type="pres">
      <dgm:prSet presAssocID="{7F85ECBE-5E0B-4C44-8C0E-D0F4D5842B00}" presName="LevelTwoTextNode" presStyleLbl="node3" presStyleIdx="3" presStyleCnt="7" custScaleX="296154" custScaleY="91164">
        <dgm:presLayoutVars>
          <dgm:chPref val="3"/>
        </dgm:presLayoutVars>
      </dgm:prSet>
      <dgm:spPr/>
      <dgm:t>
        <a:bodyPr/>
        <a:lstStyle/>
        <a:p>
          <a:endParaRPr lang="en-US"/>
        </a:p>
      </dgm:t>
    </dgm:pt>
    <dgm:pt modelId="{BB9D3B9C-9B79-429B-A100-0149031A3E9A}" type="pres">
      <dgm:prSet presAssocID="{7F85ECBE-5E0B-4C44-8C0E-D0F4D5842B00}" presName="level3hierChild" presStyleCnt="0"/>
      <dgm:spPr/>
      <dgm:t>
        <a:bodyPr/>
        <a:lstStyle/>
        <a:p>
          <a:endParaRPr lang="en-US"/>
        </a:p>
      </dgm:t>
    </dgm:pt>
    <dgm:pt modelId="{C77274DA-DFFE-4AB9-A03B-54FAAF992733}" type="pres">
      <dgm:prSet presAssocID="{B3C3AAE0-1CC9-48B2-9901-2D846A465757}" presName="conn2-1" presStyleLbl="parChTrans1D3" presStyleIdx="4" presStyleCnt="7" custScaleX="2000000" custScaleY="100357"/>
      <dgm:spPr/>
      <dgm:t>
        <a:bodyPr/>
        <a:lstStyle/>
        <a:p>
          <a:endParaRPr lang="en-US"/>
        </a:p>
      </dgm:t>
    </dgm:pt>
    <dgm:pt modelId="{C89C0B81-F777-4AD6-A0B8-8F5209FAC5C0}" type="pres">
      <dgm:prSet presAssocID="{B3C3AAE0-1CC9-48B2-9901-2D846A465757}" presName="connTx" presStyleLbl="parChTrans1D3" presStyleIdx="4" presStyleCnt="7"/>
      <dgm:spPr/>
      <dgm:t>
        <a:bodyPr/>
        <a:lstStyle/>
        <a:p>
          <a:endParaRPr lang="en-US"/>
        </a:p>
      </dgm:t>
    </dgm:pt>
    <dgm:pt modelId="{C954FF35-8C15-4C4B-9612-671B14D2DDA9}" type="pres">
      <dgm:prSet presAssocID="{9CD3BCC8-E0A5-4B0A-A6A1-6FAAD321D27E}" presName="root2" presStyleCnt="0"/>
      <dgm:spPr/>
      <dgm:t>
        <a:bodyPr/>
        <a:lstStyle/>
        <a:p>
          <a:endParaRPr lang="en-US"/>
        </a:p>
      </dgm:t>
    </dgm:pt>
    <dgm:pt modelId="{60AACD1C-3C86-4A99-BF40-E7AA24DA5136}" type="pres">
      <dgm:prSet presAssocID="{9CD3BCC8-E0A5-4B0A-A6A1-6FAAD321D27E}" presName="LevelTwoTextNode" presStyleLbl="node3" presStyleIdx="4" presStyleCnt="7" custScaleX="296154" custScaleY="91164">
        <dgm:presLayoutVars>
          <dgm:chPref val="3"/>
        </dgm:presLayoutVars>
      </dgm:prSet>
      <dgm:spPr/>
      <dgm:t>
        <a:bodyPr/>
        <a:lstStyle/>
        <a:p>
          <a:endParaRPr lang="en-US"/>
        </a:p>
      </dgm:t>
    </dgm:pt>
    <dgm:pt modelId="{D888B939-5CBD-4195-A181-AB32CA0BACC8}" type="pres">
      <dgm:prSet presAssocID="{9CD3BCC8-E0A5-4B0A-A6A1-6FAAD321D27E}" presName="level3hierChild" presStyleCnt="0"/>
      <dgm:spPr/>
      <dgm:t>
        <a:bodyPr/>
        <a:lstStyle/>
        <a:p>
          <a:endParaRPr lang="en-US"/>
        </a:p>
      </dgm:t>
    </dgm:pt>
    <dgm:pt modelId="{BA4DB3B7-3DB1-4E28-9C37-94C81A53CE6E}" type="pres">
      <dgm:prSet presAssocID="{5068FCF1-58C1-4194-B9CC-F19EA85A3C81}" presName="conn2-1" presStyleLbl="parChTrans1D3" presStyleIdx="5" presStyleCnt="7" custScaleX="2000000" custScaleY="100357"/>
      <dgm:spPr/>
      <dgm:t>
        <a:bodyPr/>
        <a:lstStyle/>
        <a:p>
          <a:endParaRPr lang="en-US"/>
        </a:p>
      </dgm:t>
    </dgm:pt>
    <dgm:pt modelId="{CD00A582-F15C-46BF-A2EB-163923B18CA2}" type="pres">
      <dgm:prSet presAssocID="{5068FCF1-58C1-4194-B9CC-F19EA85A3C81}" presName="connTx" presStyleLbl="parChTrans1D3" presStyleIdx="5" presStyleCnt="7"/>
      <dgm:spPr/>
      <dgm:t>
        <a:bodyPr/>
        <a:lstStyle/>
        <a:p>
          <a:endParaRPr lang="en-US"/>
        </a:p>
      </dgm:t>
    </dgm:pt>
    <dgm:pt modelId="{ABDE08F6-C659-47C4-83A6-6C60A6EA3C66}" type="pres">
      <dgm:prSet presAssocID="{B75646A3-2E23-4699-9E4B-8A588ADE8C60}" presName="root2" presStyleCnt="0"/>
      <dgm:spPr/>
      <dgm:t>
        <a:bodyPr/>
        <a:lstStyle/>
        <a:p>
          <a:endParaRPr lang="en-US"/>
        </a:p>
      </dgm:t>
    </dgm:pt>
    <dgm:pt modelId="{1A770BEC-AEC6-44B6-A92D-C96A1E602661}" type="pres">
      <dgm:prSet presAssocID="{B75646A3-2E23-4699-9E4B-8A588ADE8C60}" presName="LevelTwoTextNode" presStyleLbl="node3" presStyleIdx="5" presStyleCnt="7" custScaleX="296154" custScaleY="91164">
        <dgm:presLayoutVars>
          <dgm:chPref val="3"/>
        </dgm:presLayoutVars>
      </dgm:prSet>
      <dgm:spPr/>
      <dgm:t>
        <a:bodyPr/>
        <a:lstStyle/>
        <a:p>
          <a:endParaRPr lang="en-US"/>
        </a:p>
      </dgm:t>
    </dgm:pt>
    <dgm:pt modelId="{DEEE9EEA-187C-4A46-8A36-977A04BDB42E}" type="pres">
      <dgm:prSet presAssocID="{B75646A3-2E23-4699-9E4B-8A588ADE8C60}" presName="level3hierChild" presStyleCnt="0"/>
      <dgm:spPr/>
      <dgm:t>
        <a:bodyPr/>
        <a:lstStyle/>
        <a:p>
          <a:endParaRPr lang="en-US"/>
        </a:p>
      </dgm:t>
    </dgm:pt>
    <dgm:pt modelId="{5D374E0F-AAC7-44A2-8C18-8B541BA0E28F}" type="pres">
      <dgm:prSet presAssocID="{A000FB45-39B4-4F25-A800-95FD317FE4CA}" presName="conn2-1" presStyleLbl="parChTrans1D3" presStyleIdx="6" presStyleCnt="7" custScaleX="2000000" custScaleY="100357"/>
      <dgm:spPr/>
      <dgm:t>
        <a:bodyPr/>
        <a:lstStyle/>
        <a:p>
          <a:endParaRPr lang="en-US"/>
        </a:p>
      </dgm:t>
    </dgm:pt>
    <dgm:pt modelId="{1806E1AF-C0BD-4B7D-A3F4-304373BF7ADF}" type="pres">
      <dgm:prSet presAssocID="{A000FB45-39B4-4F25-A800-95FD317FE4CA}" presName="connTx" presStyleLbl="parChTrans1D3" presStyleIdx="6" presStyleCnt="7"/>
      <dgm:spPr/>
      <dgm:t>
        <a:bodyPr/>
        <a:lstStyle/>
        <a:p>
          <a:endParaRPr lang="en-US"/>
        </a:p>
      </dgm:t>
    </dgm:pt>
    <dgm:pt modelId="{02A0353A-5AA0-44F1-A74B-7F2C9900582F}" type="pres">
      <dgm:prSet presAssocID="{1C6C663D-F612-400D-A1E3-E7DBB6288EC3}" presName="root2" presStyleCnt="0"/>
      <dgm:spPr/>
      <dgm:t>
        <a:bodyPr/>
        <a:lstStyle/>
        <a:p>
          <a:endParaRPr lang="en-US"/>
        </a:p>
      </dgm:t>
    </dgm:pt>
    <dgm:pt modelId="{26EB6C9A-87D2-4B07-80C4-939EC44635B9}" type="pres">
      <dgm:prSet presAssocID="{1C6C663D-F612-400D-A1E3-E7DBB6288EC3}" presName="LevelTwoTextNode" presStyleLbl="node3" presStyleIdx="6" presStyleCnt="7" custScaleX="296154" custScaleY="91164">
        <dgm:presLayoutVars>
          <dgm:chPref val="3"/>
        </dgm:presLayoutVars>
      </dgm:prSet>
      <dgm:spPr/>
      <dgm:t>
        <a:bodyPr/>
        <a:lstStyle/>
        <a:p>
          <a:endParaRPr lang="en-US"/>
        </a:p>
      </dgm:t>
    </dgm:pt>
    <dgm:pt modelId="{648BAB60-B6C0-48F0-9D1B-807E4A1963E6}" type="pres">
      <dgm:prSet presAssocID="{1C6C663D-F612-400D-A1E3-E7DBB6288EC3}" presName="level3hierChild" presStyleCnt="0"/>
      <dgm:spPr/>
      <dgm:t>
        <a:bodyPr/>
        <a:lstStyle/>
        <a:p>
          <a:endParaRPr lang="en-US"/>
        </a:p>
      </dgm:t>
    </dgm:pt>
  </dgm:ptLst>
  <dgm:cxnLst>
    <dgm:cxn modelId="{2FF4A8EF-678A-4653-99F8-2137AD2B7A05}" type="presOf" srcId="{D2DC8B81-94F0-44CD-9255-A10B3194B2B9}" destId="{162CAD97-2D9F-4649-B1B6-FB8164E0783D}" srcOrd="1" destOrd="0" presId="urn:microsoft.com/office/officeart/2005/8/layout/hierarchy2"/>
    <dgm:cxn modelId="{3C84823F-FEBF-44CC-85BF-2DA2B0290E09}" type="presOf" srcId="{239A15A1-80E0-4101-B478-56E2F169C6BE}" destId="{035784FA-6754-4B91-BF90-B1381D1BA492}" srcOrd="0" destOrd="0" presId="urn:microsoft.com/office/officeart/2005/8/layout/hierarchy2"/>
    <dgm:cxn modelId="{D56ABF56-C887-4AC3-AA05-2E0FCCB8DAE2}" type="presOf" srcId="{9C200E8C-BC5E-4A98-B265-E44EF6816D3D}" destId="{F647B3AB-B771-4364-8D47-66406FA9A045}" srcOrd="0" destOrd="0" presId="urn:microsoft.com/office/officeart/2005/8/layout/hierarchy2"/>
    <dgm:cxn modelId="{26FA668D-36B6-4750-8535-FACE8C948C00}" srcId="{6935719E-6D03-4450-8DB6-C6A1C0BDD400}" destId="{1C6C663D-F612-400D-A1E3-E7DBB6288EC3}" srcOrd="3" destOrd="0" parTransId="{A000FB45-39B4-4F25-A800-95FD317FE4CA}" sibTransId="{738EEB24-5992-4D2E-9BD3-FF0496E59E2A}"/>
    <dgm:cxn modelId="{9823A4AB-C78C-4623-B752-3A7C534628F8}" type="presOf" srcId="{C23C9289-9AD9-4BE8-ADCD-66B7CB3D73A7}" destId="{7EFA9253-A738-42DD-9AB2-C914D1864918}" srcOrd="1" destOrd="0" presId="urn:microsoft.com/office/officeart/2005/8/layout/hierarchy2"/>
    <dgm:cxn modelId="{4482F2E0-C97C-42A1-9AFD-08D7D7BC23CD}" type="presOf" srcId="{239A15A1-80E0-4101-B478-56E2F169C6BE}" destId="{CD8D0BCB-7025-4820-A582-E9AFA5606EA5}" srcOrd="1" destOrd="0" presId="urn:microsoft.com/office/officeart/2005/8/layout/hierarchy2"/>
    <dgm:cxn modelId="{2B7F9467-BD71-4080-AB61-BF9406B31AF3}" type="presOf" srcId="{3314A825-CFF1-4263-88C9-07DCD1F77F90}" destId="{44815019-D468-4B13-A51C-67126808910C}" srcOrd="0" destOrd="0" presId="urn:microsoft.com/office/officeart/2005/8/layout/hierarchy2"/>
    <dgm:cxn modelId="{D362A55E-76E2-4214-9789-18CF21413D81}" type="presOf" srcId="{B07D4C13-E811-49EB-BA66-A4D73896F7E6}" destId="{FA5B9D36-D712-4F4C-B6BB-89C8CD6A6D2A}" srcOrd="0" destOrd="0" presId="urn:microsoft.com/office/officeart/2005/8/layout/hierarchy2"/>
    <dgm:cxn modelId="{5E59DB8A-103F-4050-BE6A-A5BFA1E7F92C}" srcId="{9C9E5827-712C-486E-A7D6-42D297922B3A}" destId="{A0C8C21B-A7C5-4107-A666-68ABFFFB2DDA}" srcOrd="0" destOrd="0" parTransId="{239A15A1-80E0-4101-B478-56E2F169C6BE}" sibTransId="{3C64EE7C-D074-4DC1-BE6E-70D745730465}"/>
    <dgm:cxn modelId="{99061690-920B-40E9-9092-AF5F1C67DABD}" srcId="{9832295C-7FDE-4B66-B523-F70A8474ACD6}" destId="{6935719E-6D03-4450-8DB6-C6A1C0BDD400}" srcOrd="1" destOrd="0" parTransId="{B07D4C13-E811-49EB-BA66-A4D73896F7E6}" sibTransId="{F486B2CA-0F6D-490C-80DA-7D1BB94F058E}"/>
    <dgm:cxn modelId="{F510D0E9-8F40-4C8E-9417-A7DFBB907676}" type="presOf" srcId="{2368252D-6319-4DA7-8558-D7900AFEFBDB}" destId="{DE16A80C-5D24-49DA-93C7-1677E0CE7F69}" srcOrd="1" destOrd="0" presId="urn:microsoft.com/office/officeart/2005/8/layout/hierarchy2"/>
    <dgm:cxn modelId="{C6A3FFC9-9A59-4DDC-A7B0-4D9702E5F52E}" type="presOf" srcId="{8DA07988-6C58-401F-9FA3-DCCDC95D8C9B}" destId="{C721F8CF-1BC2-4EC1-B1DF-57CF6C9268E3}" srcOrd="0" destOrd="0" presId="urn:microsoft.com/office/officeart/2005/8/layout/hierarchy2"/>
    <dgm:cxn modelId="{94C3C614-A76F-4576-A37E-97095799755D}" type="presOf" srcId="{2368252D-6319-4DA7-8558-D7900AFEFBDB}" destId="{832317ED-E072-4307-9109-6608D6A51EF7}" srcOrd="0" destOrd="0" presId="urn:microsoft.com/office/officeart/2005/8/layout/hierarchy2"/>
    <dgm:cxn modelId="{FA97D251-F7BB-4326-8D1F-019E8F40A978}" type="presOf" srcId="{13AC9423-D921-4B35-8654-8F65B69D392B}" destId="{138A1428-89BC-4D65-A325-1F86F98150EB}" srcOrd="1" destOrd="0" presId="urn:microsoft.com/office/officeart/2005/8/layout/hierarchy2"/>
    <dgm:cxn modelId="{1A85B4B0-1261-4C74-A0A2-BE5B8C60E253}" srcId="{391C59E9-18E7-42D5-8929-9E956154BCF4}" destId="{9832295C-7FDE-4B66-B523-F70A8474ACD6}" srcOrd="0" destOrd="0" parTransId="{B7F088A2-A60E-48A1-9E1C-0DED5FE72F59}" sibTransId="{40774A8B-0C83-4B89-810F-48AE44BE5A1F}"/>
    <dgm:cxn modelId="{FC8D7D99-3577-45CB-99C2-BCF508AC967C}" srcId="{9FCBD60D-C1E9-46FF-B48F-8D86E697F8C0}" destId="{8DA07988-6C58-401F-9FA3-DCCDC95D8C9B}" srcOrd="1" destOrd="0" parTransId="{A7B34F99-E24D-4472-8BFF-4D35E4A3A1BE}" sibTransId="{0DB7C404-8173-43E6-A04F-A5FAAEF2F024}"/>
    <dgm:cxn modelId="{47B52A8C-4572-4608-81DE-C53D5A430C10}" type="presOf" srcId="{5068FCF1-58C1-4194-B9CC-F19EA85A3C81}" destId="{BA4DB3B7-3DB1-4E28-9C37-94C81A53CE6E}" srcOrd="0" destOrd="0" presId="urn:microsoft.com/office/officeart/2005/8/layout/hierarchy2"/>
    <dgm:cxn modelId="{E6DD54A3-F10E-4555-94B0-8FEBF64D9EA5}" type="presOf" srcId="{9CD3BCC8-E0A5-4B0A-A6A1-6FAAD321D27E}" destId="{60AACD1C-3C86-4A99-BF40-E7AA24DA5136}" srcOrd="0" destOrd="0" presId="urn:microsoft.com/office/officeart/2005/8/layout/hierarchy2"/>
    <dgm:cxn modelId="{E414599E-93A9-4D3D-8010-52C62919BAA4}" type="presOf" srcId="{9832295C-7FDE-4B66-B523-F70A8474ACD6}" destId="{51CC270F-4C85-4EB4-ACD7-E09EB6FA8CD6}" srcOrd="0" destOrd="0" presId="urn:microsoft.com/office/officeart/2005/8/layout/hierarchy2"/>
    <dgm:cxn modelId="{80801C11-948F-4433-AEE1-46E48A1DA313}" type="presOf" srcId="{1C6C663D-F612-400D-A1E3-E7DBB6288EC3}" destId="{26EB6C9A-87D2-4B07-80C4-939EC44635B9}" srcOrd="0" destOrd="0" presId="urn:microsoft.com/office/officeart/2005/8/layout/hierarchy2"/>
    <dgm:cxn modelId="{958D42CC-C93E-456F-A339-51885411615F}" type="presOf" srcId="{06C52350-DAC1-4AC2-94B9-A41E459CFC3B}" destId="{5FBDA994-3160-4690-87DF-593ADCD554D0}" srcOrd="0" destOrd="0" presId="urn:microsoft.com/office/officeart/2005/8/layout/hierarchy2"/>
    <dgm:cxn modelId="{4303DAE6-76E8-4CDB-B24E-DFC702334E9A}" type="presOf" srcId="{C23C9289-9AD9-4BE8-ADCD-66B7CB3D73A7}" destId="{6ECDDC3A-C2E1-460C-98FB-F05A2FB6E652}" srcOrd="0" destOrd="0" presId="urn:microsoft.com/office/officeart/2005/8/layout/hierarchy2"/>
    <dgm:cxn modelId="{5751AF5C-7E15-4609-A38D-363C48815C4F}" srcId="{9C200E8C-BC5E-4A98-B265-E44EF6816D3D}" destId="{9E6DB907-BB72-495F-BBFF-58150D5CBD0B}" srcOrd="0" destOrd="0" parTransId="{3314A825-CFF1-4263-88C9-07DCD1F77F90}" sibTransId="{484B6FEB-A7BF-4CCC-B677-B314095075F1}"/>
    <dgm:cxn modelId="{80ABF3AA-EE23-4337-9F39-284789BDBBA2}" type="presOf" srcId="{13AC9423-D921-4B35-8654-8F65B69D392B}" destId="{350ACF6A-69F2-4792-8FFE-0A32A0CB63C8}" srcOrd="0" destOrd="0" presId="urn:microsoft.com/office/officeart/2005/8/layout/hierarchy2"/>
    <dgm:cxn modelId="{7DEA132E-1047-469A-BB92-8A9CFDBECC59}" type="presOf" srcId="{B07D4C13-E811-49EB-BA66-A4D73896F7E6}" destId="{B5C5EA4D-916C-4C80-B80D-3D337C91983C}" srcOrd="1" destOrd="0" presId="urn:microsoft.com/office/officeart/2005/8/layout/hierarchy2"/>
    <dgm:cxn modelId="{DD14E42E-1874-465D-AE77-394AAD2038A0}" type="presOf" srcId="{9FCBD60D-C1E9-46FF-B48F-8D86E697F8C0}" destId="{BCE4002D-E5FD-458A-8AF5-93BC21B03176}" srcOrd="0" destOrd="0" presId="urn:microsoft.com/office/officeart/2005/8/layout/hierarchy2"/>
    <dgm:cxn modelId="{F6E99AB9-F925-40E5-B693-2C77ABA42526}" type="presOf" srcId="{A0C8C21B-A7C5-4107-A666-68ABFFFB2DDA}" destId="{F9CF0E55-361C-43F7-B2FE-F572AD8FABA0}" srcOrd="0" destOrd="0" presId="urn:microsoft.com/office/officeart/2005/8/layout/hierarchy2"/>
    <dgm:cxn modelId="{763906E5-F348-407D-933D-CFE286AA4B71}" srcId="{6935719E-6D03-4450-8DB6-C6A1C0BDD400}" destId="{B75646A3-2E23-4699-9E4B-8A588ADE8C60}" srcOrd="2" destOrd="0" parTransId="{5068FCF1-58C1-4194-B9CC-F19EA85A3C81}" sibTransId="{85724D82-5D7F-4F75-AD56-E8F1016CF99C}"/>
    <dgm:cxn modelId="{1DF07BE5-5F12-4B37-857A-D9F3FC533173}" srcId="{9FCBD60D-C1E9-46FF-B48F-8D86E697F8C0}" destId="{9C200E8C-BC5E-4A98-B265-E44EF6816D3D}" srcOrd="2" destOrd="0" parTransId="{2368252D-6319-4DA7-8558-D7900AFEFBDB}" sibTransId="{61183EE6-58DC-4B1D-A460-72D7D797E5D0}"/>
    <dgm:cxn modelId="{60F3D14C-0561-462A-A817-4126C1B7AB9B}" type="presOf" srcId="{5068FCF1-58C1-4194-B9CC-F19EA85A3C81}" destId="{CD00A582-F15C-46BF-A2EB-163923B18CA2}" srcOrd="1" destOrd="0" presId="urn:microsoft.com/office/officeart/2005/8/layout/hierarchy2"/>
    <dgm:cxn modelId="{C42E6AFD-DECF-49C7-9B93-4C94D55298E5}" type="presOf" srcId="{9C9E5827-712C-486E-A7D6-42D297922B3A}" destId="{3A474238-2906-4DAD-B4DD-F2737B4AFDF1}" srcOrd="0" destOrd="0" presId="urn:microsoft.com/office/officeart/2005/8/layout/hierarchy2"/>
    <dgm:cxn modelId="{FF6DB562-DA39-4540-85F9-2D39F3B32ED8}" srcId="{9832295C-7FDE-4B66-B523-F70A8474ACD6}" destId="{9FCBD60D-C1E9-46FF-B48F-8D86E697F8C0}" srcOrd="0" destOrd="0" parTransId="{13AC9423-D921-4B35-8654-8F65B69D392B}" sibTransId="{93762355-F9AB-40A8-A7C2-6D855EA6E529}"/>
    <dgm:cxn modelId="{98431319-85B6-4465-9227-38AB457BF4DF}" type="presOf" srcId="{391C59E9-18E7-42D5-8929-9E956154BCF4}" destId="{527EE11F-78C1-47A1-9951-9B5621F9B5CF}" srcOrd="0" destOrd="0" presId="urn:microsoft.com/office/officeart/2005/8/layout/hierarchy2"/>
    <dgm:cxn modelId="{9E0530E7-9702-4E6E-8C63-376427721DF9}" type="presOf" srcId="{3314A825-CFF1-4263-88C9-07DCD1F77F90}" destId="{014EF428-4F46-42F7-A50C-72ECDCD92963}" srcOrd="1" destOrd="0" presId="urn:microsoft.com/office/officeart/2005/8/layout/hierarchy2"/>
    <dgm:cxn modelId="{D8E01C8D-AD48-471E-9CD9-1CEC1E764F56}" type="presOf" srcId="{A7B34F99-E24D-4472-8BFF-4D35E4A3A1BE}" destId="{8413440E-7E2A-4F44-93E6-2A6C42DBA572}" srcOrd="1" destOrd="0" presId="urn:microsoft.com/office/officeart/2005/8/layout/hierarchy2"/>
    <dgm:cxn modelId="{75FB92B7-CD3F-4115-91EC-25DE86AF97D7}" type="presOf" srcId="{CB025F9F-0980-4CAC-9A2A-A2B735A05AA1}" destId="{48A1FD43-0229-476A-B696-5EB0A1BF0C29}" srcOrd="1" destOrd="0" presId="urn:microsoft.com/office/officeart/2005/8/layout/hierarchy2"/>
    <dgm:cxn modelId="{5949ABAC-2519-41F2-A483-2DF55DA8D878}" type="presOf" srcId="{B3C3AAE0-1CC9-48B2-9901-2D846A465757}" destId="{C77274DA-DFFE-4AB9-A03B-54FAAF992733}" srcOrd="0" destOrd="0" presId="urn:microsoft.com/office/officeart/2005/8/layout/hierarchy2"/>
    <dgm:cxn modelId="{93F4ACE5-1207-414C-A18D-24794CECF7F0}" srcId="{8DA07988-6C58-401F-9FA3-DCCDC95D8C9B}" destId="{06C52350-DAC1-4AC2-94B9-A41E459CFC3B}" srcOrd="0" destOrd="0" parTransId="{D2DC8B81-94F0-44CD-9255-A10B3194B2B9}" sibTransId="{97E7B11E-E3BE-48F3-97DB-61DAFD82A9A0}"/>
    <dgm:cxn modelId="{2292B30F-7AFE-4C74-B2E8-D0F2AD677F38}" type="presOf" srcId="{A000FB45-39B4-4F25-A800-95FD317FE4CA}" destId="{1806E1AF-C0BD-4B7D-A3F4-304373BF7ADF}" srcOrd="1" destOrd="0" presId="urn:microsoft.com/office/officeart/2005/8/layout/hierarchy2"/>
    <dgm:cxn modelId="{95903612-FBAF-46D5-81E8-4F8D5276CCC4}" srcId="{9FCBD60D-C1E9-46FF-B48F-8D86E697F8C0}" destId="{9C9E5827-712C-486E-A7D6-42D297922B3A}" srcOrd="0" destOrd="0" parTransId="{C23C9289-9AD9-4BE8-ADCD-66B7CB3D73A7}" sibTransId="{859415A4-AA8A-4FB8-A657-025C6B77B5C1}"/>
    <dgm:cxn modelId="{1065D642-71C5-4073-8925-4E220CC8037D}" type="presOf" srcId="{A000FB45-39B4-4F25-A800-95FD317FE4CA}" destId="{5D374E0F-AAC7-44A2-8C18-8B541BA0E28F}" srcOrd="0" destOrd="0" presId="urn:microsoft.com/office/officeart/2005/8/layout/hierarchy2"/>
    <dgm:cxn modelId="{A24F44B7-91C6-4135-A519-6ED6FEC9A848}" type="presOf" srcId="{B75646A3-2E23-4699-9E4B-8A588ADE8C60}" destId="{1A770BEC-AEC6-44B6-A92D-C96A1E602661}" srcOrd="0" destOrd="0" presId="urn:microsoft.com/office/officeart/2005/8/layout/hierarchy2"/>
    <dgm:cxn modelId="{F23FF8A3-F252-4412-81A9-54BE6BAC958B}" type="presOf" srcId="{B3C3AAE0-1CC9-48B2-9901-2D846A465757}" destId="{C89C0B81-F777-4AD6-A0B8-8F5209FAC5C0}" srcOrd="1" destOrd="0" presId="urn:microsoft.com/office/officeart/2005/8/layout/hierarchy2"/>
    <dgm:cxn modelId="{B674CCD6-7929-45C8-83ED-354A22E07DE0}" type="presOf" srcId="{CB025F9F-0980-4CAC-9A2A-A2B735A05AA1}" destId="{D7FCFECB-0804-47CC-90F6-351728CA8F94}" srcOrd="0" destOrd="0" presId="urn:microsoft.com/office/officeart/2005/8/layout/hierarchy2"/>
    <dgm:cxn modelId="{AC317F72-AFC6-46CE-AC6E-3D400C48D9BC}" srcId="{6935719E-6D03-4450-8DB6-C6A1C0BDD400}" destId="{9CD3BCC8-E0A5-4B0A-A6A1-6FAAD321D27E}" srcOrd="1" destOrd="0" parTransId="{B3C3AAE0-1CC9-48B2-9901-2D846A465757}" sibTransId="{0A543683-AE93-4B02-9E32-495551CF53BB}"/>
    <dgm:cxn modelId="{ED966A60-50BD-4A2A-9B1D-77C06285911F}" type="presOf" srcId="{D2DC8B81-94F0-44CD-9255-A10B3194B2B9}" destId="{E255C0D2-7268-458D-A59D-65C8009796F6}" srcOrd="0" destOrd="0" presId="urn:microsoft.com/office/officeart/2005/8/layout/hierarchy2"/>
    <dgm:cxn modelId="{4D74156D-AAF4-488E-81BD-7E7D30098659}" type="presOf" srcId="{6935719E-6D03-4450-8DB6-C6A1C0BDD400}" destId="{BC4E9246-48D9-4EF4-A011-2104ACBF1A45}" srcOrd="0" destOrd="0" presId="urn:microsoft.com/office/officeart/2005/8/layout/hierarchy2"/>
    <dgm:cxn modelId="{8115EFA3-B21E-4252-A508-693DB737951E}" type="presOf" srcId="{9E6DB907-BB72-495F-BBFF-58150D5CBD0B}" destId="{21AA9E63-4186-4048-8000-7A0A0E7E942B}" srcOrd="0" destOrd="0" presId="urn:microsoft.com/office/officeart/2005/8/layout/hierarchy2"/>
    <dgm:cxn modelId="{01E0F651-0472-40B6-B8CD-5543CC27037F}" srcId="{6935719E-6D03-4450-8DB6-C6A1C0BDD400}" destId="{7F85ECBE-5E0B-4C44-8C0E-D0F4D5842B00}" srcOrd="0" destOrd="0" parTransId="{CB025F9F-0980-4CAC-9A2A-A2B735A05AA1}" sibTransId="{26DA7FDE-06BF-49E2-9248-888CC921F0AA}"/>
    <dgm:cxn modelId="{6207B7CC-0E47-4C1A-B454-65D44CC444E9}" type="presOf" srcId="{A7B34F99-E24D-4472-8BFF-4D35E4A3A1BE}" destId="{E800AAA7-F109-482F-BE43-76DDDB3F10DF}" srcOrd="0" destOrd="0" presId="urn:microsoft.com/office/officeart/2005/8/layout/hierarchy2"/>
    <dgm:cxn modelId="{B9EA61AE-55D1-41E4-AA09-4CDA27A11C3F}" type="presOf" srcId="{7F85ECBE-5E0B-4C44-8C0E-D0F4D5842B00}" destId="{B576988A-99D0-4E63-A46F-466D1A21200D}" srcOrd="0" destOrd="0" presId="urn:microsoft.com/office/officeart/2005/8/layout/hierarchy2"/>
    <dgm:cxn modelId="{9B73B522-537C-4C30-988A-257CED8A63F2}" type="presParOf" srcId="{527EE11F-78C1-47A1-9951-9B5621F9B5CF}" destId="{25D743F6-658B-443E-9170-03083CD41576}" srcOrd="0" destOrd="0" presId="urn:microsoft.com/office/officeart/2005/8/layout/hierarchy2"/>
    <dgm:cxn modelId="{F6D3626D-6AA9-44A0-9958-783F2C681D8B}" type="presParOf" srcId="{25D743F6-658B-443E-9170-03083CD41576}" destId="{51CC270F-4C85-4EB4-ACD7-E09EB6FA8CD6}" srcOrd="0" destOrd="0" presId="urn:microsoft.com/office/officeart/2005/8/layout/hierarchy2"/>
    <dgm:cxn modelId="{E6846F2C-0D60-4DDF-A08D-B36F8604C2C9}" type="presParOf" srcId="{25D743F6-658B-443E-9170-03083CD41576}" destId="{63A30531-600B-4FA9-BBAB-F2B6501B2C13}" srcOrd="1" destOrd="0" presId="urn:microsoft.com/office/officeart/2005/8/layout/hierarchy2"/>
    <dgm:cxn modelId="{F5F5F0A6-7B72-47D8-927B-9B8FED576947}" type="presParOf" srcId="{63A30531-600B-4FA9-BBAB-F2B6501B2C13}" destId="{350ACF6A-69F2-4792-8FFE-0A32A0CB63C8}" srcOrd="0" destOrd="0" presId="urn:microsoft.com/office/officeart/2005/8/layout/hierarchy2"/>
    <dgm:cxn modelId="{1C79A8C0-A201-45D1-9DFB-FE4411589EAF}" type="presParOf" srcId="{350ACF6A-69F2-4792-8FFE-0A32A0CB63C8}" destId="{138A1428-89BC-4D65-A325-1F86F98150EB}" srcOrd="0" destOrd="0" presId="urn:microsoft.com/office/officeart/2005/8/layout/hierarchy2"/>
    <dgm:cxn modelId="{CC812E31-0C0C-4801-95DE-BBA5C14CDF14}" type="presParOf" srcId="{63A30531-600B-4FA9-BBAB-F2B6501B2C13}" destId="{DDE2B6C3-DF0E-4386-9FB7-B97D5013426E}" srcOrd="1" destOrd="0" presId="urn:microsoft.com/office/officeart/2005/8/layout/hierarchy2"/>
    <dgm:cxn modelId="{5E703432-D458-412D-B6AE-842D50DF812A}" type="presParOf" srcId="{DDE2B6C3-DF0E-4386-9FB7-B97D5013426E}" destId="{BCE4002D-E5FD-458A-8AF5-93BC21B03176}" srcOrd="0" destOrd="0" presId="urn:microsoft.com/office/officeart/2005/8/layout/hierarchy2"/>
    <dgm:cxn modelId="{1C662971-DC05-4A1D-A8B8-D510C68D5F73}" type="presParOf" srcId="{DDE2B6C3-DF0E-4386-9FB7-B97D5013426E}" destId="{7A5EEDD0-BF11-47C7-B851-59593C701F1E}" srcOrd="1" destOrd="0" presId="urn:microsoft.com/office/officeart/2005/8/layout/hierarchy2"/>
    <dgm:cxn modelId="{DF388FC7-2922-47E4-ADE8-1C8F6079A031}" type="presParOf" srcId="{7A5EEDD0-BF11-47C7-B851-59593C701F1E}" destId="{6ECDDC3A-C2E1-460C-98FB-F05A2FB6E652}" srcOrd="0" destOrd="0" presId="urn:microsoft.com/office/officeart/2005/8/layout/hierarchy2"/>
    <dgm:cxn modelId="{01EFB6D9-A51C-4686-B132-B553E63DA68C}" type="presParOf" srcId="{6ECDDC3A-C2E1-460C-98FB-F05A2FB6E652}" destId="{7EFA9253-A738-42DD-9AB2-C914D1864918}" srcOrd="0" destOrd="0" presId="urn:microsoft.com/office/officeart/2005/8/layout/hierarchy2"/>
    <dgm:cxn modelId="{18501366-6200-4370-A785-91EBEECD58D2}" type="presParOf" srcId="{7A5EEDD0-BF11-47C7-B851-59593C701F1E}" destId="{7763E506-F0E0-41C1-ACA2-20794838295E}" srcOrd="1" destOrd="0" presId="urn:microsoft.com/office/officeart/2005/8/layout/hierarchy2"/>
    <dgm:cxn modelId="{B735E916-E61D-47AE-91A6-359AD22A76A7}" type="presParOf" srcId="{7763E506-F0E0-41C1-ACA2-20794838295E}" destId="{3A474238-2906-4DAD-B4DD-F2737B4AFDF1}" srcOrd="0" destOrd="0" presId="urn:microsoft.com/office/officeart/2005/8/layout/hierarchy2"/>
    <dgm:cxn modelId="{2197EFF1-2118-4D9A-B47F-95D173BBFA80}" type="presParOf" srcId="{7763E506-F0E0-41C1-ACA2-20794838295E}" destId="{3C24FDFA-F3A6-4E13-B5F0-C1DAB0577442}" srcOrd="1" destOrd="0" presId="urn:microsoft.com/office/officeart/2005/8/layout/hierarchy2"/>
    <dgm:cxn modelId="{1DB95D91-BC84-4809-A495-39CB4E1CF4CD}" type="presParOf" srcId="{3C24FDFA-F3A6-4E13-B5F0-C1DAB0577442}" destId="{035784FA-6754-4B91-BF90-B1381D1BA492}" srcOrd="0" destOrd="0" presId="urn:microsoft.com/office/officeart/2005/8/layout/hierarchy2"/>
    <dgm:cxn modelId="{5DA19733-7CAB-4712-8DC3-5FA4E927FD8D}" type="presParOf" srcId="{035784FA-6754-4B91-BF90-B1381D1BA492}" destId="{CD8D0BCB-7025-4820-A582-E9AFA5606EA5}" srcOrd="0" destOrd="0" presId="urn:microsoft.com/office/officeart/2005/8/layout/hierarchy2"/>
    <dgm:cxn modelId="{B0D27B32-7A6B-46C8-BE74-06012674EF1F}" type="presParOf" srcId="{3C24FDFA-F3A6-4E13-B5F0-C1DAB0577442}" destId="{80C6B333-E644-4448-B9F3-019D0291CE83}" srcOrd="1" destOrd="0" presId="urn:microsoft.com/office/officeart/2005/8/layout/hierarchy2"/>
    <dgm:cxn modelId="{1B19F2E0-FF80-4ADD-9FA6-268FB62906AE}" type="presParOf" srcId="{80C6B333-E644-4448-B9F3-019D0291CE83}" destId="{F9CF0E55-361C-43F7-B2FE-F572AD8FABA0}" srcOrd="0" destOrd="0" presId="urn:microsoft.com/office/officeart/2005/8/layout/hierarchy2"/>
    <dgm:cxn modelId="{7FA86C60-44FE-470B-BA55-6D5B5F054931}" type="presParOf" srcId="{80C6B333-E644-4448-B9F3-019D0291CE83}" destId="{4B44930E-0A7B-4DE2-9021-48F5D4A9566D}" srcOrd="1" destOrd="0" presId="urn:microsoft.com/office/officeart/2005/8/layout/hierarchy2"/>
    <dgm:cxn modelId="{7CA991C9-30F1-4B2C-903E-FCB3AE1221EF}" type="presParOf" srcId="{7A5EEDD0-BF11-47C7-B851-59593C701F1E}" destId="{E800AAA7-F109-482F-BE43-76DDDB3F10DF}" srcOrd="2" destOrd="0" presId="urn:microsoft.com/office/officeart/2005/8/layout/hierarchy2"/>
    <dgm:cxn modelId="{715ABD33-7A36-426C-84B9-065CEC81AAB6}" type="presParOf" srcId="{E800AAA7-F109-482F-BE43-76DDDB3F10DF}" destId="{8413440E-7E2A-4F44-93E6-2A6C42DBA572}" srcOrd="0" destOrd="0" presId="urn:microsoft.com/office/officeart/2005/8/layout/hierarchy2"/>
    <dgm:cxn modelId="{9445B9C7-90A2-4EA2-9E32-5022E6DA99F9}" type="presParOf" srcId="{7A5EEDD0-BF11-47C7-B851-59593C701F1E}" destId="{B719BC21-021D-4B24-BC97-8D80C7908D37}" srcOrd="3" destOrd="0" presId="urn:microsoft.com/office/officeart/2005/8/layout/hierarchy2"/>
    <dgm:cxn modelId="{8F4B316B-07AB-449F-911D-B229FA955F3D}" type="presParOf" srcId="{B719BC21-021D-4B24-BC97-8D80C7908D37}" destId="{C721F8CF-1BC2-4EC1-B1DF-57CF6C9268E3}" srcOrd="0" destOrd="0" presId="urn:microsoft.com/office/officeart/2005/8/layout/hierarchy2"/>
    <dgm:cxn modelId="{880909F2-BFBB-4127-8104-47A4BB79CFF2}" type="presParOf" srcId="{B719BC21-021D-4B24-BC97-8D80C7908D37}" destId="{D4E22AB9-C439-49AB-AD1D-18FF79E8E779}" srcOrd="1" destOrd="0" presId="urn:microsoft.com/office/officeart/2005/8/layout/hierarchy2"/>
    <dgm:cxn modelId="{BBE3F503-88C9-4942-BAD2-A11E3A8B26E9}" type="presParOf" srcId="{D4E22AB9-C439-49AB-AD1D-18FF79E8E779}" destId="{E255C0D2-7268-458D-A59D-65C8009796F6}" srcOrd="0" destOrd="0" presId="urn:microsoft.com/office/officeart/2005/8/layout/hierarchy2"/>
    <dgm:cxn modelId="{AA746FF6-A94A-4680-BED5-2A574536CBDA}" type="presParOf" srcId="{E255C0D2-7268-458D-A59D-65C8009796F6}" destId="{162CAD97-2D9F-4649-B1B6-FB8164E0783D}" srcOrd="0" destOrd="0" presId="urn:microsoft.com/office/officeart/2005/8/layout/hierarchy2"/>
    <dgm:cxn modelId="{3C0B6CC9-E381-4D26-A3AF-C1E2A5FD992E}" type="presParOf" srcId="{D4E22AB9-C439-49AB-AD1D-18FF79E8E779}" destId="{E6BDC2A8-2F02-48E9-B1BE-23FFDA6BA5E5}" srcOrd="1" destOrd="0" presId="urn:microsoft.com/office/officeart/2005/8/layout/hierarchy2"/>
    <dgm:cxn modelId="{EFADF0A4-2FC7-46BC-B613-C5FC6CFDA0A9}" type="presParOf" srcId="{E6BDC2A8-2F02-48E9-B1BE-23FFDA6BA5E5}" destId="{5FBDA994-3160-4690-87DF-593ADCD554D0}" srcOrd="0" destOrd="0" presId="urn:microsoft.com/office/officeart/2005/8/layout/hierarchy2"/>
    <dgm:cxn modelId="{F70407F8-3100-4352-8A83-386C5E6C940C}" type="presParOf" srcId="{E6BDC2A8-2F02-48E9-B1BE-23FFDA6BA5E5}" destId="{465CE8F7-43A2-46B5-A11C-C8B23D2AD47B}" srcOrd="1" destOrd="0" presId="urn:microsoft.com/office/officeart/2005/8/layout/hierarchy2"/>
    <dgm:cxn modelId="{026AF677-A23D-454B-B7B8-6FA14F8FFD5B}" type="presParOf" srcId="{7A5EEDD0-BF11-47C7-B851-59593C701F1E}" destId="{832317ED-E072-4307-9109-6608D6A51EF7}" srcOrd="4" destOrd="0" presId="urn:microsoft.com/office/officeart/2005/8/layout/hierarchy2"/>
    <dgm:cxn modelId="{B9D0389B-9677-4C36-9DBA-E108E58D56C6}" type="presParOf" srcId="{832317ED-E072-4307-9109-6608D6A51EF7}" destId="{DE16A80C-5D24-49DA-93C7-1677E0CE7F69}" srcOrd="0" destOrd="0" presId="urn:microsoft.com/office/officeart/2005/8/layout/hierarchy2"/>
    <dgm:cxn modelId="{A6FD4DBB-D8AF-47A8-B1AF-509A26766B59}" type="presParOf" srcId="{7A5EEDD0-BF11-47C7-B851-59593C701F1E}" destId="{672413A3-9518-49B3-B210-C959ABDE7FD6}" srcOrd="5" destOrd="0" presId="urn:microsoft.com/office/officeart/2005/8/layout/hierarchy2"/>
    <dgm:cxn modelId="{E8C82C56-A507-496E-A482-809E0525A1C8}" type="presParOf" srcId="{672413A3-9518-49B3-B210-C959ABDE7FD6}" destId="{F647B3AB-B771-4364-8D47-66406FA9A045}" srcOrd="0" destOrd="0" presId="urn:microsoft.com/office/officeart/2005/8/layout/hierarchy2"/>
    <dgm:cxn modelId="{9389A275-F4E0-43DB-8EE6-262ABE6E7916}" type="presParOf" srcId="{672413A3-9518-49B3-B210-C959ABDE7FD6}" destId="{3E13DD42-9BFD-4672-AE0E-1668E126AD78}" srcOrd="1" destOrd="0" presId="urn:microsoft.com/office/officeart/2005/8/layout/hierarchy2"/>
    <dgm:cxn modelId="{B25DD948-0A9E-4547-A042-8399F62AA2A9}" type="presParOf" srcId="{3E13DD42-9BFD-4672-AE0E-1668E126AD78}" destId="{44815019-D468-4B13-A51C-67126808910C}" srcOrd="0" destOrd="0" presId="urn:microsoft.com/office/officeart/2005/8/layout/hierarchy2"/>
    <dgm:cxn modelId="{B5BA3D22-CA60-4CF5-A09B-FA2DA1ED3FA2}" type="presParOf" srcId="{44815019-D468-4B13-A51C-67126808910C}" destId="{014EF428-4F46-42F7-A50C-72ECDCD92963}" srcOrd="0" destOrd="0" presId="urn:microsoft.com/office/officeart/2005/8/layout/hierarchy2"/>
    <dgm:cxn modelId="{56050712-F739-43F0-ADBC-2CD54F47C996}" type="presParOf" srcId="{3E13DD42-9BFD-4672-AE0E-1668E126AD78}" destId="{241512DF-3F8D-4599-80D3-88060A340820}" srcOrd="1" destOrd="0" presId="urn:microsoft.com/office/officeart/2005/8/layout/hierarchy2"/>
    <dgm:cxn modelId="{D40E419F-6928-48B8-8D61-29A132EE7743}" type="presParOf" srcId="{241512DF-3F8D-4599-80D3-88060A340820}" destId="{21AA9E63-4186-4048-8000-7A0A0E7E942B}" srcOrd="0" destOrd="0" presId="urn:microsoft.com/office/officeart/2005/8/layout/hierarchy2"/>
    <dgm:cxn modelId="{DB6E8450-26A9-43B6-8DDF-C2F2383F621C}" type="presParOf" srcId="{241512DF-3F8D-4599-80D3-88060A340820}" destId="{4C0E61CB-F0E0-44DD-867E-0C1673927BAE}" srcOrd="1" destOrd="0" presId="urn:microsoft.com/office/officeart/2005/8/layout/hierarchy2"/>
    <dgm:cxn modelId="{3F22A922-2135-4AAD-9730-75D0623EB5C2}" type="presParOf" srcId="{63A30531-600B-4FA9-BBAB-F2B6501B2C13}" destId="{FA5B9D36-D712-4F4C-B6BB-89C8CD6A6D2A}" srcOrd="2" destOrd="0" presId="urn:microsoft.com/office/officeart/2005/8/layout/hierarchy2"/>
    <dgm:cxn modelId="{408A41F4-1BEB-4B23-95E9-3D2EE426898F}" type="presParOf" srcId="{FA5B9D36-D712-4F4C-B6BB-89C8CD6A6D2A}" destId="{B5C5EA4D-916C-4C80-B80D-3D337C91983C}" srcOrd="0" destOrd="0" presId="urn:microsoft.com/office/officeart/2005/8/layout/hierarchy2"/>
    <dgm:cxn modelId="{C2FC8F03-8E39-4452-BBF6-FC4E6C92DB75}" type="presParOf" srcId="{63A30531-600B-4FA9-BBAB-F2B6501B2C13}" destId="{0A867A92-78BB-4B87-B6F7-5E233446EB8F}" srcOrd="3" destOrd="0" presId="urn:microsoft.com/office/officeart/2005/8/layout/hierarchy2"/>
    <dgm:cxn modelId="{F6E4B341-CC0B-4218-8F3B-87167623778E}" type="presParOf" srcId="{0A867A92-78BB-4B87-B6F7-5E233446EB8F}" destId="{BC4E9246-48D9-4EF4-A011-2104ACBF1A45}" srcOrd="0" destOrd="0" presId="urn:microsoft.com/office/officeart/2005/8/layout/hierarchy2"/>
    <dgm:cxn modelId="{403EDC35-C748-4BF1-BD66-ED864CC4E5AE}" type="presParOf" srcId="{0A867A92-78BB-4B87-B6F7-5E233446EB8F}" destId="{9E6E1FEB-E181-40A5-823F-B1642AEE3639}" srcOrd="1" destOrd="0" presId="urn:microsoft.com/office/officeart/2005/8/layout/hierarchy2"/>
    <dgm:cxn modelId="{F91019B8-316D-4798-98FA-00CF2E3F7FF7}" type="presParOf" srcId="{9E6E1FEB-E181-40A5-823F-B1642AEE3639}" destId="{D7FCFECB-0804-47CC-90F6-351728CA8F94}" srcOrd="0" destOrd="0" presId="urn:microsoft.com/office/officeart/2005/8/layout/hierarchy2"/>
    <dgm:cxn modelId="{FC4EF7E9-5609-423A-A7F7-A041B5805CE1}" type="presParOf" srcId="{D7FCFECB-0804-47CC-90F6-351728CA8F94}" destId="{48A1FD43-0229-476A-B696-5EB0A1BF0C29}" srcOrd="0" destOrd="0" presId="urn:microsoft.com/office/officeart/2005/8/layout/hierarchy2"/>
    <dgm:cxn modelId="{16DF29B3-B0F8-430B-BA32-7EF49EBAA386}" type="presParOf" srcId="{9E6E1FEB-E181-40A5-823F-B1642AEE3639}" destId="{FE02F8A9-0316-47E3-B14A-C7B47BF85278}" srcOrd="1" destOrd="0" presId="urn:microsoft.com/office/officeart/2005/8/layout/hierarchy2"/>
    <dgm:cxn modelId="{A0A763BF-ABD4-48AE-93F5-D40AE174E3B3}" type="presParOf" srcId="{FE02F8A9-0316-47E3-B14A-C7B47BF85278}" destId="{B576988A-99D0-4E63-A46F-466D1A21200D}" srcOrd="0" destOrd="0" presId="urn:microsoft.com/office/officeart/2005/8/layout/hierarchy2"/>
    <dgm:cxn modelId="{7C73E1CD-3E6A-4FF9-88D9-4A1B60DCB465}" type="presParOf" srcId="{FE02F8A9-0316-47E3-B14A-C7B47BF85278}" destId="{BB9D3B9C-9B79-429B-A100-0149031A3E9A}" srcOrd="1" destOrd="0" presId="urn:microsoft.com/office/officeart/2005/8/layout/hierarchy2"/>
    <dgm:cxn modelId="{3E5B6AD1-E48D-439E-92FA-3D5C49094E83}" type="presParOf" srcId="{9E6E1FEB-E181-40A5-823F-B1642AEE3639}" destId="{C77274DA-DFFE-4AB9-A03B-54FAAF992733}" srcOrd="2" destOrd="0" presId="urn:microsoft.com/office/officeart/2005/8/layout/hierarchy2"/>
    <dgm:cxn modelId="{427C07AF-A8DF-4DE9-BDE3-6CA59546D26A}" type="presParOf" srcId="{C77274DA-DFFE-4AB9-A03B-54FAAF992733}" destId="{C89C0B81-F777-4AD6-A0B8-8F5209FAC5C0}" srcOrd="0" destOrd="0" presId="urn:microsoft.com/office/officeart/2005/8/layout/hierarchy2"/>
    <dgm:cxn modelId="{B5B1164C-FD3D-4D6D-9652-0DD9EDE04CC0}" type="presParOf" srcId="{9E6E1FEB-E181-40A5-823F-B1642AEE3639}" destId="{C954FF35-8C15-4C4B-9612-671B14D2DDA9}" srcOrd="3" destOrd="0" presId="urn:microsoft.com/office/officeart/2005/8/layout/hierarchy2"/>
    <dgm:cxn modelId="{8F71D2E3-4723-406E-80B8-2837A6055382}" type="presParOf" srcId="{C954FF35-8C15-4C4B-9612-671B14D2DDA9}" destId="{60AACD1C-3C86-4A99-BF40-E7AA24DA5136}" srcOrd="0" destOrd="0" presId="urn:microsoft.com/office/officeart/2005/8/layout/hierarchy2"/>
    <dgm:cxn modelId="{CEBB5712-56D9-4D4E-B962-41AF27CB4E56}" type="presParOf" srcId="{C954FF35-8C15-4C4B-9612-671B14D2DDA9}" destId="{D888B939-5CBD-4195-A181-AB32CA0BACC8}" srcOrd="1" destOrd="0" presId="urn:microsoft.com/office/officeart/2005/8/layout/hierarchy2"/>
    <dgm:cxn modelId="{56D8E634-DE16-4DC1-BB29-710743E3619B}" type="presParOf" srcId="{9E6E1FEB-E181-40A5-823F-B1642AEE3639}" destId="{BA4DB3B7-3DB1-4E28-9C37-94C81A53CE6E}" srcOrd="4" destOrd="0" presId="urn:microsoft.com/office/officeart/2005/8/layout/hierarchy2"/>
    <dgm:cxn modelId="{CFCFDDF7-F52E-4FA7-A25E-76A931E3CEFA}" type="presParOf" srcId="{BA4DB3B7-3DB1-4E28-9C37-94C81A53CE6E}" destId="{CD00A582-F15C-46BF-A2EB-163923B18CA2}" srcOrd="0" destOrd="0" presId="urn:microsoft.com/office/officeart/2005/8/layout/hierarchy2"/>
    <dgm:cxn modelId="{01B0E262-63DC-449B-A17E-3EA420D6395D}" type="presParOf" srcId="{9E6E1FEB-E181-40A5-823F-B1642AEE3639}" destId="{ABDE08F6-C659-47C4-83A6-6C60A6EA3C66}" srcOrd="5" destOrd="0" presId="urn:microsoft.com/office/officeart/2005/8/layout/hierarchy2"/>
    <dgm:cxn modelId="{0317AFBD-3089-411E-9D5E-9944930C3D39}" type="presParOf" srcId="{ABDE08F6-C659-47C4-83A6-6C60A6EA3C66}" destId="{1A770BEC-AEC6-44B6-A92D-C96A1E602661}" srcOrd="0" destOrd="0" presId="urn:microsoft.com/office/officeart/2005/8/layout/hierarchy2"/>
    <dgm:cxn modelId="{E1A1C26F-8153-432B-8EB8-6D4BB9CC27A6}" type="presParOf" srcId="{ABDE08F6-C659-47C4-83A6-6C60A6EA3C66}" destId="{DEEE9EEA-187C-4A46-8A36-977A04BDB42E}" srcOrd="1" destOrd="0" presId="urn:microsoft.com/office/officeart/2005/8/layout/hierarchy2"/>
    <dgm:cxn modelId="{14260A82-CA98-40E8-AD3F-D97AA08D0BE9}" type="presParOf" srcId="{9E6E1FEB-E181-40A5-823F-B1642AEE3639}" destId="{5D374E0F-AAC7-44A2-8C18-8B541BA0E28F}" srcOrd="6" destOrd="0" presId="urn:microsoft.com/office/officeart/2005/8/layout/hierarchy2"/>
    <dgm:cxn modelId="{F14F4ED0-B3C2-441B-B523-4CDF49DD269F}" type="presParOf" srcId="{5D374E0F-AAC7-44A2-8C18-8B541BA0E28F}" destId="{1806E1AF-C0BD-4B7D-A3F4-304373BF7ADF}" srcOrd="0" destOrd="0" presId="urn:microsoft.com/office/officeart/2005/8/layout/hierarchy2"/>
    <dgm:cxn modelId="{A3D1C5D6-2FC5-4576-AD9E-4CF8B1E8B295}" type="presParOf" srcId="{9E6E1FEB-E181-40A5-823F-B1642AEE3639}" destId="{02A0353A-5AA0-44F1-A74B-7F2C9900582F}" srcOrd="7" destOrd="0" presId="urn:microsoft.com/office/officeart/2005/8/layout/hierarchy2"/>
    <dgm:cxn modelId="{9F02E02D-7031-4E64-B5A6-A35B56F3B23B}" type="presParOf" srcId="{02A0353A-5AA0-44F1-A74B-7F2C9900582F}" destId="{26EB6C9A-87D2-4B07-80C4-939EC44635B9}" srcOrd="0" destOrd="0" presId="urn:microsoft.com/office/officeart/2005/8/layout/hierarchy2"/>
    <dgm:cxn modelId="{5B6A5379-FC8E-4E6F-AB03-0C9C241FEFB0}" type="presParOf" srcId="{02A0353A-5AA0-44F1-A74B-7F2C9900582F}" destId="{648BAB60-B6C0-48F0-9D1B-807E4A1963E6}"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2247E5-A1F4-4FDD-88CA-A9C2EB82EFB3}" type="doc">
      <dgm:prSet loTypeId="urn:microsoft.com/office/officeart/2005/8/layout/hierarchy2" loCatId="hierarchy" qsTypeId="urn:microsoft.com/office/officeart/2005/8/quickstyle/simple3" qsCatId="simple" csTypeId="urn:microsoft.com/office/officeart/2005/8/colors/colorful3" csCatId="colorful" phldr="1"/>
      <dgm:spPr/>
      <dgm:t>
        <a:bodyPr/>
        <a:lstStyle/>
        <a:p>
          <a:endParaRPr lang="en-US"/>
        </a:p>
      </dgm:t>
    </dgm:pt>
    <dgm:pt modelId="{8EDF154B-921C-4A4F-897A-7FB2E96B59B8}">
      <dgm:prSet phldrT="[Text]"/>
      <dgm:spPr/>
      <dgm:t>
        <a:bodyPr/>
        <a:lstStyle/>
        <a:p>
          <a:r>
            <a:rPr lang="fa-IR">
              <a:cs typeface="B Titr" pitchFamily="2" charset="-78"/>
            </a:rPr>
            <a:t>اقسام وحی</a:t>
          </a:r>
          <a:endParaRPr lang="en-US">
            <a:cs typeface="B Titr" pitchFamily="2" charset="-78"/>
          </a:endParaRPr>
        </a:p>
      </dgm:t>
    </dgm:pt>
    <dgm:pt modelId="{D8546566-F6F8-4406-9865-E7DC021CE19C}" type="parTrans" cxnId="{342D9ABD-2CB2-457F-B38D-F4263A4AE70C}">
      <dgm:prSet/>
      <dgm:spPr/>
      <dgm:t>
        <a:bodyPr/>
        <a:lstStyle/>
        <a:p>
          <a:endParaRPr lang="en-US">
            <a:solidFill>
              <a:sysClr val="windowText" lastClr="000000"/>
            </a:solidFill>
            <a:cs typeface="B Titr" pitchFamily="2" charset="-78"/>
          </a:endParaRPr>
        </a:p>
      </dgm:t>
    </dgm:pt>
    <dgm:pt modelId="{458252E8-1A5D-4D84-963C-E661FC8A3B03}" type="sibTrans" cxnId="{342D9ABD-2CB2-457F-B38D-F4263A4AE70C}">
      <dgm:prSet/>
      <dgm:spPr/>
      <dgm:t>
        <a:bodyPr/>
        <a:lstStyle/>
        <a:p>
          <a:endParaRPr lang="en-US">
            <a:solidFill>
              <a:sysClr val="windowText" lastClr="000000"/>
            </a:solidFill>
            <a:cs typeface="B Titr" pitchFamily="2" charset="-78"/>
          </a:endParaRPr>
        </a:p>
      </dgm:t>
    </dgm:pt>
    <dgm:pt modelId="{94EEDBC3-2640-4670-B171-C263AC42B832}">
      <dgm:prSet phldrT="[Text]"/>
      <dgm:spPr/>
      <dgm:t>
        <a:bodyPr/>
        <a:lstStyle/>
        <a:p>
          <a:r>
            <a:rPr lang="fa-IR">
              <a:cs typeface="B Titr" pitchFamily="2" charset="-78"/>
            </a:rPr>
            <a:t>بی واسطه</a:t>
          </a:r>
          <a:endParaRPr lang="en-US">
            <a:cs typeface="B Titr" pitchFamily="2" charset="-78"/>
          </a:endParaRPr>
        </a:p>
      </dgm:t>
    </dgm:pt>
    <dgm:pt modelId="{41CB3D66-0CDC-40B6-BF84-9F0CE658E0E7}" type="parTrans" cxnId="{54A48496-E842-4CB0-8B0B-3AC9F3BE1EE4}">
      <dgm:prSet/>
      <dgm:spPr/>
      <dgm:t>
        <a:bodyPr/>
        <a:lstStyle/>
        <a:p>
          <a:endParaRPr lang="en-US">
            <a:solidFill>
              <a:sysClr val="windowText" lastClr="000000"/>
            </a:solidFill>
            <a:cs typeface="B Titr" pitchFamily="2" charset="-78"/>
          </a:endParaRPr>
        </a:p>
      </dgm:t>
    </dgm:pt>
    <dgm:pt modelId="{50D0101B-F845-42DD-A44D-7B6935CC4B17}" type="sibTrans" cxnId="{54A48496-E842-4CB0-8B0B-3AC9F3BE1EE4}">
      <dgm:prSet/>
      <dgm:spPr/>
      <dgm:t>
        <a:bodyPr/>
        <a:lstStyle/>
        <a:p>
          <a:endParaRPr lang="en-US">
            <a:solidFill>
              <a:sysClr val="windowText" lastClr="000000"/>
            </a:solidFill>
            <a:cs typeface="B Titr" pitchFamily="2" charset="-78"/>
          </a:endParaRPr>
        </a:p>
      </dgm:t>
    </dgm:pt>
    <dgm:pt modelId="{29EC190F-8A7B-4676-B6C7-204DDC32D55B}">
      <dgm:prSet phldrT="[Text]"/>
      <dgm:spPr/>
      <dgm:t>
        <a:bodyPr/>
        <a:lstStyle/>
        <a:p>
          <a:r>
            <a:rPr lang="fa-IR">
              <a:cs typeface="B Titr" pitchFamily="2" charset="-78"/>
            </a:rPr>
            <a:t>واسطه وجود ندارد</a:t>
          </a:r>
        </a:p>
      </dgm:t>
    </dgm:pt>
    <dgm:pt modelId="{8B119FC0-8152-49DC-AD35-0DB8A583A28B}" type="parTrans" cxnId="{1C08512E-5A50-4380-B043-88387BAE5423}">
      <dgm:prSet/>
      <dgm:spPr/>
      <dgm:t>
        <a:bodyPr/>
        <a:lstStyle/>
        <a:p>
          <a:endParaRPr lang="en-US">
            <a:solidFill>
              <a:sysClr val="windowText" lastClr="000000"/>
            </a:solidFill>
            <a:cs typeface="B Titr" pitchFamily="2" charset="-78"/>
          </a:endParaRPr>
        </a:p>
      </dgm:t>
    </dgm:pt>
    <dgm:pt modelId="{33B46DAC-EC61-4EF9-8B34-4DF00C19B36B}" type="sibTrans" cxnId="{1C08512E-5A50-4380-B043-88387BAE5423}">
      <dgm:prSet/>
      <dgm:spPr/>
      <dgm:t>
        <a:bodyPr/>
        <a:lstStyle/>
        <a:p>
          <a:endParaRPr lang="en-US">
            <a:solidFill>
              <a:sysClr val="windowText" lastClr="000000"/>
            </a:solidFill>
            <a:cs typeface="B Titr" pitchFamily="2" charset="-78"/>
          </a:endParaRPr>
        </a:p>
      </dgm:t>
    </dgm:pt>
    <dgm:pt modelId="{EE2A3E2F-C74A-4DD1-9723-6E20648E727E}">
      <dgm:prSet phldrT="[Text]"/>
      <dgm:spPr/>
      <dgm:t>
        <a:bodyPr/>
        <a:lstStyle/>
        <a:p>
          <a:r>
            <a:rPr lang="fa-IR">
              <a:cs typeface="B Titr" pitchFamily="2" charset="-78"/>
            </a:rPr>
            <a:t>با واسطه</a:t>
          </a:r>
          <a:endParaRPr lang="en-US">
            <a:cs typeface="B Titr" pitchFamily="2" charset="-78"/>
          </a:endParaRPr>
        </a:p>
      </dgm:t>
    </dgm:pt>
    <dgm:pt modelId="{A2599505-5C96-4DE3-A58B-05FDEF13F217}" type="parTrans" cxnId="{DAFF5D5D-FF85-472F-BA28-34BB52EE8B65}">
      <dgm:prSet/>
      <dgm:spPr/>
      <dgm:t>
        <a:bodyPr/>
        <a:lstStyle/>
        <a:p>
          <a:endParaRPr lang="en-US">
            <a:solidFill>
              <a:sysClr val="windowText" lastClr="000000"/>
            </a:solidFill>
            <a:cs typeface="B Titr" pitchFamily="2" charset="-78"/>
          </a:endParaRPr>
        </a:p>
      </dgm:t>
    </dgm:pt>
    <dgm:pt modelId="{08F24970-EEAD-4DFC-82FC-891B536A7B75}" type="sibTrans" cxnId="{DAFF5D5D-FF85-472F-BA28-34BB52EE8B65}">
      <dgm:prSet/>
      <dgm:spPr/>
      <dgm:t>
        <a:bodyPr/>
        <a:lstStyle/>
        <a:p>
          <a:endParaRPr lang="en-US">
            <a:solidFill>
              <a:sysClr val="windowText" lastClr="000000"/>
            </a:solidFill>
            <a:cs typeface="B Titr" pitchFamily="2" charset="-78"/>
          </a:endParaRPr>
        </a:p>
      </dgm:t>
    </dgm:pt>
    <dgm:pt modelId="{8FFBEF00-68CD-43DE-8C66-42EA436BB5DD}">
      <dgm:prSet phldrT="[Text]"/>
      <dgm:spPr/>
      <dgm:t>
        <a:bodyPr/>
        <a:lstStyle/>
        <a:p>
          <a:r>
            <a:rPr lang="fa-IR">
              <a:cs typeface="B Titr" pitchFamily="2" charset="-78"/>
            </a:rPr>
            <a:t>از پشت حجاب</a:t>
          </a:r>
          <a:endParaRPr lang="en-US">
            <a:cs typeface="B Titr" pitchFamily="2" charset="-78"/>
          </a:endParaRPr>
        </a:p>
      </dgm:t>
    </dgm:pt>
    <dgm:pt modelId="{1982F9D9-4023-448A-9D50-EF4838D2547F}" type="parTrans" cxnId="{856D8C73-C05B-4C15-9D5E-67CF26E7F1C1}">
      <dgm:prSet/>
      <dgm:spPr/>
      <dgm:t>
        <a:bodyPr/>
        <a:lstStyle/>
        <a:p>
          <a:endParaRPr lang="en-US">
            <a:solidFill>
              <a:sysClr val="windowText" lastClr="000000"/>
            </a:solidFill>
            <a:cs typeface="B Titr" pitchFamily="2" charset="-78"/>
          </a:endParaRPr>
        </a:p>
      </dgm:t>
    </dgm:pt>
    <dgm:pt modelId="{D241DA66-F3F0-4CCF-8173-755AB8C7E2D0}" type="sibTrans" cxnId="{856D8C73-C05B-4C15-9D5E-67CF26E7F1C1}">
      <dgm:prSet/>
      <dgm:spPr/>
      <dgm:t>
        <a:bodyPr/>
        <a:lstStyle/>
        <a:p>
          <a:endParaRPr lang="en-US">
            <a:solidFill>
              <a:sysClr val="windowText" lastClr="000000"/>
            </a:solidFill>
            <a:cs typeface="B Titr" pitchFamily="2" charset="-78"/>
          </a:endParaRPr>
        </a:p>
      </dgm:t>
    </dgm:pt>
    <dgm:pt modelId="{C863DD37-3069-41AF-9A62-4F0A72A3E7E5}">
      <dgm:prSet phldrT="[Text]"/>
      <dgm:spPr/>
      <dgm:t>
        <a:bodyPr/>
        <a:lstStyle/>
        <a:p>
          <a:r>
            <a:rPr lang="fa-IR">
              <a:cs typeface="B Titr" pitchFamily="2" charset="-78"/>
            </a:rPr>
            <a:t>با نزول فرشته وحی</a:t>
          </a:r>
          <a:endParaRPr lang="en-US">
            <a:cs typeface="B Titr" pitchFamily="2" charset="-78"/>
          </a:endParaRPr>
        </a:p>
      </dgm:t>
    </dgm:pt>
    <dgm:pt modelId="{A751C4C2-7EAA-429B-BB0D-15A90D4B7EC7}" type="parTrans" cxnId="{3583E178-0B78-4FF1-ABE8-603C5BE82A87}">
      <dgm:prSet/>
      <dgm:spPr/>
      <dgm:t>
        <a:bodyPr/>
        <a:lstStyle/>
        <a:p>
          <a:endParaRPr lang="en-US">
            <a:solidFill>
              <a:sysClr val="windowText" lastClr="000000"/>
            </a:solidFill>
            <a:cs typeface="B Titr" pitchFamily="2" charset="-78"/>
          </a:endParaRPr>
        </a:p>
      </dgm:t>
    </dgm:pt>
    <dgm:pt modelId="{AF86456F-062A-4A78-B0B9-E1226C253FA5}" type="sibTrans" cxnId="{3583E178-0B78-4FF1-ABE8-603C5BE82A87}">
      <dgm:prSet/>
      <dgm:spPr/>
      <dgm:t>
        <a:bodyPr/>
        <a:lstStyle/>
        <a:p>
          <a:endParaRPr lang="en-US">
            <a:solidFill>
              <a:sysClr val="windowText" lastClr="000000"/>
            </a:solidFill>
            <a:cs typeface="B Titr" pitchFamily="2" charset="-78"/>
          </a:endParaRPr>
        </a:p>
      </dgm:t>
    </dgm:pt>
    <dgm:pt modelId="{17B901F7-892D-4CEF-BD12-046DDFF58AFF}">
      <dgm:prSet phldrT="[Text]"/>
      <dgm:spPr/>
      <dgm:t>
        <a:bodyPr/>
        <a:lstStyle/>
        <a:p>
          <a:r>
            <a:rPr lang="fa-IR">
              <a:cs typeface="B Titr" pitchFamily="2" charset="-78"/>
            </a:rPr>
            <a:t>واسطه مورد توجه نیست</a:t>
          </a:r>
        </a:p>
      </dgm:t>
    </dgm:pt>
    <dgm:pt modelId="{CF5BEE1A-164E-4F4F-8FF5-A8FF0DE11179}" type="parTrans" cxnId="{90B5B42F-4EFB-4195-AA25-6513AE81F464}">
      <dgm:prSet/>
      <dgm:spPr/>
      <dgm:t>
        <a:bodyPr/>
        <a:lstStyle/>
        <a:p>
          <a:endParaRPr lang="en-US"/>
        </a:p>
      </dgm:t>
    </dgm:pt>
    <dgm:pt modelId="{4BE9DF1E-0769-4EF8-9A53-2DDE141A03CD}" type="sibTrans" cxnId="{90B5B42F-4EFB-4195-AA25-6513AE81F464}">
      <dgm:prSet/>
      <dgm:spPr/>
      <dgm:t>
        <a:bodyPr/>
        <a:lstStyle/>
        <a:p>
          <a:endParaRPr lang="en-US"/>
        </a:p>
      </dgm:t>
    </dgm:pt>
    <dgm:pt modelId="{110282C6-0AF0-44F2-8479-C47807EE2392}" type="pres">
      <dgm:prSet presAssocID="{602247E5-A1F4-4FDD-88CA-A9C2EB82EFB3}" presName="diagram" presStyleCnt="0">
        <dgm:presLayoutVars>
          <dgm:chPref val="1"/>
          <dgm:dir val="rev"/>
          <dgm:animOne val="branch"/>
          <dgm:animLvl val="lvl"/>
          <dgm:resizeHandles val="exact"/>
        </dgm:presLayoutVars>
      </dgm:prSet>
      <dgm:spPr/>
      <dgm:t>
        <a:bodyPr/>
        <a:lstStyle/>
        <a:p>
          <a:endParaRPr lang="en-US"/>
        </a:p>
      </dgm:t>
    </dgm:pt>
    <dgm:pt modelId="{8A94D506-4AC2-4EEC-8805-C2E6BD83D1B7}" type="pres">
      <dgm:prSet presAssocID="{8EDF154B-921C-4A4F-897A-7FB2E96B59B8}" presName="root1" presStyleCnt="0"/>
      <dgm:spPr/>
      <dgm:t>
        <a:bodyPr/>
        <a:lstStyle/>
        <a:p>
          <a:endParaRPr lang="en-US"/>
        </a:p>
      </dgm:t>
    </dgm:pt>
    <dgm:pt modelId="{7BA8A17D-863A-44FC-ADA3-C7FA1051DF56}" type="pres">
      <dgm:prSet presAssocID="{8EDF154B-921C-4A4F-897A-7FB2E96B59B8}" presName="LevelOneTextNode" presStyleLbl="node0" presStyleIdx="0" presStyleCnt="1">
        <dgm:presLayoutVars>
          <dgm:chPref val="3"/>
        </dgm:presLayoutVars>
      </dgm:prSet>
      <dgm:spPr/>
      <dgm:t>
        <a:bodyPr/>
        <a:lstStyle/>
        <a:p>
          <a:endParaRPr lang="en-US"/>
        </a:p>
      </dgm:t>
    </dgm:pt>
    <dgm:pt modelId="{5C2B9542-51F4-4D41-BD3D-D9F4D86A51B1}" type="pres">
      <dgm:prSet presAssocID="{8EDF154B-921C-4A4F-897A-7FB2E96B59B8}" presName="level2hierChild" presStyleCnt="0"/>
      <dgm:spPr/>
      <dgm:t>
        <a:bodyPr/>
        <a:lstStyle/>
        <a:p>
          <a:endParaRPr lang="en-US"/>
        </a:p>
      </dgm:t>
    </dgm:pt>
    <dgm:pt modelId="{F9D7B4B1-E367-4C9E-ABBF-9830A8A0F3F2}" type="pres">
      <dgm:prSet presAssocID="{41CB3D66-0CDC-40B6-BF84-9F0CE658E0E7}" presName="conn2-1" presStyleLbl="parChTrans1D2" presStyleIdx="0" presStyleCnt="2"/>
      <dgm:spPr/>
      <dgm:t>
        <a:bodyPr/>
        <a:lstStyle/>
        <a:p>
          <a:endParaRPr lang="en-US"/>
        </a:p>
      </dgm:t>
    </dgm:pt>
    <dgm:pt modelId="{B3937FA5-EAEB-4BBE-9F65-07A4D81F9F4E}" type="pres">
      <dgm:prSet presAssocID="{41CB3D66-0CDC-40B6-BF84-9F0CE658E0E7}" presName="connTx" presStyleLbl="parChTrans1D2" presStyleIdx="0" presStyleCnt="2"/>
      <dgm:spPr/>
      <dgm:t>
        <a:bodyPr/>
        <a:lstStyle/>
        <a:p>
          <a:endParaRPr lang="en-US"/>
        </a:p>
      </dgm:t>
    </dgm:pt>
    <dgm:pt modelId="{92C57CF4-278C-4CF1-AA8C-4FDB839B07A4}" type="pres">
      <dgm:prSet presAssocID="{94EEDBC3-2640-4670-B171-C263AC42B832}" presName="root2" presStyleCnt="0"/>
      <dgm:spPr/>
      <dgm:t>
        <a:bodyPr/>
        <a:lstStyle/>
        <a:p>
          <a:endParaRPr lang="en-US"/>
        </a:p>
      </dgm:t>
    </dgm:pt>
    <dgm:pt modelId="{F1527792-622A-4207-815E-9469C07FD317}" type="pres">
      <dgm:prSet presAssocID="{94EEDBC3-2640-4670-B171-C263AC42B832}" presName="LevelTwoTextNode" presStyleLbl="node2" presStyleIdx="0" presStyleCnt="2">
        <dgm:presLayoutVars>
          <dgm:chPref val="3"/>
        </dgm:presLayoutVars>
      </dgm:prSet>
      <dgm:spPr/>
      <dgm:t>
        <a:bodyPr/>
        <a:lstStyle/>
        <a:p>
          <a:endParaRPr lang="en-US"/>
        </a:p>
      </dgm:t>
    </dgm:pt>
    <dgm:pt modelId="{F8237EA0-D8E3-4F54-BD88-61EF0D26EB18}" type="pres">
      <dgm:prSet presAssocID="{94EEDBC3-2640-4670-B171-C263AC42B832}" presName="level3hierChild" presStyleCnt="0"/>
      <dgm:spPr/>
      <dgm:t>
        <a:bodyPr/>
        <a:lstStyle/>
        <a:p>
          <a:endParaRPr lang="en-US"/>
        </a:p>
      </dgm:t>
    </dgm:pt>
    <dgm:pt modelId="{17897BC3-1341-4A4F-BEE4-496D492D7245}" type="pres">
      <dgm:prSet presAssocID="{8B119FC0-8152-49DC-AD35-0DB8A583A28B}" presName="conn2-1" presStyleLbl="parChTrans1D3" presStyleIdx="0" presStyleCnt="4"/>
      <dgm:spPr/>
      <dgm:t>
        <a:bodyPr/>
        <a:lstStyle/>
        <a:p>
          <a:endParaRPr lang="en-US"/>
        </a:p>
      </dgm:t>
    </dgm:pt>
    <dgm:pt modelId="{FFFE0E45-1242-4BBD-8CF5-994717ED70A0}" type="pres">
      <dgm:prSet presAssocID="{8B119FC0-8152-49DC-AD35-0DB8A583A28B}" presName="connTx" presStyleLbl="parChTrans1D3" presStyleIdx="0" presStyleCnt="4"/>
      <dgm:spPr/>
      <dgm:t>
        <a:bodyPr/>
        <a:lstStyle/>
        <a:p>
          <a:endParaRPr lang="en-US"/>
        </a:p>
      </dgm:t>
    </dgm:pt>
    <dgm:pt modelId="{FD505056-63C8-40C7-AE6A-5281AA62F51E}" type="pres">
      <dgm:prSet presAssocID="{29EC190F-8A7B-4676-B6C7-204DDC32D55B}" presName="root2" presStyleCnt="0"/>
      <dgm:spPr/>
      <dgm:t>
        <a:bodyPr/>
        <a:lstStyle/>
        <a:p>
          <a:endParaRPr lang="en-US"/>
        </a:p>
      </dgm:t>
    </dgm:pt>
    <dgm:pt modelId="{1D5995C8-53D3-4694-A5AA-9A13CEF09277}" type="pres">
      <dgm:prSet presAssocID="{29EC190F-8A7B-4676-B6C7-204DDC32D55B}" presName="LevelTwoTextNode" presStyleLbl="node3" presStyleIdx="0" presStyleCnt="4">
        <dgm:presLayoutVars>
          <dgm:chPref val="3"/>
        </dgm:presLayoutVars>
      </dgm:prSet>
      <dgm:spPr/>
      <dgm:t>
        <a:bodyPr/>
        <a:lstStyle/>
        <a:p>
          <a:endParaRPr lang="en-US"/>
        </a:p>
      </dgm:t>
    </dgm:pt>
    <dgm:pt modelId="{1ADF66C0-5003-4CEC-9A23-0E222F97477E}" type="pres">
      <dgm:prSet presAssocID="{29EC190F-8A7B-4676-B6C7-204DDC32D55B}" presName="level3hierChild" presStyleCnt="0"/>
      <dgm:spPr/>
      <dgm:t>
        <a:bodyPr/>
        <a:lstStyle/>
        <a:p>
          <a:endParaRPr lang="en-US"/>
        </a:p>
      </dgm:t>
    </dgm:pt>
    <dgm:pt modelId="{DB843DE0-7E3F-487F-9BFC-A1F2947CAA70}" type="pres">
      <dgm:prSet presAssocID="{CF5BEE1A-164E-4F4F-8FF5-A8FF0DE11179}" presName="conn2-1" presStyleLbl="parChTrans1D3" presStyleIdx="1" presStyleCnt="4"/>
      <dgm:spPr/>
      <dgm:t>
        <a:bodyPr/>
        <a:lstStyle/>
        <a:p>
          <a:endParaRPr lang="en-US"/>
        </a:p>
      </dgm:t>
    </dgm:pt>
    <dgm:pt modelId="{BFB7A921-543E-40E4-9974-286FB4F95A0C}" type="pres">
      <dgm:prSet presAssocID="{CF5BEE1A-164E-4F4F-8FF5-A8FF0DE11179}" presName="connTx" presStyleLbl="parChTrans1D3" presStyleIdx="1" presStyleCnt="4"/>
      <dgm:spPr/>
      <dgm:t>
        <a:bodyPr/>
        <a:lstStyle/>
        <a:p>
          <a:endParaRPr lang="en-US"/>
        </a:p>
      </dgm:t>
    </dgm:pt>
    <dgm:pt modelId="{0AEF9C27-C4C9-458D-803A-85E5FB201894}" type="pres">
      <dgm:prSet presAssocID="{17B901F7-892D-4CEF-BD12-046DDFF58AFF}" presName="root2" presStyleCnt="0"/>
      <dgm:spPr/>
      <dgm:t>
        <a:bodyPr/>
        <a:lstStyle/>
        <a:p>
          <a:endParaRPr lang="en-US"/>
        </a:p>
      </dgm:t>
    </dgm:pt>
    <dgm:pt modelId="{1F0EFF25-9BD8-4DE5-8AE7-862E53321601}" type="pres">
      <dgm:prSet presAssocID="{17B901F7-892D-4CEF-BD12-046DDFF58AFF}" presName="LevelTwoTextNode" presStyleLbl="node3" presStyleIdx="1" presStyleCnt="4">
        <dgm:presLayoutVars>
          <dgm:chPref val="3"/>
        </dgm:presLayoutVars>
      </dgm:prSet>
      <dgm:spPr/>
      <dgm:t>
        <a:bodyPr/>
        <a:lstStyle/>
        <a:p>
          <a:endParaRPr lang="en-US"/>
        </a:p>
      </dgm:t>
    </dgm:pt>
    <dgm:pt modelId="{9555EA56-7BEB-4F7B-AED3-3BC957E0F205}" type="pres">
      <dgm:prSet presAssocID="{17B901F7-892D-4CEF-BD12-046DDFF58AFF}" presName="level3hierChild" presStyleCnt="0"/>
      <dgm:spPr/>
      <dgm:t>
        <a:bodyPr/>
        <a:lstStyle/>
        <a:p>
          <a:endParaRPr lang="en-US"/>
        </a:p>
      </dgm:t>
    </dgm:pt>
    <dgm:pt modelId="{17B863DC-8A1C-4227-87C2-C0016F2B4A08}" type="pres">
      <dgm:prSet presAssocID="{A2599505-5C96-4DE3-A58B-05FDEF13F217}" presName="conn2-1" presStyleLbl="parChTrans1D2" presStyleIdx="1" presStyleCnt="2"/>
      <dgm:spPr/>
      <dgm:t>
        <a:bodyPr/>
        <a:lstStyle/>
        <a:p>
          <a:endParaRPr lang="en-US"/>
        </a:p>
      </dgm:t>
    </dgm:pt>
    <dgm:pt modelId="{CAD4CC7E-9B99-4B97-A0F3-C9B86F4A7B21}" type="pres">
      <dgm:prSet presAssocID="{A2599505-5C96-4DE3-A58B-05FDEF13F217}" presName="connTx" presStyleLbl="parChTrans1D2" presStyleIdx="1" presStyleCnt="2"/>
      <dgm:spPr/>
      <dgm:t>
        <a:bodyPr/>
        <a:lstStyle/>
        <a:p>
          <a:endParaRPr lang="en-US"/>
        </a:p>
      </dgm:t>
    </dgm:pt>
    <dgm:pt modelId="{7663F0CE-EC1C-4C1F-9E82-FD1952B73C61}" type="pres">
      <dgm:prSet presAssocID="{EE2A3E2F-C74A-4DD1-9723-6E20648E727E}" presName="root2" presStyleCnt="0"/>
      <dgm:spPr/>
      <dgm:t>
        <a:bodyPr/>
        <a:lstStyle/>
        <a:p>
          <a:endParaRPr lang="en-US"/>
        </a:p>
      </dgm:t>
    </dgm:pt>
    <dgm:pt modelId="{731127F3-FF0D-480F-85CE-7BC81E8439B7}" type="pres">
      <dgm:prSet presAssocID="{EE2A3E2F-C74A-4DD1-9723-6E20648E727E}" presName="LevelTwoTextNode" presStyleLbl="node2" presStyleIdx="1" presStyleCnt="2">
        <dgm:presLayoutVars>
          <dgm:chPref val="3"/>
        </dgm:presLayoutVars>
      </dgm:prSet>
      <dgm:spPr/>
      <dgm:t>
        <a:bodyPr/>
        <a:lstStyle/>
        <a:p>
          <a:endParaRPr lang="en-US"/>
        </a:p>
      </dgm:t>
    </dgm:pt>
    <dgm:pt modelId="{22798F57-9103-4097-AD0B-35A5ECA31508}" type="pres">
      <dgm:prSet presAssocID="{EE2A3E2F-C74A-4DD1-9723-6E20648E727E}" presName="level3hierChild" presStyleCnt="0"/>
      <dgm:spPr/>
      <dgm:t>
        <a:bodyPr/>
        <a:lstStyle/>
        <a:p>
          <a:endParaRPr lang="en-US"/>
        </a:p>
      </dgm:t>
    </dgm:pt>
    <dgm:pt modelId="{AF93F46D-1D67-46AA-BFB8-FDF82672863E}" type="pres">
      <dgm:prSet presAssocID="{1982F9D9-4023-448A-9D50-EF4838D2547F}" presName="conn2-1" presStyleLbl="parChTrans1D3" presStyleIdx="2" presStyleCnt="4"/>
      <dgm:spPr/>
      <dgm:t>
        <a:bodyPr/>
        <a:lstStyle/>
        <a:p>
          <a:endParaRPr lang="en-US"/>
        </a:p>
      </dgm:t>
    </dgm:pt>
    <dgm:pt modelId="{ED3D537A-116E-43FF-AA81-8E3A92FA8F68}" type="pres">
      <dgm:prSet presAssocID="{1982F9D9-4023-448A-9D50-EF4838D2547F}" presName="connTx" presStyleLbl="parChTrans1D3" presStyleIdx="2" presStyleCnt="4"/>
      <dgm:spPr/>
      <dgm:t>
        <a:bodyPr/>
        <a:lstStyle/>
        <a:p>
          <a:endParaRPr lang="en-US"/>
        </a:p>
      </dgm:t>
    </dgm:pt>
    <dgm:pt modelId="{7B6B3F1F-9DF0-48C8-AC6B-651A7039B9F1}" type="pres">
      <dgm:prSet presAssocID="{8FFBEF00-68CD-43DE-8C66-42EA436BB5DD}" presName="root2" presStyleCnt="0"/>
      <dgm:spPr/>
      <dgm:t>
        <a:bodyPr/>
        <a:lstStyle/>
        <a:p>
          <a:endParaRPr lang="en-US"/>
        </a:p>
      </dgm:t>
    </dgm:pt>
    <dgm:pt modelId="{3B6EC234-7037-4E45-A32B-977AA70F80C2}" type="pres">
      <dgm:prSet presAssocID="{8FFBEF00-68CD-43DE-8C66-42EA436BB5DD}" presName="LevelTwoTextNode" presStyleLbl="node3" presStyleIdx="2" presStyleCnt="4">
        <dgm:presLayoutVars>
          <dgm:chPref val="3"/>
        </dgm:presLayoutVars>
      </dgm:prSet>
      <dgm:spPr/>
      <dgm:t>
        <a:bodyPr/>
        <a:lstStyle/>
        <a:p>
          <a:endParaRPr lang="en-US"/>
        </a:p>
      </dgm:t>
    </dgm:pt>
    <dgm:pt modelId="{567F4666-CDD3-4CF1-945E-A5C117D01A81}" type="pres">
      <dgm:prSet presAssocID="{8FFBEF00-68CD-43DE-8C66-42EA436BB5DD}" presName="level3hierChild" presStyleCnt="0"/>
      <dgm:spPr/>
      <dgm:t>
        <a:bodyPr/>
        <a:lstStyle/>
        <a:p>
          <a:endParaRPr lang="en-US"/>
        </a:p>
      </dgm:t>
    </dgm:pt>
    <dgm:pt modelId="{5F8DA8E6-68C2-4C2A-8BEB-6FB80963F2EC}" type="pres">
      <dgm:prSet presAssocID="{A751C4C2-7EAA-429B-BB0D-15A90D4B7EC7}" presName="conn2-1" presStyleLbl="parChTrans1D3" presStyleIdx="3" presStyleCnt="4"/>
      <dgm:spPr/>
      <dgm:t>
        <a:bodyPr/>
        <a:lstStyle/>
        <a:p>
          <a:endParaRPr lang="en-US"/>
        </a:p>
      </dgm:t>
    </dgm:pt>
    <dgm:pt modelId="{33DBC10F-8155-468E-84BB-DA5B2E352914}" type="pres">
      <dgm:prSet presAssocID="{A751C4C2-7EAA-429B-BB0D-15A90D4B7EC7}" presName="connTx" presStyleLbl="parChTrans1D3" presStyleIdx="3" presStyleCnt="4"/>
      <dgm:spPr/>
      <dgm:t>
        <a:bodyPr/>
        <a:lstStyle/>
        <a:p>
          <a:endParaRPr lang="en-US"/>
        </a:p>
      </dgm:t>
    </dgm:pt>
    <dgm:pt modelId="{1CD7D100-A335-4A52-A16D-521A7B92AC93}" type="pres">
      <dgm:prSet presAssocID="{C863DD37-3069-41AF-9A62-4F0A72A3E7E5}" presName="root2" presStyleCnt="0"/>
      <dgm:spPr/>
      <dgm:t>
        <a:bodyPr/>
        <a:lstStyle/>
        <a:p>
          <a:endParaRPr lang="en-US"/>
        </a:p>
      </dgm:t>
    </dgm:pt>
    <dgm:pt modelId="{42932A85-8659-4498-B97E-0190698A600E}" type="pres">
      <dgm:prSet presAssocID="{C863DD37-3069-41AF-9A62-4F0A72A3E7E5}" presName="LevelTwoTextNode" presStyleLbl="node3" presStyleIdx="3" presStyleCnt="4">
        <dgm:presLayoutVars>
          <dgm:chPref val="3"/>
        </dgm:presLayoutVars>
      </dgm:prSet>
      <dgm:spPr/>
      <dgm:t>
        <a:bodyPr/>
        <a:lstStyle/>
        <a:p>
          <a:endParaRPr lang="en-US"/>
        </a:p>
      </dgm:t>
    </dgm:pt>
    <dgm:pt modelId="{00539157-C9ED-4056-8847-6A84E8CAA105}" type="pres">
      <dgm:prSet presAssocID="{C863DD37-3069-41AF-9A62-4F0A72A3E7E5}" presName="level3hierChild" presStyleCnt="0"/>
      <dgm:spPr/>
      <dgm:t>
        <a:bodyPr/>
        <a:lstStyle/>
        <a:p>
          <a:endParaRPr lang="en-US"/>
        </a:p>
      </dgm:t>
    </dgm:pt>
  </dgm:ptLst>
  <dgm:cxnLst>
    <dgm:cxn modelId="{39AC260C-5000-48AD-B5EE-735F569C05EA}" type="presOf" srcId="{A751C4C2-7EAA-429B-BB0D-15A90D4B7EC7}" destId="{33DBC10F-8155-468E-84BB-DA5B2E352914}" srcOrd="1" destOrd="0" presId="urn:microsoft.com/office/officeart/2005/8/layout/hierarchy2"/>
    <dgm:cxn modelId="{D29ED392-78DD-4EEA-B6CC-9BA5B9EBDE24}" type="presOf" srcId="{8B119FC0-8152-49DC-AD35-0DB8A583A28B}" destId="{17897BC3-1341-4A4F-BEE4-496D492D7245}" srcOrd="0" destOrd="0" presId="urn:microsoft.com/office/officeart/2005/8/layout/hierarchy2"/>
    <dgm:cxn modelId="{21FD098E-A366-4BAB-A220-D73659937FE7}" type="presOf" srcId="{41CB3D66-0CDC-40B6-BF84-9F0CE658E0E7}" destId="{F9D7B4B1-E367-4C9E-ABBF-9830A8A0F3F2}" srcOrd="0" destOrd="0" presId="urn:microsoft.com/office/officeart/2005/8/layout/hierarchy2"/>
    <dgm:cxn modelId="{0574F3D8-7018-4E78-A32A-E7F844637159}" type="presOf" srcId="{17B901F7-892D-4CEF-BD12-046DDFF58AFF}" destId="{1F0EFF25-9BD8-4DE5-8AE7-862E53321601}" srcOrd="0" destOrd="0" presId="urn:microsoft.com/office/officeart/2005/8/layout/hierarchy2"/>
    <dgm:cxn modelId="{57E0769C-9699-4618-80F9-BC8FF0005C6D}" type="presOf" srcId="{A2599505-5C96-4DE3-A58B-05FDEF13F217}" destId="{CAD4CC7E-9B99-4B97-A0F3-C9B86F4A7B21}" srcOrd="1" destOrd="0" presId="urn:microsoft.com/office/officeart/2005/8/layout/hierarchy2"/>
    <dgm:cxn modelId="{77395B25-351C-4D49-A3D4-AF66B208527D}" type="presOf" srcId="{A751C4C2-7EAA-429B-BB0D-15A90D4B7EC7}" destId="{5F8DA8E6-68C2-4C2A-8BEB-6FB80963F2EC}" srcOrd="0" destOrd="0" presId="urn:microsoft.com/office/officeart/2005/8/layout/hierarchy2"/>
    <dgm:cxn modelId="{7FDA51E7-D6D1-43F7-AE43-BCE0329FBDFA}" type="presOf" srcId="{1982F9D9-4023-448A-9D50-EF4838D2547F}" destId="{ED3D537A-116E-43FF-AA81-8E3A92FA8F68}" srcOrd="1" destOrd="0" presId="urn:microsoft.com/office/officeart/2005/8/layout/hierarchy2"/>
    <dgm:cxn modelId="{B213EAF0-2F59-4274-A33A-1E72089CFA2B}" type="presOf" srcId="{A2599505-5C96-4DE3-A58B-05FDEF13F217}" destId="{17B863DC-8A1C-4227-87C2-C0016F2B4A08}" srcOrd="0" destOrd="0" presId="urn:microsoft.com/office/officeart/2005/8/layout/hierarchy2"/>
    <dgm:cxn modelId="{342D9ABD-2CB2-457F-B38D-F4263A4AE70C}" srcId="{602247E5-A1F4-4FDD-88CA-A9C2EB82EFB3}" destId="{8EDF154B-921C-4A4F-897A-7FB2E96B59B8}" srcOrd="0" destOrd="0" parTransId="{D8546566-F6F8-4406-9865-E7DC021CE19C}" sibTransId="{458252E8-1A5D-4D84-963C-E661FC8A3B03}"/>
    <dgm:cxn modelId="{B80D20E0-E28D-4F7C-BAE0-8EF62921D597}" type="presOf" srcId="{602247E5-A1F4-4FDD-88CA-A9C2EB82EFB3}" destId="{110282C6-0AF0-44F2-8479-C47807EE2392}" srcOrd="0" destOrd="0" presId="urn:microsoft.com/office/officeart/2005/8/layout/hierarchy2"/>
    <dgm:cxn modelId="{86BAA31B-86EB-41B7-9A18-BD938817F024}" type="presOf" srcId="{C863DD37-3069-41AF-9A62-4F0A72A3E7E5}" destId="{42932A85-8659-4498-B97E-0190698A600E}" srcOrd="0" destOrd="0" presId="urn:microsoft.com/office/officeart/2005/8/layout/hierarchy2"/>
    <dgm:cxn modelId="{437618E4-A91E-4253-BB33-A8DEEAE6AEFA}" type="presOf" srcId="{EE2A3E2F-C74A-4DD1-9723-6E20648E727E}" destId="{731127F3-FF0D-480F-85CE-7BC81E8439B7}" srcOrd="0" destOrd="0" presId="urn:microsoft.com/office/officeart/2005/8/layout/hierarchy2"/>
    <dgm:cxn modelId="{DAFF5D5D-FF85-472F-BA28-34BB52EE8B65}" srcId="{8EDF154B-921C-4A4F-897A-7FB2E96B59B8}" destId="{EE2A3E2F-C74A-4DD1-9723-6E20648E727E}" srcOrd="1" destOrd="0" parTransId="{A2599505-5C96-4DE3-A58B-05FDEF13F217}" sibTransId="{08F24970-EEAD-4DFC-82FC-891B536A7B75}"/>
    <dgm:cxn modelId="{4614E9EE-1419-4FFF-AC44-16F0729AC47D}" type="presOf" srcId="{8FFBEF00-68CD-43DE-8C66-42EA436BB5DD}" destId="{3B6EC234-7037-4E45-A32B-977AA70F80C2}" srcOrd="0" destOrd="0" presId="urn:microsoft.com/office/officeart/2005/8/layout/hierarchy2"/>
    <dgm:cxn modelId="{54A48496-E842-4CB0-8B0B-3AC9F3BE1EE4}" srcId="{8EDF154B-921C-4A4F-897A-7FB2E96B59B8}" destId="{94EEDBC3-2640-4670-B171-C263AC42B832}" srcOrd="0" destOrd="0" parTransId="{41CB3D66-0CDC-40B6-BF84-9F0CE658E0E7}" sibTransId="{50D0101B-F845-42DD-A44D-7B6935CC4B17}"/>
    <dgm:cxn modelId="{003420D8-52F2-484B-9EE1-FDE3725AA1DD}" type="presOf" srcId="{1982F9D9-4023-448A-9D50-EF4838D2547F}" destId="{AF93F46D-1D67-46AA-BFB8-FDF82672863E}" srcOrd="0" destOrd="0" presId="urn:microsoft.com/office/officeart/2005/8/layout/hierarchy2"/>
    <dgm:cxn modelId="{856D8C73-C05B-4C15-9D5E-67CF26E7F1C1}" srcId="{EE2A3E2F-C74A-4DD1-9723-6E20648E727E}" destId="{8FFBEF00-68CD-43DE-8C66-42EA436BB5DD}" srcOrd="0" destOrd="0" parTransId="{1982F9D9-4023-448A-9D50-EF4838D2547F}" sibTransId="{D241DA66-F3F0-4CCF-8173-755AB8C7E2D0}"/>
    <dgm:cxn modelId="{C3342B0A-44C6-489E-941A-88EFB601339E}" type="presOf" srcId="{41CB3D66-0CDC-40B6-BF84-9F0CE658E0E7}" destId="{B3937FA5-EAEB-4BBE-9F65-07A4D81F9F4E}" srcOrd="1" destOrd="0" presId="urn:microsoft.com/office/officeart/2005/8/layout/hierarchy2"/>
    <dgm:cxn modelId="{450E2750-CEBE-4B1B-80E1-791320D9F8C6}" type="presOf" srcId="{8B119FC0-8152-49DC-AD35-0DB8A583A28B}" destId="{FFFE0E45-1242-4BBD-8CF5-994717ED70A0}" srcOrd="1" destOrd="0" presId="urn:microsoft.com/office/officeart/2005/8/layout/hierarchy2"/>
    <dgm:cxn modelId="{DD31C8D5-2FFB-44BF-B29B-5AF816C931F4}" type="presOf" srcId="{29EC190F-8A7B-4676-B6C7-204DDC32D55B}" destId="{1D5995C8-53D3-4694-A5AA-9A13CEF09277}" srcOrd="0" destOrd="0" presId="urn:microsoft.com/office/officeart/2005/8/layout/hierarchy2"/>
    <dgm:cxn modelId="{EB53F46C-36C9-4D76-AB31-97FA4E0287C2}" type="presOf" srcId="{8EDF154B-921C-4A4F-897A-7FB2E96B59B8}" destId="{7BA8A17D-863A-44FC-ADA3-C7FA1051DF56}" srcOrd="0" destOrd="0" presId="urn:microsoft.com/office/officeart/2005/8/layout/hierarchy2"/>
    <dgm:cxn modelId="{0B35419B-8269-4178-A83B-6D02D1E5404D}" type="presOf" srcId="{94EEDBC3-2640-4670-B171-C263AC42B832}" destId="{F1527792-622A-4207-815E-9469C07FD317}" srcOrd="0" destOrd="0" presId="urn:microsoft.com/office/officeart/2005/8/layout/hierarchy2"/>
    <dgm:cxn modelId="{3583E178-0B78-4FF1-ABE8-603C5BE82A87}" srcId="{EE2A3E2F-C74A-4DD1-9723-6E20648E727E}" destId="{C863DD37-3069-41AF-9A62-4F0A72A3E7E5}" srcOrd="1" destOrd="0" parTransId="{A751C4C2-7EAA-429B-BB0D-15A90D4B7EC7}" sibTransId="{AF86456F-062A-4A78-B0B9-E1226C253FA5}"/>
    <dgm:cxn modelId="{66A2EE6A-167F-4518-8AE8-B421973D21D7}" type="presOf" srcId="{CF5BEE1A-164E-4F4F-8FF5-A8FF0DE11179}" destId="{DB843DE0-7E3F-487F-9BFC-A1F2947CAA70}" srcOrd="0" destOrd="0" presId="urn:microsoft.com/office/officeart/2005/8/layout/hierarchy2"/>
    <dgm:cxn modelId="{1C08512E-5A50-4380-B043-88387BAE5423}" srcId="{94EEDBC3-2640-4670-B171-C263AC42B832}" destId="{29EC190F-8A7B-4676-B6C7-204DDC32D55B}" srcOrd="0" destOrd="0" parTransId="{8B119FC0-8152-49DC-AD35-0DB8A583A28B}" sibTransId="{33B46DAC-EC61-4EF9-8B34-4DF00C19B36B}"/>
    <dgm:cxn modelId="{3E7B4DF5-30C6-48FE-AB0A-F43E5C0D924B}" type="presOf" srcId="{CF5BEE1A-164E-4F4F-8FF5-A8FF0DE11179}" destId="{BFB7A921-543E-40E4-9974-286FB4F95A0C}" srcOrd="1" destOrd="0" presId="urn:microsoft.com/office/officeart/2005/8/layout/hierarchy2"/>
    <dgm:cxn modelId="{90B5B42F-4EFB-4195-AA25-6513AE81F464}" srcId="{94EEDBC3-2640-4670-B171-C263AC42B832}" destId="{17B901F7-892D-4CEF-BD12-046DDFF58AFF}" srcOrd="1" destOrd="0" parTransId="{CF5BEE1A-164E-4F4F-8FF5-A8FF0DE11179}" sibTransId="{4BE9DF1E-0769-4EF8-9A53-2DDE141A03CD}"/>
    <dgm:cxn modelId="{92B3192C-3005-4C35-AD61-FCB2E6708B48}" type="presParOf" srcId="{110282C6-0AF0-44F2-8479-C47807EE2392}" destId="{8A94D506-4AC2-4EEC-8805-C2E6BD83D1B7}" srcOrd="0" destOrd="0" presId="urn:microsoft.com/office/officeart/2005/8/layout/hierarchy2"/>
    <dgm:cxn modelId="{BC4BDDE8-613D-4A19-9538-A0714A225844}" type="presParOf" srcId="{8A94D506-4AC2-4EEC-8805-C2E6BD83D1B7}" destId="{7BA8A17D-863A-44FC-ADA3-C7FA1051DF56}" srcOrd="0" destOrd="0" presId="urn:microsoft.com/office/officeart/2005/8/layout/hierarchy2"/>
    <dgm:cxn modelId="{EC05371C-8C43-4BB7-ADFB-F1AF03555E64}" type="presParOf" srcId="{8A94D506-4AC2-4EEC-8805-C2E6BD83D1B7}" destId="{5C2B9542-51F4-4D41-BD3D-D9F4D86A51B1}" srcOrd="1" destOrd="0" presId="urn:microsoft.com/office/officeart/2005/8/layout/hierarchy2"/>
    <dgm:cxn modelId="{9DAD55D4-C354-4AAB-908C-C2EAEEDDE852}" type="presParOf" srcId="{5C2B9542-51F4-4D41-BD3D-D9F4D86A51B1}" destId="{F9D7B4B1-E367-4C9E-ABBF-9830A8A0F3F2}" srcOrd="0" destOrd="0" presId="urn:microsoft.com/office/officeart/2005/8/layout/hierarchy2"/>
    <dgm:cxn modelId="{FEEC4268-D125-4796-9878-125B4CA76EAE}" type="presParOf" srcId="{F9D7B4B1-E367-4C9E-ABBF-9830A8A0F3F2}" destId="{B3937FA5-EAEB-4BBE-9F65-07A4D81F9F4E}" srcOrd="0" destOrd="0" presId="urn:microsoft.com/office/officeart/2005/8/layout/hierarchy2"/>
    <dgm:cxn modelId="{AE513CE6-2E81-4C09-8B01-4E5855562A2C}" type="presParOf" srcId="{5C2B9542-51F4-4D41-BD3D-D9F4D86A51B1}" destId="{92C57CF4-278C-4CF1-AA8C-4FDB839B07A4}" srcOrd="1" destOrd="0" presId="urn:microsoft.com/office/officeart/2005/8/layout/hierarchy2"/>
    <dgm:cxn modelId="{F7B9BE34-1959-4301-B6A8-584C89D572C9}" type="presParOf" srcId="{92C57CF4-278C-4CF1-AA8C-4FDB839B07A4}" destId="{F1527792-622A-4207-815E-9469C07FD317}" srcOrd="0" destOrd="0" presId="urn:microsoft.com/office/officeart/2005/8/layout/hierarchy2"/>
    <dgm:cxn modelId="{C7C7F801-4D95-47E4-AD09-694B59DA4F7E}" type="presParOf" srcId="{92C57CF4-278C-4CF1-AA8C-4FDB839B07A4}" destId="{F8237EA0-D8E3-4F54-BD88-61EF0D26EB18}" srcOrd="1" destOrd="0" presId="urn:microsoft.com/office/officeart/2005/8/layout/hierarchy2"/>
    <dgm:cxn modelId="{68E4CBF2-2121-4650-B328-54F7E8099AE1}" type="presParOf" srcId="{F8237EA0-D8E3-4F54-BD88-61EF0D26EB18}" destId="{17897BC3-1341-4A4F-BEE4-496D492D7245}" srcOrd="0" destOrd="0" presId="urn:microsoft.com/office/officeart/2005/8/layout/hierarchy2"/>
    <dgm:cxn modelId="{2F9CC5CD-8FAD-4343-8C43-E847869FBCBB}" type="presParOf" srcId="{17897BC3-1341-4A4F-BEE4-496D492D7245}" destId="{FFFE0E45-1242-4BBD-8CF5-994717ED70A0}" srcOrd="0" destOrd="0" presId="urn:microsoft.com/office/officeart/2005/8/layout/hierarchy2"/>
    <dgm:cxn modelId="{6997AFC6-706B-4327-B52D-58CD1E031E69}" type="presParOf" srcId="{F8237EA0-D8E3-4F54-BD88-61EF0D26EB18}" destId="{FD505056-63C8-40C7-AE6A-5281AA62F51E}" srcOrd="1" destOrd="0" presId="urn:microsoft.com/office/officeart/2005/8/layout/hierarchy2"/>
    <dgm:cxn modelId="{DD48307C-BF18-47EB-897D-026495167D0D}" type="presParOf" srcId="{FD505056-63C8-40C7-AE6A-5281AA62F51E}" destId="{1D5995C8-53D3-4694-A5AA-9A13CEF09277}" srcOrd="0" destOrd="0" presId="urn:microsoft.com/office/officeart/2005/8/layout/hierarchy2"/>
    <dgm:cxn modelId="{A3CDB8B9-8A0D-401D-B8EB-51C163DBBD56}" type="presParOf" srcId="{FD505056-63C8-40C7-AE6A-5281AA62F51E}" destId="{1ADF66C0-5003-4CEC-9A23-0E222F97477E}" srcOrd="1" destOrd="0" presId="urn:microsoft.com/office/officeart/2005/8/layout/hierarchy2"/>
    <dgm:cxn modelId="{38C6555B-C7C3-4469-B4E5-D28545AB5858}" type="presParOf" srcId="{F8237EA0-D8E3-4F54-BD88-61EF0D26EB18}" destId="{DB843DE0-7E3F-487F-9BFC-A1F2947CAA70}" srcOrd="2" destOrd="0" presId="urn:microsoft.com/office/officeart/2005/8/layout/hierarchy2"/>
    <dgm:cxn modelId="{E94C4CFE-3FF3-42D7-B252-2349E582CB26}" type="presParOf" srcId="{DB843DE0-7E3F-487F-9BFC-A1F2947CAA70}" destId="{BFB7A921-543E-40E4-9974-286FB4F95A0C}" srcOrd="0" destOrd="0" presId="urn:microsoft.com/office/officeart/2005/8/layout/hierarchy2"/>
    <dgm:cxn modelId="{CFC5B647-1DDA-43BF-AF6B-F2531D7FD480}" type="presParOf" srcId="{F8237EA0-D8E3-4F54-BD88-61EF0D26EB18}" destId="{0AEF9C27-C4C9-458D-803A-85E5FB201894}" srcOrd="3" destOrd="0" presId="urn:microsoft.com/office/officeart/2005/8/layout/hierarchy2"/>
    <dgm:cxn modelId="{ED681CAB-E7A7-4759-B15C-B8CB33ACD973}" type="presParOf" srcId="{0AEF9C27-C4C9-458D-803A-85E5FB201894}" destId="{1F0EFF25-9BD8-4DE5-8AE7-862E53321601}" srcOrd="0" destOrd="0" presId="urn:microsoft.com/office/officeart/2005/8/layout/hierarchy2"/>
    <dgm:cxn modelId="{683274EF-1EA4-4FC9-A374-6749BD9195BD}" type="presParOf" srcId="{0AEF9C27-C4C9-458D-803A-85E5FB201894}" destId="{9555EA56-7BEB-4F7B-AED3-3BC957E0F205}" srcOrd="1" destOrd="0" presId="urn:microsoft.com/office/officeart/2005/8/layout/hierarchy2"/>
    <dgm:cxn modelId="{880606D1-2927-46B7-9403-89E5A7F9F216}" type="presParOf" srcId="{5C2B9542-51F4-4D41-BD3D-D9F4D86A51B1}" destId="{17B863DC-8A1C-4227-87C2-C0016F2B4A08}" srcOrd="2" destOrd="0" presId="urn:microsoft.com/office/officeart/2005/8/layout/hierarchy2"/>
    <dgm:cxn modelId="{3A15E937-3E54-4FB9-A542-710DE95CD41B}" type="presParOf" srcId="{17B863DC-8A1C-4227-87C2-C0016F2B4A08}" destId="{CAD4CC7E-9B99-4B97-A0F3-C9B86F4A7B21}" srcOrd="0" destOrd="0" presId="urn:microsoft.com/office/officeart/2005/8/layout/hierarchy2"/>
    <dgm:cxn modelId="{91F47068-064F-4C26-8397-D24451CB5186}" type="presParOf" srcId="{5C2B9542-51F4-4D41-BD3D-D9F4D86A51B1}" destId="{7663F0CE-EC1C-4C1F-9E82-FD1952B73C61}" srcOrd="3" destOrd="0" presId="urn:microsoft.com/office/officeart/2005/8/layout/hierarchy2"/>
    <dgm:cxn modelId="{809F5D80-096C-45E4-B0B0-D757511CF774}" type="presParOf" srcId="{7663F0CE-EC1C-4C1F-9E82-FD1952B73C61}" destId="{731127F3-FF0D-480F-85CE-7BC81E8439B7}" srcOrd="0" destOrd="0" presId="urn:microsoft.com/office/officeart/2005/8/layout/hierarchy2"/>
    <dgm:cxn modelId="{AED58E69-F56F-4394-8899-A5254019844C}" type="presParOf" srcId="{7663F0CE-EC1C-4C1F-9E82-FD1952B73C61}" destId="{22798F57-9103-4097-AD0B-35A5ECA31508}" srcOrd="1" destOrd="0" presId="urn:microsoft.com/office/officeart/2005/8/layout/hierarchy2"/>
    <dgm:cxn modelId="{E4CD0856-9695-4392-9338-72495B8AB9B1}" type="presParOf" srcId="{22798F57-9103-4097-AD0B-35A5ECA31508}" destId="{AF93F46D-1D67-46AA-BFB8-FDF82672863E}" srcOrd="0" destOrd="0" presId="urn:microsoft.com/office/officeart/2005/8/layout/hierarchy2"/>
    <dgm:cxn modelId="{38E6F778-9B76-4975-92D6-4DFFCFA5B16A}" type="presParOf" srcId="{AF93F46D-1D67-46AA-BFB8-FDF82672863E}" destId="{ED3D537A-116E-43FF-AA81-8E3A92FA8F68}" srcOrd="0" destOrd="0" presId="urn:microsoft.com/office/officeart/2005/8/layout/hierarchy2"/>
    <dgm:cxn modelId="{A24B80C4-1996-4F31-B52E-9D602121D28A}" type="presParOf" srcId="{22798F57-9103-4097-AD0B-35A5ECA31508}" destId="{7B6B3F1F-9DF0-48C8-AC6B-651A7039B9F1}" srcOrd="1" destOrd="0" presId="urn:microsoft.com/office/officeart/2005/8/layout/hierarchy2"/>
    <dgm:cxn modelId="{98FC2E95-555F-4EB5-A35E-82AB68A47810}" type="presParOf" srcId="{7B6B3F1F-9DF0-48C8-AC6B-651A7039B9F1}" destId="{3B6EC234-7037-4E45-A32B-977AA70F80C2}" srcOrd="0" destOrd="0" presId="urn:microsoft.com/office/officeart/2005/8/layout/hierarchy2"/>
    <dgm:cxn modelId="{59CD1DD4-BBA4-4B0E-9CD6-390FA3241339}" type="presParOf" srcId="{7B6B3F1F-9DF0-48C8-AC6B-651A7039B9F1}" destId="{567F4666-CDD3-4CF1-945E-A5C117D01A81}" srcOrd="1" destOrd="0" presId="urn:microsoft.com/office/officeart/2005/8/layout/hierarchy2"/>
    <dgm:cxn modelId="{85443B6B-C554-4DEC-8B59-C055004768F4}" type="presParOf" srcId="{22798F57-9103-4097-AD0B-35A5ECA31508}" destId="{5F8DA8E6-68C2-4C2A-8BEB-6FB80963F2EC}" srcOrd="2" destOrd="0" presId="urn:microsoft.com/office/officeart/2005/8/layout/hierarchy2"/>
    <dgm:cxn modelId="{34D600E7-F4B4-4A7D-88AD-55A8E8B32438}" type="presParOf" srcId="{5F8DA8E6-68C2-4C2A-8BEB-6FB80963F2EC}" destId="{33DBC10F-8155-468E-84BB-DA5B2E352914}" srcOrd="0" destOrd="0" presId="urn:microsoft.com/office/officeart/2005/8/layout/hierarchy2"/>
    <dgm:cxn modelId="{A62AB565-2533-49DA-8421-87DCB9CFC005}" type="presParOf" srcId="{22798F57-9103-4097-AD0B-35A5ECA31508}" destId="{1CD7D100-A335-4A52-A16D-521A7B92AC93}" srcOrd="3" destOrd="0" presId="urn:microsoft.com/office/officeart/2005/8/layout/hierarchy2"/>
    <dgm:cxn modelId="{026D18D2-F3AA-473F-A9B0-84EB66D160F7}" type="presParOf" srcId="{1CD7D100-A335-4A52-A16D-521A7B92AC93}" destId="{42932A85-8659-4498-B97E-0190698A600E}" srcOrd="0" destOrd="0" presId="urn:microsoft.com/office/officeart/2005/8/layout/hierarchy2"/>
    <dgm:cxn modelId="{2EE1914C-5B97-4109-94D1-3A9A8FB3F2A2}" type="presParOf" srcId="{1CD7D100-A335-4A52-A16D-521A7B92AC93}" destId="{00539157-C9ED-4056-8847-6A84E8CAA105}"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DFB3C3B-9C7B-43E7-81D2-5DF5091AA3B5}" type="doc">
      <dgm:prSet loTypeId="urn:microsoft.com/office/officeart/2005/8/layout/hierarchy2" loCatId="hierarchy" qsTypeId="urn:microsoft.com/office/officeart/2005/8/quickstyle/simple3" qsCatId="simple" csTypeId="urn:microsoft.com/office/officeart/2005/8/colors/colorful4" csCatId="colorful" phldr="1"/>
      <dgm:spPr/>
      <dgm:t>
        <a:bodyPr/>
        <a:lstStyle/>
        <a:p>
          <a:endParaRPr lang="en-US"/>
        </a:p>
      </dgm:t>
    </dgm:pt>
    <dgm:pt modelId="{7E548569-D537-4B1A-8BF6-9592D1FB282F}">
      <dgm:prSet phldrT="[Text]"/>
      <dgm:spPr/>
      <dgm:t>
        <a:bodyPr/>
        <a:lstStyle/>
        <a:p>
          <a:r>
            <a:rPr lang="fa-IR">
              <a:cs typeface="B Mitra" panose="00000400000000000000" pitchFamily="2" charset="-78"/>
            </a:rPr>
            <a:t>انواع عصمت</a:t>
          </a:r>
          <a:endParaRPr lang="en-US">
            <a:cs typeface="B Mitra" panose="00000400000000000000" pitchFamily="2" charset="-78"/>
          </a:endParaRPr>
        </a:p>
      </dgm:t>
    </dgm:pt>
    <dgm:pt modelId="{8F7204FB-8715-4FA4-968F-3F62258BF233}" type="parTrans" cxnId="{E1720C97-A01B-4D51-83CD-893BB303E2FC}">
      <dgm:prSet/>
      <dgm:spPr/>
      <dgm:t>
        <a:bodyPr/>
        <a:lstStyle/>
        <a:p>
          <a:endParaRPr lang="en-US">
            <a:cs typeface="B Mitra" panose="00000400000000000000" pitchFamily="2" charset="-78"/>
          </a:endParaRPr>
        </a:p>
      </dgm:t>
    </dgm:pt>
    <dgm:pt modelId="{D9864972-031C-4A26-9F0D-A1DF8342EA3F}" type="sibTrans" cxnId="{E1720C97-A01B-4D51-83CD-893BB303E2FC}">
      <dgm:prSet/>
      <dgm:spPr/>
      <dgm:t>
        <a:bodyPr/>
        <a:lstStyle/>
        <a:p>
          <a:endParaRPr lang="en-US">
            <a:cs typeface="B Mitra" panose="00000400000000000000" pitchFamily="2" charset="-78"/>
          </a:endParaRPr>
        </a:p>
      </dgm:t>
    </dgm:pt>
    <dgm:pt modelId="{14783E1B-AF51-4669-BF51-F201A8CA8093}">
      <dgm:prSet phldrT="[Text]"/>
      <dgm:spPr/>
      <dgm:t>
        <a:bodyPr/>
        <a:lstStyle/>
        <a:p>
          <a:r>
            <a:rPr lang="fa-IR">
              <a:cs typeface="B Mitra" panose="00000400000000000000" pitchFamily="2" charset="-78"/>
            </a:rPr>
            <a:t>علمی</a:t>
          </a:r>
          <a:endParaRPr lang="en-US">
            <a:cs typeface="B Mitra" panose="00000400000000000000" pitchFamily="2" charset="-78"/>
          </a:endParaRPr>
        </a:p>
      </dgm:t>
    </dgm:pt>
    <dgm:pt modelId="{FFBA190B-00C5-4287-8940-1CE0B8D645E8}" type="parTrans" cxnId="{E1B893E0-9002-4A14-A2DD-8E6179BF745E}">
      <dgm:prSet/>
      <dgm:spPr/>
      <dgm:t>
        <a:bodyPr/>
        <a:lstStyle/>
        <a:p>
          <a:endParaRPr lang="en-US">
            <a:cs typeface="B Mitra" panose="00000400000000000000" pitchFamily="2" charset="-78"/>
          </a:endParaRPr>
        </a:p>
      </dgm:t>
    </dgm:pt>
    <dgm:pt modelId="{031968CB-F31E-45C8-B6B1-5222A329D479}" type="sibTrans" cxnId="{E1B893E0-9002-4A14-A2DD-8E6179BF745E}">
      <dgm:prSet/>
      <dgm:spPr/>
      <dgm:t>
        <a:bodyPr/>
        <a:lstStyle/>
        <a:p>
          <a:endParaRPr lang="en-US">
            <a:cs typeface="B Mitra" panose="00000400000000000000" pitchFamily="2" charset="-78"/>
          </a:endParaRPr>
        </a:p>
      </dgm:t>
    </dgm:pt>
    <dgm:pt modelId="{21E5D85A-C70A-49D0-8A77-963D104328F7}">
      <dgm:prSet phldrT="[Text]"/>
      <dgm:spPr/>
      <dgm:t>
        <a:bodyPr/>
        <a:lstStyle/>
        <a:p>
          <a:r>
            <a:rPr lang="fa-IR">
              <a:cs typeface="B Mitra" panose="00000400000000000000" pitchFamily="2" charset="-78"/>
            </a:rPr>
            <a:t>عصمت در عقاید</a:t>
          </a:r>
          <a:endParaRPr lang="en-US">
            <a:cs typeface="B Mitra" panose="00000400000000000000" pitchFamily="2" charset="-78"/>
          </a:endParaRPr>
        </a:p>
      </dgm:t>
    </dgm:pt>
    <dgm:pt modelId="{C076F6D1-02A3-45DB-B8D4-0DD9AB2D5925}" type="parTrans" cxnId="{3AEBACEA-E337-466D-9500-F7B9C0C25DDD}">
      <dgm:prSet/>
      <dgm:spPr/>
      <dgm:t>
        <a:bodyPr/>
        <a:lstStyle/>
        <a:p>
          <a:endParaRPr lang="en-US">
            <a:cs typeface="B Mitra" panose="00000400000000000000" pitchFamily="2" charset="-78"/>
          </a:endParaRPr>
        </a:p>
      </dgm:t>
    </dgm:pt>
    <dgm:pt modelId="{6CD5DE4A-E320-4192-A4DC-40660224A383}" type="sibTrans" cxnId="{3AEBACEA-E337-466D-9500-F7B9C0C25DDD}">
      <dgm:prSet/>
      <dgm:spPr/>
      <dgm:t>
        <a:bodyPr/>
        <a:lstStyle/>
        <a:p>
          <a:endParaRPr lang="en-US">
            <a:cs typeface="B Mitra" panose="00000400000000000000" pitchFamily="2" charset="-78"/>
          </a:endParaRPr>
        </a:p>
      </dgm:t>
    </dgm:pt>
    <dgm:pt modelId="{6A81056B-2F2B-435B-9527-AD3F82B4ECED}">
      <dgm:prSet phldrT="[Text]"/>
      <dgm:spPr/>
      <dgm:t>
        <a:bodyPr/>
        <a:lstStyle/>
        <a:p>
          <a:r>
            <a:rPr lang="fa-IR">
              <a:cs typeface="B Mitra" panose="00000400000000000000" pitchFamily="2" charset="-78"/>
            </a:rPr>
            <a:t>عملی</a:t>
          </a:r>
          <a:endParaRPr lang="en-US">
            <a:cs typeface="B Mitra" panose="00000400000000000000" pitchFamily="2" charset="-78"/>
          </a:endParaRPr>
        </a:p>
      </dgm:t>
    </dgm:pt>
    <dgm:pt modelId="{EE72A2A9-AFDD-4A75-8EFE-B3334D7EDF75}" type="parTrans" cxnId="{928B1DF0-B49E-403B-85C8-3B63D5B94005}">
      <dgm:prSet/>
      <dgm:spPr/>
      <dgm:t>
        <a:bodyPr/>
        <a:lstStyle/>
        <a:p>
          <a:endParaRPr lang="en-US">
            <a:cs typeface="B Mitra" panose="00000400000000000000" pitchFamily="2" charset="-78"/>
          </a:endParaRPr>
        </a:p>
      </dgm:t>
    </dgm:pt>
    <dgm:pt modelId="{FB3322DF-2B7A-41D4-930F-6005CFE874F4}" type="sibTrans" cxnId="{928B1DF0-B49E-403B-85C8-3B63D5B94005}">
      <dgm:prSet/>
      <dgm:spPr/>
      <dgm:t>
        <a:bodyPr/>
        <a:lstStyle/>
        <a:p>
          <a:endParaRPr lang="en-US">
            <a:cs typeface="B Mitra" panose="00000400000000000000" pitchFamily="2" charset="-78"/>
          </a:endParaRPr>
        </a:p>
      </dgm:t>
    </dgm:pt>
    <dgm:pt modelId="{3505FB8C-8182-4D84-84B1-3AB38BBF83D2}">
      <dgm:prSet phldrT="[Text]"/>
      <dgm:spPr/>
      <dgm:t>
        <a:bodyPr/>
        <a:lstStyle/>
        <a:p>
          <a:r>
            <a:rPr lang="fa-IR">
              <a:cs typeface="B Mitra" panose="00000400000000000000" pitchFamily="2" charset="-78"/>
            </a:rPr>
            <a:t>در امر تبلیغ</a:t>
          </a:r>
          <a:endParaRPr lang="en-US">
            <a:cs typeface="B Mitra" panose="00000400000000000000" pitchFamily="2" charset="-78"/>
          </a:endParaRPr>
        </a:p>
      </dgm:t>
    </dgm:pt>
    <dgm:pt modelId="{FC84441B-7054-4948-A385-5F9174448813}" type="parTrans" cxnId="{9FE99D84-2A18-43B9-A977-5538BDD7D8F8}">
      <dgm:prSet/>
      <dgm:spPr/>
      <dgm:t>
        <a:bodyPr/>
        <a:lstStyle/>
        <a:p>
          <a:endParaRPr lang="en-US">
            <a:cs typeface="B Mitra" panose="00000400000000000000" pitchFamily="2" charset="-78"/>
          </a:endParaRPr>
        </a:p>
      </dgm:t>
    </dgm:pt>
    <dgm:pt modelId="{359622B6-E80E-4A17-98B8-F378FDE404D1}" type="sibTrans" cxnId="{9FE99D84-2A18-43B9-A977-5538BDD7D8F8}">
      <dgm:prSet/>
      <dgm:spPr/>
      <dgm:t>
        <a:bodyPr/>
        <a:lstStyle/>
        <a:p>
          <a:endParaRPr lang="en-US">
            <a:cs typeface="B Mitra" panose="00000400000000000000" pitchFamily="2" charset="-78"/>
          </a:endParaRPr>
        </a:p>
      </dgm:t>
    </dgm:pt>
    <dgm:pt modelId="{1682CC13-96AB-434C-A929-6A9B401DE4BC}">
      <dgm:prSet phldrT="[Text]"/>
      <dgm:spPr/>
      <dgm:t>
        <a:bodyPr/>
        <a:lstStyle/>
        <a:p>
          <a:r>
            <a:rPr lang="fa-IR">
              <a:cs typeface="B Mitra" panose="00000400000000000000" pitchFamily="2" charset="-78"/>
            </a:rPr>
            <a:t>در بیان احکام</a:t>
          </a:r>
          <a:endParaRPr lang="en-US">
            <a:cs typeface="B Mitra" panose="00000400000000000000" pitchFamily="2" charset="-78"/>
          </a:endParaRPr>
        </a:p>
      </dgm:t>
    </dgm:pt>
    <dgm:pt modelId="{438F5C11-EA40-43F1-9156-10AB5AFCA082}" type="parTrans" cxnId="{8DB78695-DC32-4E83-9A2E-747FF75F29AA}">
      <dgm:prSet/>
      <dgm:spPr/>
      <dgm:t>
        <a:bodyPr/>
        <a:lstStyle/>
        <a:p>
          <a:endParaRPr lang="en-US">
            <a:cs typeface="B Mitra" panose="00000400000000000000" pitchFamily="2" charset="-78"/>
          </a:endParaRPr>
        </a:p>
      </dgm:t>
    </dgm:pt>
    <dgm:pt modelId="{16E72B32-7D21-440E-8413-531DF86B10C2}" type="sibTrans" cxnId="{8DB78695-DC32-4E83-9A2E-747FF75F29AA}">
      <dgm:prSet/>
      <dgm:spPr/>
      <dgm:t>
        <a:bodyPr/>
        <a:lstStyle/>
        <a:p>
          <a:endParaRPr lang="en-US">
            <a:cs typeface="B Mitra" panose="00000400000000000000" pitchFamily="2" charset="-78"/>
          </a:endParaRPr>
        </a:p>
      </dgm:t>
    </dgm:pt>
    <dgm:pt modelId="{0BAD8870-5136-4B70-89B2-F7F1D04370C8}">
      <dgm:prSet phldrT="[Text]"/>
      <dgm:spPr/>
      <dgm:t>
        <a:bodyPr/>
        <a:lstStyle/>
        <a:p>
          <a:r>
            <a:rPr lang="fa-IR">
              <a:cs typeface="B Mitra" panose="00000400000000000000" pitchFamily="2" charset="-78"/>
            </a:rPr>
            <a:t>در اعمال و رفتار</a:t>
          </a:r>
          <a:endParaRPr lang="en-US">
            <a:cs typeface="B Mitra" panose="00000400000000000000" pitchFamily="2" charset="-78"/>
          </a:endParaRPr>
        </a:p>
      </dgm:t>
    </dgm:pt>
    <dgm:pt modelId="{8B972B71-E5C5-4D36-AB7D-B1D273E7CD2C}" type="parTrans" cxnId="{E0E8561D-33B6-4E25-99B6-C880EEB9152A}">
      <dgm:prSet/>
      <dgm:spPr/>
      <dgm:t>
        <a:bodyPr/>
        <a:lstStyle/>
        <a:p>
          <a:endParaRPr lang="en-US">
            <a:cs typeface="B Mitra" panose="00000400000000000000" pitchFamily="2" charset="-78"/>
          </a:endParaRPr>
        </a:p>
      </dgm:t>
    </dgm:pt>
    <dgm:pt modelId="{7007A671-19C2-497E-9D82-E28396F0B52A}" type="sibTrans" cxnId="{E0E8561D-33B6-4E25-99B6-C880EEB9152A}">
      <dgm:prSet/>
      <dgm:spPr/>
      <dgm:t>
        <a:bodyPr/>
        <a:lstStyle/>
        <a:p>
          <a:endParaRPr lang="en-US">
            <a:cs typeface="B Mitra" panose="00000400000000000000" pitchFamily="2" charset="-78"/>
          </a:endParaRPr>
        </a:p>
      </dgm:t>
    </dgm:pt>
    <dgm:pt modelId="{6FDB7F71-9A0C-4007-9E75-029ADAEFC8F7}" type="pres">
      <dgm:prSet presAssocID="{5DFB3C3B-9C7B-43E7-81D2-5DF5091AA3B5}" presName="diagram" presStyleCnt="0">
        <dgm:presLayoutVars>
          <dgm:chPref val="1"/>
          <dgm:dir val="rev"/>
          <dgm:animOne val="branch"/>
          <dgm:animLvl val="lvl"/>
          <dgm:resizeHandles val="exact"/>
        </dgm:presLayoutVars>
      </dgm:prSet>
      <dgm:spPr/>
    </dgm:pt>
    <dgm:pt modelId="{1545DFE6-0B8C-4771-ACFC-29A6AE66F860}" type="pres">
      <dgm:prSet presAssocID="{7E548569-D537-4B1A-8BF6-9592D1FB282F}" presName="root1" presStyleCnt="0"/>
      <dgm:spPr/>
    </dgm:pt>
    <dgm:pt modelId="{432904A2-8D6C-46F2-BFD3-9B2268F12B8C}" type="pres">
      <dgm:prSet presAssocID="{7E548569-D537-4B1A-8BF6-9592D1FB282F}" presName="LevelOneTextNode" presStyleLbl="node0" presStyleIdx="0" presStyleCnt="1">
        <dgm:presLayoutVars>
          <dgm:chPref val="3"/>
        </dgm:presLayoutVars>
      </dgm:prSet>
      <dgm:spPr/>
      <dgm:t>
        <a:bodyPr/>
        <a:lstStyle/>
        <a:p>
          <a:endParaRPr lang="en-US"/>
        </a:p>
      </dgm:t>
    </dgm:pt>
    <dgm:pt modelId="{8DC54D08-516D-4A8B-A79D-57F273BFB548}" type="pres">
      <dgm:prSet presAssocID="{7E548569-D537-4B1A-8BF6-9592D1FB282F}" presName="level2hierChild" presStyleCnt="0"/>
      <dgm:spPr/>
    </dgm:pt>
    <dgm:pt modelId="{FF1E27F9-7684-4993-BBD5-DC4AAF970340}" type="pres">
      <dgm:prSet presAssocID="{FFBA190B-00C5-4287-8940-1CE0B8D645E8}" presName="conn2-1" presStyleLbl="parChTrans1D2" presStyleIdx="0" presStyleCnt="2"/>
      <dgm:spPr/>
    </dgm:pt>
    <dgm:pt modelId="{D751DAE1-D59A-4B7C-8059-AEDE1392B1E9}" type="pres">
      <dgm:prSet presAssocID="{FFBA190B-00C5-4287-8940-1CE0B8D645E8}" presName="connTx" presStyleLbl="parChTrans1D2" presStyleIdx="0" presStyleCnt="2"/>
      <dgm:spPr/>
    </dgm:pt>
    <dgm:pt modelId="{E6E6001F-8636-4CFB-AA95-58FEBA7ED244}" type="pres">
      <dgm:prSet presAssocID="{14783E1B-AF51-4669-BF51-F201A8CA8093}" presName="root2" presStyleCnt="0"/>
      <dgm:spPr/>
    </dgm:pt>
    <dgm:pt modelId="{B378BAB4-7D57-4D6E-BDB3-D7E2E6566981}" type="pres">
      <dgm:prSet presAssocID="{14783E1B-AF51-4669-BF51-F201A8CA8093}" presName="LevelTwoTextNode" presStyleLbl="node2" presStyleIdx="0" presStyleCnt="2">
        <dgm:presLayoutVars>
          <dgm:chPref val="3"/>
        </dgm:presLayoutVars>
      </dgm:prSet>
      <dgm:spPr/>
    </dgm:pt>
    <dgm:pt modelId="{09C236BA-9D71-46E5-B05E-E00482DC1883}" type="pres">
      <dgm:prSet presAssocID="{14783E1B-AF51-4669-BF51-F201A8CA8093}" presName="level3hierChild" presStyleCnt="0"/>
      <dgm:spPr/>
    </dgm:pt>
    <dgm:pt modelId="{D65E0AAF-FF79-45EE-A204-62E37D5F1885}" type="pres">
      <dgm:prSet presAssocID="{C076F6D1-02A3-45DB-B8D4-0DD9AB2D5925}" presName="conn2-1" presStyleLbl="parChTrans1D3" presStyleIdx="0" presStyleCnt="4"/>
      <dgm:spPr/>
    </dgm:pt>
    <dgm:pt modelId="{02058D8C-97A9-4CF8-84E2-D89758EC9526}" type="pres">
      <dgm:prSet presAssocID="{C076F6D1-02A3-45DB-B8D4-0DD9AB2D5925}" presName="connTx" presStyleLbl="parChTrans1D3" presStyleIdx="0" presStyleCnt="4"/>
      <dgm:spPr/>
    </dgm:pt>
    <dgm:pt modelId="{DC40D5DE-4905-4A7E-96E2-AC70BF72A49E}" type="pres">
      <dgm:prSet presAssocID="{21E5D85A-C70A-49D0-8A77-963D104328F7}" presName="root2" presStyleCnt="0"/>
      <dgm:spPr/>
    </dgm:pt>
    <dgm:pt modelId="{CA822FE5-5B30-4311-BF51-F792CC6A204B}" type="pres">
      <dgm:prSet presAssocID="{21E5D85A-C70A-49D0-8A77-963D104328F7}" presName="LevelTwoTextNode" presStyleLbl="node3" presStyleIdx="0" presStyleCnt="4">
        <dgm:presLayoutVars>
          <dgm:chPref val="3"/>
        </dgm:presLayoutVars>
      </dgm:prSet>
      <dgm:spPr/>
    </dgm:pt>
    <dgm:pt modelId="{DA1B2129-A409-4512-BEE5-C631C57FACCD}" type="pres">
      <dgm:prSet presAssocID="{21E5D85A-C70A-49D0-8A77-963D104328F7}" presName="level3hierChild" presStyleCnt="0"/>
      <dgm:spPr/>
    </dgm:pt>
    <dgm:pt modelId="{F61A5464-A9C1-4056-966B-43E3E69CB0EE}" type="pres">
      <dgm:prSet presAssocID="{EE72A2A9-AFDD-4A75-8EFE-B3334D7EDF75}" presName="conn2-1" presStyleLbl="parChTrans1D2" presStyleIdx="1" presStyleCnt="2"/>
      <dgm:spPr/>
    </dgm:pt>
    <dgm:pt modelId="{71D58DEC-FF5C-4DA7-A6B6-1A0A5C742ED6}" type="pres">
      <dgm:prSet presAssocID="{EE72A2A9-AFDD-4A75-8EFE-B3334D7EDF75}" presName="connTx" presStyleLbl="parChTrans1D2" presStyleIdx="1" presStyleCnt="2"/>
      <dgm:spPr/>
    </dgm:pt>
    <dgm:pt modelId="{55993580-6986-49A5-B347-0C93A19D7071}" type="pres">
      <dgm:prSet presAssocID="{6A81056B-2F2B-435B-9527-AD3F82B4ECED}" presName="root2" presStyleCnt="0"/>
      <dgm:spPr/>
    </dgm:pt>
    <dgm:pt modelId="{3FF40558-6346-4B53-A995-66DD67A85124}" type="pres">
      <dgm:prSet presAssocID="{6A81056B-2F2B-435B-9527-AD3F82B4ECED}" presName="LevelTwoTextNode" presStyleLbl="node2" presStyleIdx="1" presStyleCnt="2">
        <dgm:presLayoutVars>
          <dgm:chPref val="3"/>
        </dgm:presLayoutVars>
      </dgm:prSet>
      <dgm:spPr/>
      <dgm:t>
        <a:bodyPr/>
        <a:lstStyle/>
        <a:p>
          <a:endParaRPr lang="en-US"/>
        </a:p>
      </dgm:t>
    </dgm:pt>
    <dgm:pt modelId="{5084FA95-5F31-448A-9C49-9D0F29228D38}" type="pres">
      <dgm:prSet presAssocID="{6A81056B-2F2B-435B-9527-AD3F82B4ECED}" presName="level3hierChild" presStyleCnt="0"/>
      <dgm:spPr/>
    </dgm:pt>
    <dgm:pt modelId="{229FFC4E-4346-46DE-8297-F34286302616}" type="pres">
      <dgm:prSet presAssocID="{FC84441B-7054-4948-A385-5F9174448813}" presName="conn2-1" presStyleLbl="parChTrans1D3" presStyleIdx="1" presStyleCnt="4"/>
      <dgm:spPr/>
    </dgm:pt>
    <dgm:pt modelId="{D3262F3A-02DB-44F3-B309-1FC30F08E728}" type="pres">
      <dgm:prSet presAssocID="{FC84441B-7054-4948-A385-5F9174448813}" presName="connTx" presStyleLbl="parChTrans1D3" presStyleIdx="1" presStyleCnt="4"/>
      <dgm:spPr/>
    </dgm:pt>
    <dgm:pt modelId="{099C4CDE-66E1-4BF2-888F-A2059749FDE3}" type="pres">
      <dgm:prSet presAssocID="{3505FB8C-8182-4D84-84B1-3AB38BBF83D2}" presName="root2" presStyleCnt="0"/>
      <dgm:spPr/>
    </dgm:pt>
    <dgm:pt modelId="{40A1CA8C-21C0-495A-A7EE-2464997008A6}" type="pres">
      <dgm:prSet presAssocID="{3505FB8C-8182-4D84-84B1-3AB38BBF83D2}" presName="LevelTwoTextNode" presStyleLbl="node3" presStyleIdx="1" presStyleCnt="4">
        <dgm:presLayoutVars>
          <dgm:chPref val="3"/>
        </dgm:presLayoutVars>
      </dgm:prSet>
      <dgm:spPr/>
      <dgm:t>
        <a:bodyPr/>
        <a:lstStyle/>
        <a:p>
          <a:endParaRPr lang="en-US"/>
        </a:p>
      </dgm:t>
    </dgm:pt>
    <dgm:pt modelId="{77A119ED-9078-46F2-8595-03F22B82B7C2}" type="pres">
      <dgm:prSet presAssocID="{3505FB8C-8182-4D84-84B1-3AB38BBF83D2}" presName="level3hierChild" presStyleCnt="0"/>
      <dgm:spPr/>
    </dgm:pt>
    <dgm:pt modelId="{0829AE46-4AD0-46A1-AADA-1E20B7C49F80}" type="pres">
      <dgm:prSet presAssocID="{438F5C11-EA40-43F1-9156-10AB5AFCA082}" presName="conn2-1" presStyleLbl="parChTrans1D3" presStyleIdx="2" presStyleCnt="4"/>
      <dgm:spPr/>
    </dgm:pt>
    <dgm:pt modelId="{58C66E1B-8B40-4EE6-A1E8-8EB9BC6E5D68}" type="pres">
      <dgm:prSet presAssocID="{438F5C11-EA40-43F1-9156-10AB5AFCA082}" presName="connTx" presStyleLbl="parChTrans1D3" presStyleIdx="2" presStyleCnt="4"/>
      <dgm:spPr/>
    </dgm:pt>
    <dgm:pt modelId="{02417745-6451-4186-81A0-27D90445E806}" type="pres">
      <dgm:prSet presAssocID="{1682CC13-96AB-434C-A929-6A9B401DE4BC}" presName="root2" presStyleCnt="0"/>
      <dgm:spPr/>
    </dgm:pt>
    <dgm:pt modelId="{9E6A64A5-CA6E-442F-8580-868E62A613C7}" type="pres">
      <dgm:prSet presAssocID="{1682CC13-96AB-434C-A929-6A9B401DE4BC}" presName="LevelTwoTextNode" presStyleLbl="node3" presStyleIdx="2" presStyleCnt="4">
        <dgm:presLayoutVars>
          <dgm:chPref val="3"/>
        </dgm:presLayoutVars>
      </dgm:prSet>
      <dgm:spPr/>
    </dgm:pt>
    <dgm:pt modelId="{14C329D5-4AA9-4674-A3FC-7E7FAD89A5EF}" type="pres">
      <dgm:prSet presAssocID="{1682CC13-96AB-434C-A929-6A9B401DE4BC}" presName="level3hierChild" presStyleCnt="0"/>
      <dgm:spPr/>
    </dgm:pt>
    <dgm:pt modelId="{595C91C2-815A-400F-BD87-0E467EE96F03}" type="pres">
      <dgm:prSet presAssocID="{8B972B71-E5C5-4D36-AB7D-B1D273E7CD2C}" presName="conn2-1" presStyleLbl="parChTrans1D3" presStyleIdx="3" presStyleCnt="4"/>
      <dgm:spPr/>
    </dgm:pt>
    <dgm:pt modelId="{072A03AA-7C57-4BB8-98F1-5F120D612F3A}" type="pres">
      <dgm:prSet presAssocID="{8B972B71-E5C5-4D36-AB7D-B1D273E7CD2C}" presName="connTx" presStyleLbl="parChTrans1D3" presStyleIdx="3" presStyleCnt="4"/>
      <dgm:spPr/>
    </dgm:pt>
    <dgm:pt modelId="{CE54A2F2-89B9-4F02-A64A-DA32097D13E7}" type="pres">
      <dgm:prSet presAssocID="{0BAD8870-5136-4B70-89B2-F7F1D04370C8}" presName="root2" presStyleCnt="0"/>
      <dgm:spPr/>
    </dgm:pt>
    <dgm:pt modelId="{F1A04F50-8A08-46D3-80C0-450DAB22CB52}" type="pres">
      <dgm:prSet presAssocID="{0BAD8870-5136-4B70-89B2-F7F1D04370C8}" presName="LevelTwoTextNode" presStyleLbl="node3" presStyleIdx="3" presStyleCnt="4">
        <dgm:presLayoutVars>
          <dgm:chPref val="3"/>
        </dgm:presLayoutVars>
      </dgm:prSet>
      <dgm:spPr/>
    </dgm:pt>
    <dgm:pt modelId="{3A53C803-B812-4C87-AC0C-6B7EBA937F19}" type="pres">
      <dgm:prSet presAssocID="{0BAD8870-5136-4B70-89B2-F7F1D04370C8}" presName="level3hierChild" presStyleCnt="0"/>
      <dgm:spPr/>
    </dgm:pt>
  </dgm:ptLst>
  <dgm:cxnLst>
    <dgm:cxn modelId="{E1720C97-A01B-4D51-83CD-893BB303E2FC}" srcId="{5DFB3C3B-9C7B-43E7-81D2-5DF5091AA3B5}" destId="{7E548569-D537-4B1A-8BF6-9592D1FB282F}" srcOrd="0" destOrd="0" parTransId="{8F7204FB-8715-4FA4-968F-3F62258BF233}" sibTransId="{D9864972-031C-4A26-9F0D-A1DF8342EA3F}"/>
    <dgm:cxn modelId="{9CB75FA5-631F-44C3-BDF3-C2F5E45086B8}" type="presOf" srcId="{1682CC13-96AB-434C-A929-6A9B401DE4BC}" destId="{9E6A64A5-CA6E-442F-8580-868E62A613C7}" srcOrd="0" destOrd="0" presId="urn:microsoft.com/office/officeart/2005/8/layout/hierarchy2"/>
    <dgm:cxn modelId="{928B1DF0-B49E-403B-85C8-3B63D5B94005}" srcId="{7E548569-D537-4B1A-8BF6-9592D1FB282F}" destId="{6A81056B-2F2B-435B-9527-AD3F82B4ECED}" srcOrd="1" destOrd="0" parTransId="{EE72A2A9-AFDD-4A75-8EFE-B3334D7EDF75}" sibTransId="{FB3322DF-2B7A-41D4-930F-6005CFE874F4}"/>
    <dgm:cxn modelId="{8DB78695-DC32-4E83-9A2E-747FF75F29AA}" srcId="{6A81056B-2F2B-435B-9527-AD3F82B4ECED}" destId="{1682CC13-96AB-434C-A929-6A9B401DE4BC}" srcOrd="1" destOrd="0" parTransId="{438F5C11-EA40-43F1-9156-10AB5AFCA082}" sibTransId="{16E72B32-7D21-440E-8413-531DF86B10C2}"/>
    <dgm:cxn modelId="{60B344DB-C0F7-4A13-AAF0-D291EC444592}" type="presOf" srcId="{3505FB8C-8182-4D84-84B1-3AB38BBF83D2}" destId="{40A1CA8C-21C0-495A-A7EE-2464997008A6}" srcOrd="0" destOrd="0" presId="urn:microsoft.com/office/officeart/2005/8/layout/hierarchy2"/>
    <dgm:cxn modelId="{E0E8561D-33B6-4E25-99B6-C880EEB9152A}" srcId="{6A81056B-2F2B-435B-9527-AD3F82B4ECED}" destId="{0BAD8870-5136-4B70-89B2-F7F1D04370C8}" srcOrd="2" destOrd="0" parTransId="{8B972B71-E5C5-4D36-AB7D-B1D273E7CD2C}" sibTransId="{7007A671-19C2-497E-9D82-E28396F0B52A}"/>
    <dgm:cxn modelId="{D4985248-6119-4837-8760-FA1BD002FB48}" type="presOf" srcId="{EE72A2A9-AFDD-4A75-8EFE-B3334D7EDF75}" destId="{71D58DEC-FF5C-4DA7-A6B6-1A0A5C742ED6}" srcOrd="1" destOrd="0" presId="urn:microsoft.com/office/officeart/2005/8/layout/hierarchy2"/>
    <dgm:cxn modelId="{1E33C5EC-296A-47B5-9AB8-F8FC82B0B675}" type="presOf" srcId="{14783E1B-AF51-4669-BF51-F201A8CA8093}" destId="{B378BAB4-7D57-4D6E-BDB3-D7E2E6566981}" srcOrd="0" destOrd="0" presId="urn:microsoft.com/office/officeart/2005/8/layout/hierarchy2"/>
    <dgm:cxn modelId="{6F6CDB6A-9B80-4217-B407-3FA6B96C7A5B}" type="presOf" srcId="{FC84441B-7054-4948-A385-5F9174448813}" destId="{D3262F3A-02DB-44F3-B309-1FC30F08E728}" srcOrd="1" destOrd="0" presId="urn:microsoft.com/office/officeart/2005/8/layout/hierarchy2"/>
    <dgm:cxn modelId="{C46B7090-B20A-4266-A96A-A1BB720ECF88}" type="presOf" srcId="{EE72A2A9-AFDD-4A75-8EFE-B3334D7EDF75}" destId="{F61A5464-A9C1-4056-966B-43E3E69CB0EE}" srcOrd="0" destOrd="0" presId="urn:microsoft.com/office/officeart/2005/8/layout/hierarchy2"/>
    <dgm:cxn modelId="{DCBCA588-9756-4A26-BE3C-785B76DD9F8F}" type="presOf" srcId="{C076F6D1-02A3-45DB-B8D4-0DD9AB2D5925}" destId="{02058D8C-97A9-4CF8-84E2-D89758EC9526}" srcOrd="1" destOrd="0" presId="urn:microsoft.com/office/officeart/2005/8/layout/hierarchy2"/>
    <dgm:cxn modelId="{4009CB41-7831-4318-86FD-3FA6E6DDD89C}" type="presOf" srcId="{438F5C11-EA40-43F1-9156-10AB5AFCA082}" destId="{0829AE46-4AD0-46A1-AADA-1E20B7C49F80}" srcOrd="0" destOrd="0" presId="urn:microsoft.com/office/officeart/2005/8/layout/hierarchy2"/>
    <dgm:cxn modelId="{26AE238B-C6D6-457D-B36E-AA88F921CBD4}" type="presOf" srcId="{FC84441B-7054-4948-A385-5F9174448813}" destId="{229FFC4E-4346-46DE-8297-F34286302616}" srcOrd="0" destOrd="0" presId="urn:microsoft.com/office/officeart/2005/8/layout/hierarchy2"/>
    <dgm:cxn modelId="{7DF77C43-A9D8-4FFE-8256-F08C71BCE3C9}" type="presOf" srcId="{8B972B71-E5C5-4D36-AB7D-B1D273E7CD2C}" destId="{595C91C2-815A-400F-BD87-0E467EE96F03}" srcOrd="0" destOrd="0" presId="urn:microsoft.com/office/officeart/2005/8/layout/hierarchy2"/>
    <dgm:cxn modelId="{9A1897A7-F664-4B8B-BFDF-900D0D78835C}" type="presOf" srcId="{438F5C11-EA40-43F1-9156-10AB5AFCA082}" destId="{58C66E1B-8B40-4EE6-A1E8-8EB9BC6E5D68}" srcOrd="1" destOrd="0" presId="urn:microsoft.com/office/officeart/2005/8/layout/hierarchy2"/>
    <dgm:cxn modelId="{0300DF52-717B-4DB6-B4E3-86F549B9D129}" type="presOf" srcId="{7E548569-D537-4B1A-8BF6-9592D1FB282F}" destId="{432904A2-8D6C-46F2-BFD3-9B2268F12B8C}" srcOrd="0" destOrd="0" presId="urn:microsoft.com/office/officeart/2005/8/layout/hierarchy2"/>
    <dgm:cxn modelId="{9FE99D84-2A18-43B9-A977-5538BDD7D8F8}" srcId="{6A81056B-2F2B-435B-9527-AD3F82B4ECED}" destId="{3505FB8C-8182-4D84-84B1-3AB38BBF83D2}" srcOrd="0" destOrd="0" parTransId="{FC84441B-7054-4948-A385-5F9174448813}" sibTransId="{359622B6-E80E-4A17-98B8-F378FDE404D1}"/>
    <dgm:cxn modelId="{CEBDD79D-DCA9-478B-ACD4-9795D1BAF138}" type="presOf" srcId="{6A81056B-2F2B-435B-9527-AD3F82B4ECED}" destId="{3FF40558-6346-4B53-A995-66DD67A85124}" srcOrd="0" destOrd="0" presId="urn:microsoft.com/office/officeart/2005/8/layout/hierarchy2"/>
    <dgm:cxn modelId="{345DA63A-AE1D-4D6B-B87C-48FBC27A7561}" type="presOf" srcId="{C076F6D1-02A3-45DB-B8D4-0DD9AB2D5925}" destId="{D65E0AAF-FF79-45EE-A204-62E37D5F1885}" srcOrd="0" destOrd="0" presId="urn:microsoft.com/office/officeart/2005/8/layout/hierarchy2"/>
    <dgm:cxn modelId="{E1B893E0-9002-4A14-A2DD-8E6179BF745E}" srcId="{7E548569-D537-4B1A-8BF6-9592D1FB282F}" destId="{14783E1B-AF51-4669-BF51-F201A8CA8093}" srcOrd="0" destOrd="0" parTransId="{FFBA190B-00C5-4287-8940-1CE0B8D645E8}" sibTransId="{031968CB-F31E-45C8-B6B1-5222A329D479}"/>
    <dgm:cxn modelId="{3AEBACEA-E337-466D-9500-F7B9C0C25DDD}" srcId="{14783E1B-AF51-4669-BF51-F201A8CA8093}" destId="{21E5D85A-C70A-49D0-8A77-963D104328F7}" srcOrd="0" destOrd="0" parTransId="{C076F6D1-02A3-45DB-B8D4-0DD9AB2D5925}" sibTransId="{6CD5DE4A-E320-4192-A4DC-40660224A383}"/>
    <dgm:cxn modelId="{F41F6122-6CF9-4D47-88FA-18226B54DD72}" type="presOf" srcId="{FFBA190B-00C5-4287-8940-1CE0B8D645E8}" destId="{FF1E27F9-7684-4993-BBD5-DC4AAF970340}" srcOrd="0" destOrd="0" presId="urn:microsoft.com/office/officeart/2005/8/layout/hierarchy2"/>
    <dgm:cxn modelId="{F9728099-63DF-4CFC-94A4-64A5545A0E78}" type="presOf" srcId="{FFBA190B-00C5-4287-8940-1CE0B8D645E8}" destId="{D751DAE1-D59A-4B7C-8059-AEDE1392B1E9}" srcOrd="1" destOrd="0" presId="urn:microsoft.com/office/officeart/2005/8/layout/hierarchy2"/>
    <dgm:cxn modelId="{862F6324-D4A5-4559-9707-C20B99EE6A7B}" type="presOf" srcId="{5DFB3C3B-9C7B-43E7-81D2-5DF5091AA3B5}" destId="{6FDB7F71-9A0C-4007-9E75-029ADAEFC8F7}" srcOrd="0" destOrd="0" presId="urn:microsoft.com/office/officeart/2005/8/layout/hierarchy2"/>
    <dgm:cxn modelId="{0724A7FC-8A46-4410-A23C-836CD1FF78EA}" type="presOf" srcId="{0BAD8870-5136-4B70-89B2-F7F1D04370C8}" destId="{F1A04F50-8A08-46D3-80C0-450DAB22CB52}" srcOrd="0" destOrd="0" presId="urn:microsoft.com/office/officeart/2005/8/layout/hierarchy2"/>
    <dgm:cxn modelId="{728AA592-D233-49F6-A220-F3C40373B8DF}" type="presOf" srcId="{21E5D85A-C70A-49D0-8A77-963D104328F7}" destId="{CA822FE5-5B30-4311-BF51-F792CC6A204B}" srcOrd="0" destOrd="0" presId="urn:microsoft.com/office/officeart/2005/8/layout/hierarchy2"/>
    <dgm:cxn modelId="{C8A75621-DF53-415B-B8D2-C820C25BF99D}" type="presOf" srcId="{8B972B71-E5C5-4D36-AB7D-B1D273E7CD2C}" destId="{072A03AA-7C57-4BB8-98F1-5F120D612F3A}" srcOrd="1" destOrd="0" presId="urn:microsoft.com/office/officeart/2005/8/layout/hierarchy2"/>
    <dgm:cxn modelId="{6A1C1940-8ED7-4B75-A0A4-990B38A238FF}" type="presParOf" srcId="{6FDB7F71-9A0C-4007-9E75-029ADAEFC8F7}" destId="{1545DFE6-0B8C-4771-ACFC-29A6AE66F860}" srcOrd="0" destOrd="0" presId="urn:microsoft.com/office/officeart/2005/8/layout/hierarchy2"/>
    <dgm:cxn modelId="{92ADEDDA-A254-4F00-AB87-B0FB4EE264C5}" type="presParOf" srcId="{1545DFE6-0B8C-4771-ACFC-29A6AE66F860}" destId="{432904A2-8D6C-46F2-BFD3-9B2268F12B8C}" srcOrd="0" destOrd="0" presId="urn:microsoft.com/office/officeart/2005/8/layout/hierarchy2"/>
    <dgm:cxn modelId="{8BAE74D8-A489-40BD-9450-2B754A7E0847}" type="presParOf" srcId="{1545DFE6-0B8C-4771-ACFC-29A6AE66F860}" destId="{8DC54D08-516D-4A8B-A79D-57F273BFB548}" srcOrd="1" destOrd="0" presId="urn:microsoft.com/office/officeart/2005/8/layout/hierarchy2"/>
    <dgm:cxn modelId="{6EC4CD63-B570-442C-BEBA-53CC61C37B80}" type="presParOf" srcId="{8DC54D08-516D-4A8B-A79D-57F273BFB548}" destId="{FF1E27F9-7684-4993-BBD5-DC4AAF970340}" srcOrd="0" destOrd="0" presId="urn:microsoft.com/office/officeart/2005/8/layout/hierarchy2"/>
    <dgm:cxn modelId="{BE0B1362-E4F5-405E-B1B8-82CDE16450D5}" type="presParOf" srcId="{FF1E27F9-7684-4993-BBD5-DC4AAF970340}" destId="{D751DAE1-D59A-4B7C-8059-AEDE1392B1E9}" srcOrd="0" destOrd="0" presId="urn:microsoft.com/office/officeart/2005/8/layout/hierarchy2"/>
    <dgm:cxn modelId="{764F2297-79D4-457E-A1B8-108A87744048}" type="presParOf" srcId="{8DC54D08-516D-4A8B-A79D-57F273BFB548}" destId="{E6E6001F-8636-4CFB-AA95-58FEBA7ED244}" srcOrd="1" destOrd="0" presId="urn:microsoft.com/office/officeart/2005/8/layout/hierarchy2"/>
    <dgm:cxn modelId="{416BA7E5-2C34-4325-ABC8-AD07FF8F68F0}" type="presParOf" srcId="{E6E6001F-8636-4CFB-AA95-58FEBA7ED244}" destId="{B378BAB4-7D57-4D6E-BDB3-D7E2E6566981}" srcOrd="0" destOrd="0" presId="urn:microsoft.com/office/officeart/2005/8/layout/hierarchy2"/>
    <dgm:cxn modelId="{10115BB6-FF55-421C-A805-9ED9C1B80F7F}" type="presParOf" srcId="{E6E6001F-8636-4CFB-AA95-58FEBA7ED244}" destId="{09C236BA-9D71-46E5-B05E-E00482DC1883}" srcOrd="1" destOrd="0" presId="urn:microsoft.com/office/officeart/2005/8/layout/hierarchy2"/>
    <dgm:cxn modelId="{F1D78C26-D8D0-4389-BF0D-B80D513A7F69}" type="presParOf" srcId="{09C236BA-9D71-46E5-B05E-E00482DC1883}" destId="{D65E0AAF-FF79-45EE-A204-62E37D5F1885}" srcOrd="0" destOrd="0" presId="urn:microsoft.com/office/officeart/2005/8/layout/hierarchy2"/>
    <dgm:cxn modelId="{494E4031-B5FE-400C-A22C-1EAEED883FB1}" type="presParOf" srcId="{D65E0AAF-FF79-45EE-A204-62E37D5F1885}" destId="{02058D8C-97A9-4CF8-84E2-D89758EC9526}" srcOrd="0" destOrd="0" presId="urn:microsoft.com/office/officeart/2005/8/layout/hierarchy2"/>
    <dgm:cxn modelId="{D4ED1897-5D3A-4592-B1A6-FDB4AB1F3EA2}" type="presParOf" srcId="{09C236BA-9D71-46E5-B05E-E00482DC1883}" destId="{DC40D5DE-4905-4A7E-96E2-AC70BF72A49E}" srcOrd="1" destOrd="0" presId="urn:microsoft.com/office/officeart/2005/8/layout/hierarchy2"/>
    <dgm:cxn modelId="{C35796A8-0352-4399-99D3-B34ED2BB5EFE}" type="presParOf" srcId="{DC40D5DE-4905-4A7E-96E2-AC70BF72A49E}" destId="{CA822FE5-5B30-4311-BF51-F792CC6A204B}" srcOrd="0" destOrd="0" presId="urn:microsoft.com/office/officeart/2005/8/layout/hierarchy2"/>
    <dgm:cxn modelId="{CD325DCD-04AF-47CB-A3E4-25153BC595B6}" type="presParOf" srcId="{DC40D5DE-4905-4A7E-96E2-AC70BF72A49E}" destId="{DA1B2129-A409-4512-BEE5-C631C57FACCD}" srcOrd="1" destOrd="0" presId="urn:microsoft.com/office/officeart/2005/8/layout/hierarchy2"/>
    <dgm:cxn modelId="{6E20785A-4E34-4056-8B1D-FCCAD4EE539A}" type="presParOf" srcId="{8DC54D08-516D-4A8B-A79D-57F273BFB548}" destId="{F61A5464-A9C1-4056-966B-43E3E69CB0EE}" srcOrd="2" destOrd="0" presId="urn:microsoft.com/office/officeart/2005/8/layout/hierarchy2"/>
    <dgm:cxn modelId="{2DAF4225-B9B0-49DC-904A-3FFBAF10951A}" type="presParOf" srcId="{F61A5464-A9C1-4056-966B-43E3E69CB0EE}" destId="{71D58DEC-FF5C-4DA7-A6B6-1A0A5C742ED6}" srcOrd="0" destOrd="0" presId="urn:microsoft.com/office/officeart/2005/8/layout/hierarchy2"/>
    <dgm:cxn modelId="{C3AE9FC1-8C37-4F7B-85C3-7BA149100DA5}" type="presParOf" srcId="{8DC54D08-516D-4A8B-A79D-57F273BFB548}" destId="{55993580-6986-49A5-B347-0C93A19D7071}" srcOrd="3" destOrd="0" presId="urn:microsoft.com/office/officeart/2005/8/layout/hierarchy2"/>
    <dgm:cxn modelId="{A19EAD74-D99C-4CA6-819B-1F7CE0185470}" type="presParOf" srcId="{55993580-6986-49A5-B347-0C93A19D7071}" destId="{3FF40558-6346-4B53-A995-66DD67A85124}" srcOrd="0" destOrd="0" presId="urn:microsoft.com/office/officeart/2005/8/layout/hierarchy2"/>
    <dgm:cxn modelId="{17921474-915E-43C5-9583-F17B8B414512}" type="presParOf" srcId="{55993580-6986-49A5-B347-0C93A19D7071}" destId="{5084FA95-5F31-448A-9C49-9D0F29228D38}" srcOrd="1" destOrd="0" presId="urn:microsoft.com/office/officeart/2005/8/layout/hierarchy2"/>
    <dgm:cxn modelId="{E7DC85F2-9619-46C6-A99B-47C58D0085A6}" type="presParOf" srcId="{5084FA95-5F31-448A-9C49-9D0F29228D38}" destId="{229FFC4E-4346-46DE-8297-F34286302616}" srcOrd="0" destOrd="0" presId="urn:microsoft.com/office/officeart/2005/8/layout/hierarchy2"/>
    <dgm:cxn modelId="{3C19414E-C4AF-493B-AAB2-B0C35EBDC799}" type="presParOf" srcId="{229FFC4E-4346-46DE-8297-F34286302616}" destId="{D3262F3A-02DB-44F3-B309-1FC30F08E728}" srcOrd="0" destOrd="0" presId="urn:microsoft.com/office/officeart/2005/8/layout/hierarchy2"/>
    <dgm:cxn modelId="{CCCD257F-A489-4503-A7E0-9055606843FD}" type="presParOf" srcId="{5084FA95-5F31-448A-9C49-9D0F29228D38}" destId="{099C4CDE-66E1-4BF2-888F-A2059749FDE3}" srcOrd="1" destOrd="0" presId="urn:microsoft.com/office/officeart/2005/8/layout/hierarchy2"/>
    <dgm:cxn modelId="{F0E50973-31A4-41EA-AF4B-F4C7EBB6291D}" type="presParOf" srcId="{099C4CDE-66E1-4BF2-888F-A2059749FDE3}" destId="{40A1CA8C-21C0-495A-A7EE-2464997008A6}" srcOrd="0" destOrd="0" presId="urn:microsoft.com/office/officeart/2005/8/layout/hierarchy2"/>
    <dgm:cxn modelId="{9BFE9745-9E17-4366-AE5E-8C6E95CDC877}" type="presParOf" srcId="{099C4CDE-66E1-4BF2-888F-A2059749FDE3}" destId="{77A119ED-9078-46F2-8595-03F22B82B7C2}" srcOrd="1" destOrd="0" presId="urn:microsoft.com/office/officeart/2005/8/layout/hierarchy2"/>
    <dgm:cxn modelId="{74FAB514-9FBF-4BC3-8EB4-11BFD2D59165}" type="presParOf" srcId="{5084FA95-5F31-448A-9C49-9D0F29228D38}" destId="{0829AE46-4AD0-46A1-AADA-1E20B7C49F80}" srcOrd="2" destOrd="0" presId="urn:microsoft.com/office/officeart/2005/8/layout/hierarchy2"/>
    <dgm:cxn modelId="{66A5C438-C838-48FF-A20D-E716047655CE}" type="presParOf" srcId="{0829AE46-4AD0-46A1-AADA-1E20B7C49F80}" destId="{58C66E1B-8B40-4EE6-A1E8-8EB9BC6E5D68}" srcOrd="0" destOrd="0" presId="urn:microsoft.com/office/officeart/2005/8/layout/hierarchy2"/>
    <dgm:cxn modelId="{51620F49-00A4-4473-83E0-0ACBCEFC8F41}" type="presParOf" srcId="{5084FA95-5F31-448A-9C49-9D0F29228D38}" destId="{02417745-6451-4186-81A0-27D90445E806}" srcOrd="3" destOrd="0" presId="urn:microsoft.com/office/officeart/2005/8/layout/hierarchy2"/>
    <dgm:cxn modelId="{0127184F-9E84-4F56-AC50-D5E7474A331F}" type="presParOf" srcId="{02417745-6451-4186-81A0-27D90445E806}" destId="{9E6A64A5-CA6E-442F-8580-868E62A613C7}" srcOrd="0" destOrd="0" presId="urn:microsoft.com/office/officeart/2005/8/layout/hierarchy2"/>
    <dgm:cxn modelId="{8B1AE68F-A840-4A17-ACAE-1C3BF313D210}" type="presParOf" srcId="{02417745-6451-4186-81A0-27D90445E806}" destId="{14C329D5-4AA9-4674-A3FC-7E7FAD89A5EF}" srcOrd="1" destOrd="0" presId="urn:microsoft.com/office/officeart/2005/8/layout/hierarchy2"/>
    <dgm:cxn modelId="{A83BB25B-1B28-426E-A42E-86352C04D0FB}" type="presParOf" srcId="{5084FA95-5F31-448A-9C49-9D0F29228D38}" destId="{595C91C2-815A-400F-BD87-0E467EE96F03}" srcOrd="4" destOrd="0" presId="urn:microsoft.com/office/officeart/2005/8/layout/hierarchy2"/>
    <dgm:cxn modelId="{3AD2A732-E971-4D40-BB32-01B1AB77547E}" type="presParOf" srcId="{595C91C2-815A-400F-BD87-0E467EE96F03}" destId="{072A03AA-7C57-4BB8-98F1-5F120D612F3A}" srcOrd="0" destOrd="0" presId="urn:microsoft.com/office/officeart/2005/8/layout/hierarchy2"/>
    <dgm:cxn modelId="{9927D313-031A-442D-8BBE-BCC314E2E1FA}" type="presParOf" srcId="{5084FA95-5F31-448A-9C49-9D0F29228D38}" destId="{CE54A2F2-89B9-4F02-A64A-DA32097D13E7}" srcOrd="5" destOrd="0" presId="urn:microsoft.com/office/officeart/2005/8/layout/hierarchy2"/>
    <dgm:cxn modelId="{6DAD56C2-EB34-490A-A28C-F23E2551B6C4}" type="presParOf" srcId="{CE54A2F2-89B9-4F02-A64A-DA32097D13E7}" destId="{F1A04F50-8A08-46D3-80C0-450DAB22CB52}" srcOrd="0" destOrd="0" presId="urn:microsoft.com/office/officeart/2005/8/layout/hierarchy2"/>
    <dgm:cxn modelId="{1943FFB4-5032-409F-A143-87507F02984A}" type="presParOf" srcId="{CE54A2F2-89B9-4F02-A64A-DA32097D13E7}" destId="{3A53C803-B812-4C87-AC0C-6B7EBA937F19}"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D868F85-7041-46E4-8644-FADA1022F227}" type="doc">
      <dgm:prSet loTypeId="urn:microsoft.com/office/officeart/2009/3/layout/HorizontalOrganizationChart" loCatId="hierarchy" qsTypeId="urn:microsoft.com/office/officeart/2005/8/quickstyle/simple3" qsCatId="simple" csTypeId="urn:microsoft.com/office/officeart/2005/8/colors/colorful2" csCatId="colorful" phldr="1"/>
      <dgm:spPr/>
      <dgm:t>
        <a:bodyPr/>
        <a:lstStyle/>
        <a:p>
          <a:endParaRPr lang="en-US"/>
        </a:p>
      </dgm:t>
    </dgm:pt>
    <dgm:pt modelId="{D600E1EB-C74D-42C0-A1DE-AF22DD9DF8E2}">
      <dgm:prSet phldrT="[Text]" custT="1"/>
      <dgm:spPr/>
      <dgm:t>
        <a:bodyPr/>
        <a:lstStyle/>
        <a:p>
          <a:r>
            <a:rPr lang="fa-IR" altLang="en-US" sz="1200">
              <a:cs typeface="B Mitra" panose="00000400000000000000" pitchFamily="2" charset="-78"/>
            </a:rPr>
            <a:t>عصمت یک برگ است که دو روی دارد </a:t>
          </a:r>
          <a:endParaRPr lang="en-US" sz="1200">
            <a:cs typeface="B Mitra" panose="00000400000000000000" pitchFamily="2" charset="-78"/>
          </a:endParaRPr>
        </a:p>
      </dgm:t>
    </dgm:pt>
    <dgm:pt modelId="{686D3205-9327-449F-9997-C6FBF1248D1E}" type="parTrans" cxnId="{935D0617-69D1-497C-92EA-F50A8D68A5AD}">
      <dgm:prSet/>
      <dgm:spPr/>
      <dgm:t>
        <a:bodyPr/>
        <a:lstStyle/>
        <a:p>
          <a:endParaRPr lang="en-US" sz="1200">
            <a:cs typeface="B Mitra" panose="00000400000000000000" pitchFamily="2" charset="-78"/>
          </a:endParaRPr>
        </a:p>
      </dgm:t>
    </dgm:pt>
    <dgm:pt modelId="{DD0CA4F2-9DBC-4915-8E5A-34F5E19608F5}" type="sibTrans" cxnId="{935D0617-69D1-497C-92EA-F50A8D68A5AD}">
      <dgm:prSet/>
      <dgm:spPr/>
      <dgm:t>
        <a:bodyPr/>
        <a:lstStyle/>
        <a:p>
          <a:endParaRPr lang="en-US" sz="1200">
            <a:cs typeface="B Mitra" panose="00000400000000000000" pitchFamily="2" charset="-78"/>
          </a:endParaRPr>
        </a:p>
      </dgm:t>
    </dgm:pt>
    <dgm:pt modelId="{10B9ABAA-DAEE-410D-9184-C62814E65C27}" type="asst">
      <dgm:prSet phldrT="[Text]" custT="1"/>
      <dgm:spPr/>
      <dgm:t>
        <a:bodyPr/>
        <a:lstStyle/>
        <a:p>
          <a:r>
            <a:rPr lang="fa-IR" altLang="en-US" sz="1200">
              <a:cs typeface="B Mitra" panose="00000400000000000000" pitchFamily="2" charset="-78"/>
            </a:rPr>
            <a:t>و نیز اگر عصمت انبیاء اجباری بود مانند ملائکه می شدند .</a:t>
          </a:r>
          <a:endParaRPr lang="en-US" sz="1200">
            <a:cs typeface="B Mitra" panose="00000400000000000000" pitchFamily="2" charset="-78"/>
          </a:endParaRPr>
        </a:p>
      </dgm:t>
    </dgm:pt>
    <dgm:pt modelId="{B75A328D-1AAC-46F3-BD30-87AA45750169}" type="parTrans" cxnId="{FB2464C1-9BEE-4D32-9925-2C93CA05278F}">
      <dgm:prSet/>
      <dgm:spPr/>
      <dgm:t>
        <a:bodyPr/>
        <a:lstStyle/>
        <a:p>
          <a:endParaRPr lang="en-US" sz="1200">
            <a:cs typeface="B Mitra" panose="00000400000000000000" pitchFamily="2" charset="-78"/>
          </a:endParaRPr>
        </a:p>
      </dgm:t>
    </dgm:pt>
    <dgm:pt modelId="{CD9414BD-AAA2-40B8-B22A-B67E6A68CB1D}" type="sibTrans" cxnId="{FB2464C1-9BEE-4D32-9925-2C93CA05278F}">
      <dgm:prSet/>
      <dgm:spPr/>
      <dgm:t>
        <a:bodyPr/>
        <a:lstStyle/>
        <a:p>
          <a:endParaRPr lang="en-US" sz="1200">
            <a:cs typeface="B Mitra" panose="00000400000000000000" pitchFamily="2" charset="-78"/>
          </a:endParaRPr>
        </a:p>
      </dgm:t>
    </dgm:pt>
    <dgm:pt modelId="{B0A89A97-4059-41F9-B538-2A7E3AB33D8A}">
      <dgm:prSet phldrT="[Text]" custT="1"/>
      <dgm:spPr/>
      <dgm:t>
        <a:bodyPr/>
        <a:lstStyle/>
        <a:p>
          <a:r>
            <a:rPr lang="fa-IR" altLang="en-US" sz="1200" dirty="0">
              <a:cs typeface="B Mitra" panose="00000400000000000000" pitchFamily="2" charset="-78"/>
            </a:rPr>
            <a:t>لطف و عنایت خاص خداوند سبحان است</a:t>
          </a:r>
          <a:r>
            <a:rPr lang="en-US" altLang="en-US" sz="1200" dirty="0">
              <a:cs typeface="B Mitra" panose="00000400000000000000" pitchFamily="2" charset="-78"/>
            </a:rPr>
            <a:t> </a:t>
          </a:r>
          <a:endParaRPr lang="en-US" sz="1200">
            <a:cs typeface="B Mitra" panose="00000400000000000000" pitchFamily="2" charset="-78"/>
          </a:endParaRPr>
        </a:p>
      </dgm:t>
    </dgm:pt>
    <dgm:pt modelId="{BC241FC5-8EF2-42DF-9477-E0651F7E73B4}" type="parTrans" cxnId="{CB8A33C6-E7BE-4EA0-BE53-6CC2EA2885A4}">
      <dgm:prSet/>
      <dgm:spPr/>
      <dgm:t>
        <a:bodyPr/>
        <a:lstStyle/>
        <a:p>
          <a:endParaRPr lang="en-US" sz="1200">
            <a:cs typeface="B Mitra" panose="00000400000000000000" pitchFamily="2" charset="-78"/>
          </a:endParaRPr>
        </a:p>
      </dgm:t>
    </dgm:pt>
    <dgm:pt modelId="{9F8AC4EE-8C12-41A3-BE12-DD78BB1B1EE8}" type="sibTrans" cxnId="{CB8A33C6-E7BE-4EA0-BE53-6CC2EA2885A4}">
      <dgm:prSet/>
      <dgm:spPr/>
      <dgm:t>
        <a:bodyPr/>
        <a:lstStyle/>
        <a:p>
          <a:endParaRPr lang="en-US" sz="1200">
            <a:cs typeface="B Mitra" panose="00000400000000000000" pitchFamily="2" charset="-78"/>
          </a:endParaRPr>
        </a:p>
      </dgm:t>
    </dgm:pt>
    <dgm:pt modelId="{536FEE0E-0F1E-4419-8E9A-5C0953071069}">
      <dgm:prSet phldrT="[Text]" custT="1"/>
      <dgm:spPr/>
      <dgm:t>
        <a:bodyPr/>
        <a:lstStyle/>
        <a:p>
          <a:r>
            <a:rPr lang="fa-IR" altLang="en-US" sz="1200" dirty="0">
              <a:cs typeface="B Mitra" panose="00000400000000000000" pitchFamily="2" charset="-78"/>
            </a:rPr>
            <a:t>تلاش ،تقوا،مواظبت های دائمی فوق العاده</a:t>
          </a:r>
          <a:endParaRPr lang="en-US" sz="1200">
            <a:cs typeface="B Mitra" panose="00000400000000000000" pitchFamily="2" charset="-78"/>
          </a:endParaRPr>
        </a:p>
      </dgm:t>
    </dgm:pt>
    <dgm:pt modelId="{5EEA27A9-4AF9-4DFA-85F7-82BDCFDFB675}" type="parTrans" cxnId="{00B84ED1-C733-456D-97B4-B9BA993EE829}">
      <dgm:prSet/>
      <dgm:spPr/>
      <dgm:t>
        <a:bodyPr/>
        <a:lstStyle/>
        <a:p>
          <a:endParaRPr lang="en-US" sz="1200">
            <a:cs typeface="B Mitra" panose="00000400000000000000" pitchFamily="2" charset="-78"/>
          </a:endParaRPr>
        </a:p>
      </dgm:t>
    </dgm:pt>
    <dgm:pt modelId="{A90D0809-8483-4D00-A2BE-7AD953BBF417}" type="sibTrans" cxnId="{00B84ED1-C733-456D-97B4-B9BA993EE829}">
      <dgm:prSet/>
      <dgm:spPr/>
      <dgm:t>
        <a:bodyPr/>
        <a:lstStyle/>
        <a:p>
          <a:endParaRPr lang="en-US" sz="1200">
            <a:cs typeface="B Mitra" panose="00000400000000000000" pitchFamily="2" charset="-78"/>
          </a:endParaRPr>
        </a:p>
      </dgm:t>
    </dgm:pt>
    <dgm:pt modelId="{843C9225-1EBC-40C8-B847-24AC1B265551}">
      <dgm:prSet phldrT="[Text]" custT="1"/>
      <dgm:spPr/>
      <dgm:t>
        <a:bodyPr/>
        <a:lstStyle/>
        <a:p>
          <a:r>
            <a:rPr lang="fa-IR" altLang="en-US" sz="1200" dirty="0">
              <a:cs typeface="B Mitra" panose="00000400000000000000" pitchFamily="2" charset="-78"/>
            </a:rPr>
            <a:t>عظمت انبیاء نسبت به دیگر افراد بشر به علت تلاش ،تقوا و اخلاق فوق العاده ای استکه برای حفظ این عطیه ی الهی و انجام این مأموریت عظیم که فوق طاقت بشر  معمولی است می باشد .</a:t>
          </a:r>
          <a:endParaRPr lang="en-US" sz="1200">
            <a:cs typeface="B Mitra" panose="00000400000000000000" pitchFamily="2" charset="-78"/>
          </a:endParaRPr>
        </a:p>
      </dgm:t>
    </dgm:pt>
    <dgm:pt modelId="{9F9A984A-572E-44A0-905C-5379EE404FB0}" type="parTrans" cxnId="{74B5286E-8940-4AF4-9376-5BFADF416F8E}">
      <dgm:prSet/>
      <dgm:spPr/>
      <dgm:t>
        <a:bodyPr/>
        <a:lstStyle/>
        <a:p>
          <a:endParaRPr lang="en-US" sz="1200">
            <a:cs typeface="B Mitra" panose="00000400000000000000" pitchFamily="2" charset="-78"/>
          </a:endParaRPr>
        </a:p>
      </dgm:t>
    </dgm:pt>
    <dgm:pt modelId="{470E09A8-9C3C-43A1-BF2B-5E0F0EB8E167}" type="sibTrans" cxnId="{74B5286E-8940-4AF4-9376-5BFADF416F8E}">
      <dgm:prSet/>
      <dgm:spPr/>
      <dgm:t>
        <a:bodyPr/>
        <a:lstStyle/>
        <a:p>
          <a:endParaRPr lang="en-US" sz="1200">
            <a:cs typeface="B Mitra" panose="00000400000000000000" pitchFamily="2" charset="-78"/>
          </a:endParaRPr>
        </a:p>
      </dgm:t>
    </dgm:pt>
    <dgm:pt modelId="{330679BB-DC71-435C-9AB2-DDEAB06BE06F}" type="pres">
      <dgm:prSet presAssocID="{5D868F85-7041-46E4-8644-FADA1022F227}" presName="hierChild1" presStyleCnt="0">
        <dgm:presLayoutVars>
          <dgm:orgChart val="1"/>
          <dgm:chPref val="1"/>
          <dgm:dir val="rev"/>
          <dgm:animOne val="branch"/>
          <dgm:animLvl val="lvl"/>
          <dgm:resizeHandles/>
        </dgm:presLayoutVars>
      </dgm:prSet>
      <dgm:spPr/>
    </dgm:pt>
    <dgm:pt modelId="{04C06F38-C166-4AC3-BE8A-AD44116DD3F7}" type="pres">
      <dgm:prSet presAssocID="{D600E1EB-C74D-42C0-A1DE-AF22DD9DF8E2}" presName="hierRoot1" presStyleCnt="0">
        <dgm:presLayoutVars>
          <dgm:hierBranch val="init"/>
        </dgm:presLayoutVars>
      </dgm:prSet>
      <dgm:spPr/>
    </dgm:pt>
    <dgm:pt modelId="{3D047132-FEF7-40EE-B09B-BF124CE5EE7C}" type="pres">
      <dgm:prSet presAssocID="{D600E1EB-C74D-42C0-A1DE-AF22DD9DF8E2}" presName="rootComposite1" presStyleCnt="0"/>
      <dgm:spPr/>
    </dgm:pt>
    <dgm:pt modelId="{749E8366-4597-4A7D-80D0-9487C72E5C15}" type="pres">
      <dgm:prSet presAssocID="{D600E1EB-C74D-42C0-A1DE-AF22DD9DF8E2}" presName="rootText1" presStyleLbl="node0" presStyleIdx="0" presStyleCnt="1" custScaleX="67527" custScaleY="313018">
        <dgm:presLayoutVars>
          <dgm:chPref val="3"/>
        </dgm:presLayoutVars>
      </dgm:prSet>
      <dgm:spPr/>
      <dgm:t>
        <a:bodyPr/>
        <a:lstStyle/>
        <a:p>
          <a:endParaRPr lang="en-US"/>
        </a:p>
      </dgm:t>
    </dgm:pt>
    <dgm:pt modelId="{90BCE6C3-2A6C-4D75-B6A2-C23CFC251BB5}" type="pres">
      <dgm:prSet presAssocID="{D600E1EB-C74D-42C0-A1DE-AF22DD9DF8E2}" presName="rootConnector1" presStyleLbl="node1" presStyleIdx="0" presStyleCnt="0"/>
      <dgm:spPr/>
    </dgm:pt>
    <dgm:pt modelId="{1CA2CC59-3CD8-4B24-911F-2A1AAF422DCF}" type="pres">
      <dgm:prSet presAssocID="{D600E1EB-C74D-42C0-A1DE-AF22DD9DF8E2}" presName="hierChild2" presStyleCnt="0"/>
      <dgm:spPr/>
    </dgm:pt>
    <dgm:pt modelId="{ADF3E4E0-7670-4DCE-A28F-8B397BE5AB8C}" type="pres">
      <dgm:prSet presAssocID="{BC241FC5-8EF2-42DF-9477-E0651F7E73B4}" presName="Name66" presStyleLbl="parChTrans1D2" presStyleIdx="0" presStyleCnt="3" custSzY="354451"/>
      <dgm:spPr/>
    </dgm:pt>
    <dgm:pt modelId="{0311243B-CA52-4F0F-BC7E-8A85372C8FE5}" type="pres">
      <dgm:prSet presAssocID="{B0A89A97-4059-41F9-B538-2A7E3AB33D8A}" presName="hierRoot2" presStyleCnt="0">
        <dgm:presLayoutVars>
          <dgm:hierBranch val="init"/>
        </dgm:presLayoutVars>
      </dgm:prSet>
      <dgm:spPr/>
    </dgm:pt>
    <dgm:pt modelId="{1DA23B9D-914C-4D1A-AB22-764BCA0DEA32}" type="pres">
      <dgm:prSet presAssocID="{B0A89A97-4059-41F9-B538-2A7E3AB33D8A}" presName="rootComposite" presStyleCnt="0"/>
      <dgm:spPr/>
    </dgm:pt>
    <dgm:pt modelId="{68F78F12-870C-4C33-9CF3-C0EDF94DD04D}" type="pres">
      <dgm:prSet presAssocID="{B0A89A97-4059-41F9-B538-2A7E3AB33D8A}" presName="rootText" presStyleLbl="node2" presStyleIdx="0" presStyleCnt="2" custScaleY="194981">
        <dgm:presLayoutVars>
          <dgm:chPref val="3"/>
        </dgm:presLayoutVars>
      </dgm:prSet>
      <dgm:spPr/>
      <dgm:t>
        <a:bodyPr/>
        <a:lstStyle/>
        <a:p>
          <a:endParaRPr lang="en-US"/>
        </a:p>
      </dgm:t>
    </dgm:pt>
    <dgm:pt modelId="{F50B546F-82D7-4B5D-B559-DD769F8D425D}" type="pres">
      <dgm:prSet presAssocID="{B0A89A97-4059-41F9-B538-2A7E3AB33D8A}" presName="rootConnector" presStyleLbl="node2" presStyleIdx="0" presStyleCnt="2"/>
      <dgm:spPr/>
    </dgm:pt>
    <dgm:pt modelId="{9DF8FCF6-D1A3-4053-BE42-19D8E46BC08F}" type="pres">
      <dgm:prSet presAssocID="{B0A89A97-4059-41F9-B538-2A7E3AB33D8A}" presName="hierChild4" presStyleCnt="0"/>
      <dgm:spPr/>
    </dgm:pt>
    <dgm:pt modelId="{5204E01E-C483-492E-A30E-962E0F2CCF7D}" type="pres">
      <dgm:prSet presAssocID="{B0A89A97-4059-41F9-B538-2A7E3AB33D8A}" presName="hierChild5" presStyleCnt="0"/>
      <dgm:spPr/>
    </dgm:pt>
    <dgm:pt modelId="{62512583-CDC1-4C85-AB3D-EA43EF93FAFE}" type="pres">
      <dgm:prSet presAssocID="{5EEA27A9-4AF9-4DFA-85F7-82BDCFDFB675}" presName="Name66" presStyleLbl="parChTrans1D2" presStyleIdx="1" presStyleCnt="3" custSzY="354451"/>
      <dgm:spPr/>
    </dgm:pt>
    <dgm:pt modelId="{6EB77D7E-3538-46A2-8441-EE115BAE8D4E}" type="pres">
      <dgm:prSet presAssocID="{536FEE0E-0F1E-4419-8E9A-5C0953071069}" presName="hierRoot2" presStyleCnt="0">
        <dgm:presLayoutVars>
          <dgm:hierBranch val="init"/>
        </dgm:presLayoutVars>
      </dgm:prSet>
      <dgm:spPr/>
    </dgm:pt>
    <dgm:pt modelId="{B6AC37B4-D1DB-49A5-A4BF-DAB42589BEE3}" type="pres">
      <dgm:prSet presAssocID="{536FEE0E-0F1E-4419-8E9A-5C0953071069}" presName="rootComposite" presStyleCnt="0"/>
      <dgm:spPr/>
    </dgm:pt>
    <dgm:pt modelId="{E073A1E4-7FA5-414F-9C9A-795D34B0CED4}" type="pres">
      <dgm:prSet presAssocID="{536FEE0E-0F1E-4419-8E9A-5C0953071069}" presName="rootText" presStyleLbl="node2" presStyleIdx="1" presStyleCnt="2" custScaleY="194981">
        <dgm:presLayoutVars>
          <dgm:chPref val="3"/>
        </dgm:presLayoutVars>
      </dgm:prSet>
      <dgm:spPr/>
      <dgm:t>
        <a:bodyPr/>
        <a:lstStyle/>
        <a:p>
          <a:endParaRPr lang="en-US"/>
        </a:p>
      </dgm:t>
    </dgm:pt>
    <dgm:pt modelId="{25B19E73-1E3D-4B90-8AAE-CC2F407078E6}" type="pres">
      <dgm:prSet presAssocID="{536FEE0E-0F1E-4419-8E9A-5C0953071069}" presName="rootConnector" presStyleLbl="node2" presStyleIdx="1" presStyleCnt="2"/>
      <dgm:spPr/>
    </dgm:pt>
    <dgm:pt modelId="{368E77AB-C071-4123-8DF0-4FDB77C14FB2}" type="pres">
      <dgm:prSet presAssocID="{536FEE0E-0F1E-4419-8E9A-5C0953071069}" presName="hierChild4" presStyleCnt="0"/>
      <dgm:spPr/>
    </dgm:pt>
    <dgm:pt modelId="{EC7C54A4-AC75-4EAC-B1ED-C791267BF927}" type="pres">
      <dgm:prSet presAssocID="{9F9A984A-572E-44A0-905C-5379EE404FB0}" presName="Name66" presStyleLbl="parChTrans1D3" presStyleIdx="0" presStyleCnt="1" custSzY="105600"/>
      <dgm:spPr/>
    </dgm:pt>
    <dgm:pt modelId="{9D6EBBAF-BFCB-4A8D-BC31-14DA2A05678A}" type="pres">
      <dgm:prSet presAssocID="{843C9225-1EBC-40C8-B847-24AC1B265551}" presName="hierRoot2" presStyleCnt="0">
        <dgm:presLayoutVars>
          <dgm:hierBranch val="init"/>
        </dgm:presLayoutVars>
      </dgm:prSet>
      <dgm:spPr/>
    </dgm:pt>
    <dgm:pt modelId="{E011D2AC-BAD7-4B12-AAAF-A49970426499}" type="pres">
      <dgm:prSet presAssocID="{843C9225-1EBC-40C8-B847-24AC1B265551}" presName="rootComposite" presStyleCnt="0"/>
      <dgm:spPr/>
    </dgm:pt>
    <dgm:pt modelId="{5A85A738-6128-47DE-8E9F-7C028A1E1083}" type="pres">
      <dgm:prSet presAssocID="{843C9225-1EBC-40C8-B847-24AC1B265551}" presName="rootText" presStyleLbl="node3" presStyleIdx="0" presStyleCnt="1" custScaleX="144776" custScaleY="683479">
        <dgm:presLayoutVars>
          <dgm:chPref val="3"/>
        </dgm:presLayoutVars>
      </dgm:prSet>
      <dgm:spPr/>
      <dgm:t>
        <a:bodyPr/>
        <a:lstStyle/>
        <a:p>
          <a:endParaRPr lang="en-US"/>
        </a:p>
      </dgm:t>
    </dgm:pt>
    <dgm:pt modelId="{58F906CD-E820-4DDC-878D-611697DF83F8}" type="pres">
      <dgm:prSet presAssocID="{843C9225-1EBC-40C8-B847-24AC1B265551}" presName="rootConnector" presStyleLbl="node3" presStyleIdx="0" presStyleCnt="1"/>
      <dgm:spPr/>
    </dgm:pt>
    <dgm:pt modelId="{B7B49DEC-E921-4A20-82A8-9EC3DD234DE1}" type="pres">
      <dgm:prSet presAssocID="{843C9225-1EBC-40C8-B847-24AC1B265551}" presName="hierChild4" presStyleCnt="0"/>
      <dgm:spPr/>
    </dgm:pt>
    <dgm:pt modelId="{556EED09-5AEA-4CDC-9F1E-ECC659E2F5CE}" type="pres">
      <dgm:prSet presAssocID="{843C9225-1EBC-40C8-B847-24AC1B265551}" presName="hierChild5" presStyleCnt="0"/>
      <dgm:spPr/>
    </dgm:pt>
    <dgm:pt modelId="{70EC59B3-90EF-4D20-AC1F-CC0D25496485}" type="pres">
      <dgm:prSet presAssocID="{536FEE0E-0F1E-4419-8E9A-5C0953071069}" presName="hierChild5" presStyleCnt="0"/>
      <dgm:spPr/>
    </dgm:pt>
    <dgm:pt modelId="{505328E0-4080-481B-8E1F-11F3B12FC302}" type="pres">
      <dgm:prSet presAssocID="{D600E1EB-C74D-42C0-A1DE-AF22DD9DF8E2}" presName="hierChild3" presStyleCnt="0"/>
      <dgm:spPr/>
    </dgm:pt>
    <dgm:pt modelId="{3A64146E-82E8-4BF9-AE72-E74789F4A4A0}" type="pres">
      <dgm:prSet presAssocID="{B75A328D-1AAC-46F3-BD30-87AA45750169}" presName="Name115" presStyleLbl="parChTrans1D2" presStyleIdx="2" presStyleCnt="3" custSzY="105600"/>
      <dgm:spPr/>
    </dgm:pt>
    <dgm:pt modelId="{3C8A096A-E060-42BC-8E51-83B1FA32AD71}" type="pres">
      <dgm:prSet presAssocID="{10B9ABAA-DAEE-410D-9184-C62814E65C27}" presName="hierRoot3" presStyleCnt="0">
        <dgm:presLayoutVars>
          <dgm:hierBranch val="init"/>
        </dgm:presLayoutVars>
      </dgm:prSet>
      <dgm:spPr/>
    </dgm:pt>
    <dgm:pt modelId="{3D33B5D6-0058-4C13-BB25-D5D471FB8E07}" type="pres">
      <dgm:prSet presAssocID="{10B9ABAA-DAEE-410D-9184-C62814E65C27}" presName="rootComposite3" presStyleCnt="0"/>
      <dgm:spPr/>
    </dgm:pt>
    <dgm:pt modelId="{4F4B83AB-BC97-489B-A6A3-8FD45C417D3B}" type="pres">
      <dgm:prSet presAssocID="{10B9ABAA-DAEE-410D-9184-C62814E65C27}" presName="rootText3" presStyleLbl="asst1" presStyleIdx="0" presStyleCnt="1" custScaleY="194981">
        <dgm:presLayoutVars>
          <dgm:chPref val="3"/>
        </dgm:presLayoutVars>
      </dgm:prSet>
      <dgm:spPr/>
      <dgm:t>
        <a:bodyPr/>
        <a:lstStyle/>
        <a:p>
          <a:endParaRPr lang="en-US"/>
        </a:p>
      </dgm:t>
    </dgm:pt>
    <dgm:pt modelId="{58B40D3B-BD87-4C58-BBFF-C6FCAFDDF658}" type="pres">
      <dgm:prSet presAssocID="{10B9ABAA-DAEE-410D-9184-C62814E65C27}" presName="rootConnector3" presStyleLbl="asst1" presStyleIdx="0" presStyleCnt="1"/>
      <dgm:spPr/>
    </dgm:pt>
    <dgm:pt modelId="{AD4B117A-8F4F-4703-B916-D79A2A6AD6C4}" type="pres">
      <dgm:prSet presAssocID="{10B9ABAA-DAEE-410D-9184-C62814E65C27}" presName="hierChild6" presStyleCnt="0"/>
      <dgm:spPr/>
    </dgm:pt>
    <dgm:pt modelId="{DD572C2E-599C-4631-9C1D-5A1A20AF8051}" type="pres">
      <dgm:prSet presAssocID="{10B9ABAA-DAEE-410D-9184-C62814E65C27}" presName="hierChild7" presStyleCnt="0"/>
      <dgm:spPr/>
    </dgm:pt>
  </dgm:ptLst>
  <dgm:cxnLst>
    <dgm:cxn modelId="{777F2056-A0DB-4647-9C72-E493836DCCD9}" type="presOf" srcId="{D600E1EB-C74D-42C0-A1DE-AF22DD9DF8E2}" destId="{90BCE6C3-2A6C-4D75-B6A2-C23CFC251BB5}" srcOrd="1" destOrd="0" presId="urn:microsoft.com/office/officeart/2009/3/layout/HorizontalOrganizationChart"/>
    <dgm:cxn modelId="{74B5286E-8940-4AF4-9376-5BFADF416F8E}" srcId="{536FEE0E-0F1E-4419-8E9A-5C0953071069}" destId="{843C9225-1EBC-40C8-B847-24AC1B265551}" srcOrd="0" destOrd="0" parTransId="{9F9A984A-572E-44A0-905C-5379EE404FB0}" sibTransId="{470E09A8-9C3C-43A1-BF2B-5E0F0EB8E167}"/>
    <dgm:cxn modelId="{1C2A30B4-F0E1-4CFE-A8B0-416F3A54C851}" type="presOf" srcId="{D600E1EB-C74D-42C0-A1DE-AF22DD9DF8E2}" destId="{749E8366-4597-4A7D-80D0-9487C72E5C15}" srcOrd="0" destOrd="0" presId="urn:microsoft.com/office/officeart/2009/3/layout/HorizontalOrganizationChart"/>
    <dgm:cxn modelId="{8297F298-86E6-4279-BA18-165DC2F46445}" type="presOf" srcId="{B75A328D-1AAC-46F3-BD30-87AA45750169}" destId="{3A64146E-82E8-4BF9-AE72-E74789F4A4A0}" srcOrd="0" destOrd="0" presId="urn:microsoft.com/office/officeart/2009/3/layout/HorizontalOrganizationChart"/>
    <dgm:cxn modelId="{4721F0B4-9884-40E4-A7E2-B700444963B2}" type="presOf" srcId="{10B9ABAA-DAEE-410D-9184-C62814E65C27}" destId="{4F4B83AB-BC97-489B-A6A3-8FD45C417D3B}" srcOrd="0" destOrd="0" presId="urn:microsoft.com/office/officeart/2009/3/layout/HorizontalOrganizationChart"/>
    <dgm:cxn modelId="{CB8A33C6-E7BE-4EA0-BE53-6CC2EA2885A4}" srcId="{D600E1EB-C74D-42C0-A1DE-AF22DD9DF8E2}" destId="{B0A89A97-4059-41F9-B538-2A7E3AB33D8A}" srcOrd="1" destOrd="0" parTransId="{BC241FC5-8EF2-42DF-9477-E0651F7E73B4}" sibTransId="{9F8AC4EE-8C12-41A3-BE12-DD78BB1B1EE8}"/>
    <dgm:cxn modelId="{DE4B0277-292F-408D-B629-980F48A85022}" type="presOf" srcId="{B0A89A97-4059-41F9-B538-2A7E3AB33D8A}" destId="{F50B546F-82D7-4B5D-B559-DD769F8D425D}" srcOrd="1" destOrd="0" presId="urn:microsoft.com/office/officeart/2009/3/layout/HorizontalOrganizationChart"/>
    <dgm:cxn modelId="{741A8DE0-45EC-4FDA-BFB9-9ABD6D2B781E}" type="presOf" srcId="{843C9225-1EBC-40C8-B847-24AC1B265551}" destId="{5A85A738-6128-47DE-8E9F-7C028A1E1083}" srcOrd="0" destOrd="0" presId="urn:microsoft.com/office/officeart/2009/3/layout/HorizontalOrganizationChart"/>
    <dgm:cxn modelId="{6149D319-07FD-441B-8CFE-FDC06951906D}" type="presOf" srcId="{843C9225-1EBC-40C8-B847-24AC1B265551}" destId="{58F906CD-E820-4DDC-878D-611697DF83F8}" srcOrd="1" destOrd="0" presId="urn:microsoft.com/office/officeart/2009/3/layout/HorizontalOrganizationChart"/>
    <dgm:cxn modelId="{CEAB92B5-687B-4785-96D0-5C073551A53F}" type="presOf" srcId="{B0A89A97-4059-41F9-B538-2A7E3AB33D8A}" destId="{68F78F12-870C-4C33-9CF3-C0EDF94DD04D}" srcOrd="0" destOrd="0" presId="urn:microsoft.com/office/officeart/2009/3/layout/HorizontalOrganizationChart"/>
    <dgm:cxn modelId="{7904F3AB-78AA-4E22-B3A1-33E8DF57AAA4}" type="presOf" srcId="{9F9A984A-572E-44A0-905C-5379EE404FB0}" destId="{EC7C54A4-AC75-4EAC-B1ED-C791267BF927}" srcOrd="0" destOrd="0" presId="urn:microsoft.com/office/officeart/2009/3/layout/HorizontalOrganizationChart"/>
    <dgm:cxn modelId="{E88972EF-2456-4ADB-98F5-35E676F47BA4}" type="presOf" srcId="{536FEE0E-0F1E-4419-8E9A-5C0953071069}" destId="{25B19E73-1E3D-4B90-8AAE-CC2F407078E6}" srcOrd="1" destOrd="0" presId="urn:microsoft.com/office/officeart/2009/3/layout/HorizontalOrganizationChart"/>
    <dgm:cxn modelId="{9B78D8A4-D4AE-4EDF-BAC4-2259227999FA}" type="presOf" srcId="{BC241FC5-8EF2-42DF-9477-E0651F7E73B4}" destId="{ADF3E4E0-7670-4DCE-A28F-8B397BE5AB8C}" srcOrd="0" destOrd="0" presId="urn:microsoft.com/office/officeart/2009/3/layout/HorizontalOrganizationChart"/>
    <dgm:cxn modelId="{FB2464C1-9BEE-4D32-9925-2C93CA05278F}" srcId="{D600E1EB-C74D-42C0-A1DE-AF22DD9DF8E2}" destId="{10B9ABAA-DAEE-410D-9184-C62814E65C27}" srcOrd="0" destOrd="0" parTransId="{B75A328D-1AAC-46F3-BD30-87AA45750169}" sibTransId="{CD9414BD-AAA2-40B8-B22A-B67E6A68CB1D}"/>
    <dgm:cxn modelId="{983CC612-BB74-441C-A32D-BD5DA0E5DBEE}" type="presOf" srcId="{10B9ABAA-DAEE-410D-9184-C62814E65C27}" destId="{58B40D3B-BD87-4C58-BBFF-C6FCAFDDF658}" srcOrd="1" destOrd="0" presId="urn:microsoft.com/office/officeart/2009/3/layout/HorizontalOrganizationChart"/>
    <dgm:cxn modelId="{EA318A51-14CB-4801-BEEC-CFB683E5F6CC}" type="presOf" srcId="{536FEE0E-0F1E-4419-8E9A-5C0953071069}" destId="{E073A1E4-7FA5-414F-9C9A-795D34B0CED4}" srcOrd="0" destOrd="0" presId="urn:microsoft.com/office/officeart/2009/3/layout/HorizontalOrganizationChart"/>
    <dgm:cxn modelId="{00B84ED1-C733-456D-97B4-B9BA993EE829}" srcId="{D600E1EB-C74D-42C0-A1DE-AF22DD9DF8E2}" destId="{536FEE0E-0F1E-4419-8E9A-5C0953071069}" srcOrd="2" destOrd="0" parTransId="{5EEA27A9-4AF9-4DFA-85F7-82BDCFDFB675}" sibTransId="{A90D0809-8483-4D00-A2BE-7AD953BBF417}"/>
    <dgm:cxn modelId="{24CFC495-92BD-4B8F-8846-8E7A0C3E773E}" type="presOf" srcId="{5D868F85-7041-46E4-8644-FADA1022F227}" destId="{330679BB-DC71-435C-9AB2-DDEAB06BE06F}" srcOrd="0" destOrd="0" presId="urn:microsoft.com/office/officeart/2009/3/layout/HorizontalOrganizationChart"/>
    <dgm:cxn modelId="{935D0617-69D1-497C-92EA-F50A8D68A5AD}" srcId="{5D868F85-7041-46E4-8644-FADA1022F227}" destId="{D600E1EB-C74D-42C0-A1DE-AF22DD9DF8E2}" srcOrd="0" destOrd="0" parTransId="{686D3205-9327-449F-9997-C6FBF1248D1E}" sibTransId="{DD0CA4F2-9DBC-4915-8E5A-34F5E19608F5}"/>
    <dgm:cxn modelId="{9D7A3D2D-BCD3-4706-9A45-C5C697E39A0C}" type="presOf" srcId="{5EEA27A9-4AF9-4DFA-85F7-82BDCFDFB675}" destId="{62512583-CDC1-4C85-AB3D-EA43EF93FAFE}" srcOrd="0" destOrd="0" presId="urn:microsoft.com/office/officeart/2009/3/layout/HorizontalOrganizationChart"/>
    <dgm:cxn modelId="{46512A74-4C87-4FB0-B7FC-04A97520B5C6}" type="presParOf" srcId="{330679BB-DC71-435C-9AB2-DDEAB06BE06F}" destId="{04C06F38-C166-4AC3-BE8A-AD44116DD3F7}" srcOrd="0" destOrd="0" presId="urn:microsoft.com/office/officeart/2009/3/layout/HorizontalOrganizationChart"/>
    <dgm:cxn modelId="{96659F2C-7AB4-4676-96EA-6FCAB88C29DA}" type="presParOf" srcId="{04C06F38-C166-4AC3-BE8A-AD44116DD3F7}" destId="{3D047132-FEF7-40EE-B09B-BF124CE5EE7C}" srcOrd="0" destOrd="0" presId="urn:microsoft.com/office/officeart/2009/3/layout/HorizontalOrganizationChart"/>
    <dgm:cxn modelId="{CD267DA3-47E6-4014-929D-B1E94C1E7371}" type="presParOf" srcId="{3D047132-FEF7-40EE-B09B-BF124CE5EE7C}" destId="{749E8366-4597-4A7D-80D0-9487C72E5C15}" srcOrd="0" destOrd="0" presId="urn:microsoft.com/office/officeart/2009/3/layout/HorizontalOrganizationChart"/>
    <dgm:cxn modelId="{6D2A0070-A7D3-405F-BDC6-E0A049E4B1B4}" type="presParOf" srcId="{3D047132-FEF7-40EE-B09B-BF124CE5EE7C}" destId="{90BCE6C3-2A6C-4D75-B6A2-C23CFC251BB5}" srcOrd="1" destOrd="0" presId="urn:microsoft.com/office/officeart/2009/3/layout/HorizontalOrganizationChart"/>
    <dgm:cxn modelId="{B7A01916-12CB-4307-98BC-FE9FB39CF8C3}" type="presParOf" srcId="{04C06F38-C166-4AC3-BE8A-AD44116DD3F7}" destId="{1CA2CC59-3CD8-4B24-911F-2A1AAF422DCF}" srcOrd="1" destOrd="0" presId="urn:microsoft.com/office/officeart/2009/3/layout/HorizontalOrganizationChart"/>
    <dgm:cxn modelId="{8AB009B7-BA08-479E-BACC-51F14EFC75C9}" type="presParOf" srcId="{1CA2CC59-3CD8-4B24-911F-2A1AAF422DCF}" destId="{ADF3E4E0-7670-4DCE-A28F-8B397BE5AB8C}" srcOrd="0" destOrd="0" presId="urn:microsoft.com/office/officeart/2009/3/layout/HorizontalOrganizationChart"/>
    <dgm:cxn modelId="{1C2A951E-EC31-4B1C-B639-4E4CD164B991}" type="presParOf" srcId="{1CA2CC59-3CD8-4B24-911F-2A1AAF422DCF}" destId="{0311243B-CA52-4F0F-BC7E-8A85372C8FE5}" srcOrd="1" destOrd="0" presId="urn:microsoft.com/office/officeart/2009/3/layout/HorizontalOrganizationChart"/>
    <dgm:cxn modelId="{58D12B26-0483-46E0-80DB-2251435E13C2}" type="presParOf" srcId="{0311243B-CA52-4F0F-BC7E-8A85372C8FE5}" destId="{1DA23B9D-914C-4D1A-AB22-764BCA0DEA32}" srcOrd="0" destOrd="0" presId="urn:microsoft.com/office/officeart/2009/3/layout/HorizontalOrganizationChart"/>
    <dgm:cxn modelId="{6E1B4FF6-2D7F-4CF4-B6DC-06CE55584E90}" type="presParOf" srcId="{1DA23B9D-914C-4D1A-AB22-764BCA0DEA32}" destId="{68F78F12-870C-4C33-9CF3-C0EDF94DD04D}" srcOrd="0" destOrd="0" presId="urn:microsoft.com/office/officeart/2009/3/layout/HorizontalOrganizationChart"/>
    <dgm:cxn modelId="{B0757704-D58F-43C8-BA0A-D8EA152E377A}" type="presParOf" srcId="{1DA23B9D-914C-4D1A-AB22-764BCA0DEA32}" destId="{F50B546F-82D7-4B5D-B559-DD769F8D425D}" srcOrd="1" destOrd="0" presId="urn:microsoft.com/office/officeart/2009/3/layout/HorizontalOrganizationChart"/>
    <dgm:cxn modelId="{47F3AA48-A1C8-4431-BFC6-9E33196FA6DA}" type="presParOf" srcId="{0311243B-CA52-4F0F-BC7E-8A85372C8FE5}" destId="{9DF8FCF6-D1A3-4053-BE42-19D8E46BC08F}" srcOrd="1" destOrd="0" presId="urn:microsoft.com/office/officeart/2009/3/layout/HorizontalOrganizationChart"/>
    <dgm:cxn modelId="{372694A7-B37C-4CDA-B9A4-F0F143220735}" type="presParOf" srcId="{0311243B-CA52-4F0F-BC7E-8A85372C8FE5}" destId="{5204E01E-C483-492E-A30E-962E0F2CCF7D}" srcOrd="2" destOrd="0" presId="urn:microsoft.com/office/officeart/2009/3/layout/HorizontalOrganizationChart"/>
    <dgm:cxn modelId="{5A395028-FB9F-49F4-B3DE-550802B1B2F0}" type="presParOf" srcId="{1CA2CC59-3CD8-4B24-911F-2A1AAF422DCF}" destId="{62512583-CDC1-4C85-AB3D-EA43EF93FAFE}" srcOrd="2" destOrd="0" presId="urn:microsoft.com/office/officeart/2009/3/layout/HorizontalOrganizationChart"/>
    <dgm:cxn modelId="{CAC1555C-F168-476F-9BFD-5CEB8E6D787E}" type="presParOf" srcId="{1CA2CC59-3CD8-4B24-911F-2A1AAF422DCF}" destId="{6EB77D7E-3538-46A2-8441-EE115BAE8D4E}" srcOrd="3" destOrd="0" presId="urn:microsoft.com/office/officeart/2009/3/layout/HorizontalOrganizationChart"/>
    <dgm:cxn modelId="{8B708471-1EE0-4F1A-BEF0-36A59C6DC1E7}" type="presParOf" srcId="{6EB77D7E-3538-46A2-8441-EE115BAE8D4E}" destId="{B6AC37B4-D1DB-49A5-A4BF-DAB42589BEE3}" srcOrd="0" destOrd="0" presId="urn:microsoft.com/office/officeart/2009/3/layout/HorizontalOrganizationChart"/>
    <dgm:cxn modelId="{F291D9D0-DFEF-4942-A896-671D96D0146C}" type="presParOf" srcId="{B6AC37B4-D1DB-49A5-A4BF-DAB42589BEE3}" destId="{E073A1E4-7FA5-414F-9C9A-795D34B0CED4}" srcOrd="0" destOrd="0" presId="urn:microsoft.com/office/officeart/2009/3/layout/HorizontalOrganizationChart"/>
    <dgm:cxn modelId="{C910335C-333B-48A9-8426-31C6683B2677}" type="presParOf" srcId="{B6AC37B4-D1DB-49A5-A4BF-DAB42589BEE3}" destId="{25B19E73-1E3D-4B90-8AAE-CC2F407078E6}" srcOrd="1" destOrd="0" presId="urn:microsoft.com/office/officeart/2009/3/layout/HorizontalOrganizationChart"/>
    <dgm:cxn modelId="{305EFB4C-3971-45E7-B18F-A49767BA24C3}" type="presParOf" srcId="{6EB77D7E-3538-46A2-8441-EE115BAE8D4E}" destId="{368E77AB-C071-4123-8DF0-4FDB77C14FB2}" srcOrd="1" destOrd="0" presId="urn:microsoft.com/office/officeart/2009/3/layout/HorizontalOrganizationChart"/>
    <dgm:cxn modelId="{C73E41C8-8FF0-4C8A-8388-D502FF61ED05}" type="presParOf" srcId="{368E77AB-C071-4123-8DF0-4FDB77C14FB2}" destId="{EC7C54A4-AC75-4EAC-B1ED-C791267BF927}" srcOrd="0" destOrd="0" presId="urn:microsoft.com/office/officeart/2009/3/layout/HorizontalOrganizationChart"/>
    <dgm:cxn modelId="{37B36A5A-70F3-4619-9058-D714053D08C2}" type="presParOf" srcId="{368E77AB-C071-4123-8DF0-4FDB77C14FB2}" destId="{9D6EBBAF-BFCB-4A8D-BC31-14DA2A05678A}" srcOrd="1" destOrd="0" presId="urn:microsoft.com/office/officeart/2009/3/layout/HorizontalOrganizationChart"/>
    <dgm:cxn modelId="{9C6B5C76-71E2-4E06-930E-34B9111E0CCA}" type="presParOf" srcId="{9D6EBBAF-BFCB-4A8D-BC31-14DA2A05678A}" destId="{E011D2AC-BAD7-4B12-AAAF-A49970426499}" srcOrd="0" destOrd="0" presId="urn:microsoft.com/office/officeart/2009/3/layout/HorizontalOrganizationChart"/>
    <dgm:cxn modelId="{2EC038DE-D31F-4E1A-B4FE-E091B2BB4578}" type="presParOf" srcId="{E011D2AC-BAD7-4B12-AAAF-A49970426499}" destId="{5A85A738-6128-47DE-8E9F-7C028A1E1083}" srcOrd="0" destOrd="0" presId="urn:microsoft.com/office/officeart/2009/3/layout/HorizontalOrganizationChart"/>
    <dgm:cxn modelId="{18EF435C-214A-426D-AF59-CF9790C53492}" type="presParOf" srcId="{E011D2AC-BAD7-4B12-AAAF-A49970426499}" destId="{58F906CD-E820-4DDC-878D-611697DF83F8}" srcOrd="1" destOrd="0" presId="urn:microsoft.com/office/officeart/2009/3/layout/HorizontalOrganizationChart"/>
    <dgm:cxn modelId="{CBC9FB1C-A722-418B-8702-B043398420BC}" type="presParOf" srcId="{9D6EBBAF-BFCB-4A8D-BC31-14DA2A05678A}" destId="{B7B49DEC-E921-4A20-82A8-9EC3DD234DE1}" srcOrd="1" destOrd="0" presId="urn:microsoft.com/office/officeart/2009/3/layout/HorizontalOrganizationChart"/>
    <dgm:cxn modelId="{5E00C0E0-979C-4E74-8FF4-973367D58835}" type="presParOf" srcId="{9D6EBBAF-BFCB-4A8D-BC31-14DA2A05678A}" destId="{556EED09-5AEA-4CDC-9F1E-ECC659E2F5CE}" srcOrd="2" destOrd="0" presId="urn:microsoft.com/office/officeart/2009/3/layout/HorizontalOrganizationChart"/>
    <dgm:cxn modelId="{44A244DF-5E9F-480A-9A08-EF545548E275}" type="presParOf" srcId="{6EB77D7E-3538-46A2-8441-EE115BAE8D4E}" destId="{70EC59B3-90EF-4D20-AC1F-CC0D25496485}" srcOrd="2" destOrd="0" presId="urn:microsoft.com/office/officeart/2009/3/layout/HorizontalOrganizationChart"/>
    <dgm:cxn modelId="{9F016F64-88EB-4BC9-A5A0-E0E81DB8408C}" type="presParOf" srcId="{04C06F38-C166-4AC3-BE8A-AD44116DD3F7}" destId="{505328E0-4080-481B-8E1F-11F3B12FC302}" srcOrd="2" destOrd="0" presId="urn:microsoft.com/office/officeart/2009/3/layout/HorizontalOrganizationChart"/>
    <dgm:cxn modelId="{66E9C5AA-A6F5-42CA-A3B0-623BB043FD5E}" type="presParOf" srcId="{505328E0-4080-481B-8E1F-11F3B12FC302}" destId="{3A64146E-82E8-4BF9-AE72-E74789F4A4A0}" srcOrd="0" destOrd="0" presId="urn:microsoft.com/office/officeart/2009/3/layout/HorizontalOrganizationChart"/>
    <dgm:cxn modelId="{7FAE7C6A-47A9-4021-B3D1-7BFB6FEBC2DA}" type="presParOf" srcId="{505328E0-4080-481B-8E1F-11F3B12FC302}" destId="{3C8A096A-E060-42BC-8E51-83B1FA32AD71}" srcOrd="1" destOrd="0" presId="urn:microsoft.com/office/officeart/2009/3/layout/HorizontalOrganizationChart"/>
    <dgm:cxn modelId="{30506528-24C9-41D1-9FC9-01FD0F7DA264}" type="presParOf" srcId="{3C8A096A-E060-42BC-8E51-83B1FA32AD71}" destId="{3D33B5D6-0058-4C13-BB25-D5D471FB8E07}" srcOrd="0" destOrd="0" presId="urn:microsoft.com/office/officeart/2009/3/layout/HorizontalOrganizationChart"/>
    <dgm:cxn modelId="{13088004-7ADE-443E-BB53-5DBBB972144B}" type="presParOf" srcId="{3D33B5D6-0058-4C13-BB25-D5D471FB8E07}" destId="{4F4B83AB-BC97-489B-A6A3-8FD45C417D3B}" srcOrd="0" destOrd="0" presId="urn:microsoft.com/office/officeart/2009/3/layout/HorizontalOrganizationChart"/>
    <dgm:cxn modelId="{90C0105B-C04D-4C91-9A10-18E82E02FD6F}" type="presParOf" srcId="{3D33B5D6-0058-4C13-BB25-D5D471FB8E07}" destId="{58B40D3B-BD87-4C58-BBFF-C6FCAFDDF658}" srcOrd="1" destOrd="0" presId="urn:microsoft.com/office/officeart/2009/3/layout/HorizontalOrganizationChart"/>
    <dgm:cxn modelId="{B7CADFB9-1E6A-432C-8332-BA4DF8B0FCB3}" type="presParOf" srcId="{3C8A096A-E060-42BC-8E51-83B1FA32AD71}" destId="{AD4B117A-8F4F-4703-B916-D79A2A6AD6C4}" srcOrd="1" destOrd="0" presId="urn:microsoft.com/office/officeart/2009/3/layout/HorizontalOrganizationChart"/>
    <dgm:cxn modelId="{76E91C76-5B2A-440E-95E2-1C8ED5866F8F}" type="presParOf" srcId="{3C8A096A-E060-42BC-8E51-83B1FA32AD71}" destId="{DD572C2E-599C-4631-9C1D-5A1A20AF8051}" srcOrd="2" destOrd="0" presId="urn:microsoft.com/office/officeart/2009/3/layout/HorizontalOrganization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065F36-E17A-47A9-BD7A-C163BAF751D8}">
      <dsp:nvSpPr>
        <dsp:cNvPr id="0" name=""/>
        <dsp:cNvSpPr/>
      </dsp:nvSpPr>
      <dsp:spPr>
        <a:xfrm>
          <a:off x="2832458" y="381408"/>
          <a:ext cx="983372" cy="37929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Mitra" pitchFamily="2" charset="-78"/>
            </a:rPr>
            <a:t>شرایط قانون گذار</a:t>
          </a:r>
          <a:endParaRPr lang="en-US" sz="1100" b="1" kern="1200">
            <a:cs typeface="B Mitra" pitchFamily="2" charset="-78"/>
          </a:endParaRPr>
        </a:p>
      </dsp:txBody>
      <dsp:txXfrm>
        <a:off x="2843567" y="392517"/>
        <a:ext cx="961154" cy="357078"/>
      </dsp:txXfrm>
    </dsp:sp>
    <dsp:sp modelId="{44F8E524-E6E1-499D-883B-81C661299838}">
      <dsp:nvSpPr>
        <dsp:cNvPr id="0" name=""/>
        <dsp:cNvSpPr/>
      </dsp:nvSpPr>
      <dsp:spPr>
        <a:xfrm rot="12613729">
          <a:off x="2172190" y="320695"/>
          <a:ext cx="708433" cy="144058"/>
        </a:xfrm>
        <a:custGeom>
          <a:avLst/>
          <a:gdLst/>
          <a:ahLst/>
          <a:cxnLst/>
          <a:rect l="0" t="0" r="0" b="0"/>
          <a:pathLst>
            <a:path>
              <a:moveTo>
                <a:pt x="0" y="72029"/>
              </a:moveTo>
              <a:lnTo>
                <a:pt x="708433" y="720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b="1" kern="1200">
            <a:cs typeface="B Mitra" pitchFamily="2" charset="-78"/>
          </a:endParaRPr>
        </a:p>
      </dsp:txBody>
      <dsp:txXfrm rot="10800000">
        <a:off x="2172190" y="377899"/>
        <a:ext cx="708433" cy="29650"/>
      </dsp:txXfrm>
    </dsp:sp>
    <dsp:sp modelId="{7B8824AF-FEEC-4CAA-9EBF-E2D2443FEEE1}">
      <dsp:nvSpPr>
        <dsp:cNvPr id="0" name=""/>
        <dsp:cNvSpPr/>
      </dsp:nvSpPr>
      <dsp:spPr>
        <a:xfrm>
          <a:off x="1258" y="93445"/>
          <a:ext cx="2219098" cy="241894"/>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Mitra" pitchFamily="2" charset="-78"/>
            </a:rPr>
            <a:t>کاملا انسان شناس باشد</a:t>
          </a:r>
        </a:p>
      </dsp:txBody>
      <dsp:txXfrm>
        <a:off x="8343" y="100530"/>
        <a:ext cx="2204928" cy="227724"/>
      </dsp:txXfrm>
    </dsp:sp>
    <dsp:sp modelId="{D4CD5F41-F3D6-4AA7-B1A3-1CC766C9A00A}">
      <dsp:nvSpPr>
        <dsp:cNvPr id="0" name=""/>
        <dsp:cNvSpPr/>
      </dsp:nvSpPr>
      <dsp:spPr>
        <a:xfrm rot="10800000">
          <a:off x="2220356" y="499027"/>
          <a:ext cx="612101" cy="144058"/>
        </a:xfrm>
        <a:custGeom>
          <a:avLst/>
          <a:gdLst/>
          <a:ahLst/>
          <a:cxnLst/>
          <a:rect l="0" t="0" r="0" b="0"/>
          <a:pathLst>
            <a:path>
              <a:moveTo>
                <a:pt x="0" y="72029"/>
              </a:moveTo>
              <a:lnTo>
                <a:pt x="612101" y="720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b="1" kern="1200">
            <a:cs typeface="B Mitra" pitchFamily="2" charset="-78"/>
          </a:endParaRPr>
        </a:p>
      </dsp:txBody>
      <dsp:txXfrm rot="10800000">
        <a:off x="2220356" y="558247"/>
        <a:ext cx="612101" cy="25618"/>
      </dsp:txXfrm>
    </dsp:sp>
    <dsp:sp modelId="{191C67A4-C6EA-43AC-90CA-7D491BC57839}">
      <dsp:nvSpPr>
        <dsp:cNvPr id="0" name=""/>
        <dsp:cNvSpPr/>
      </dsp:nvSpPr>
      <dsp:spPr>
        <a:xfrm>
          <a:off x="1258" y="450109"/>
          <a:ext cx="2219098" cy="241894"/>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Mitra" pitchFamily="2" charset="-78"/>
            </a:rPr>
            <a:t>مرتکب لغزش نشود و از هیچ قدرتی نهراسد</a:t>
          </a:r>
          <a:endParaRPr lang="en-US" sz="1100" b="1" kern="1200">
            <a:cs typeface="B Mitra" pitchFamily="2" charset="-78"/>
          </a:endParaRPr>
        </a:p>
      </dsp:txBody>
      <dsp:txXfrm>
        <a:off x="8343" y="457194"/>
        <a:ext cx="2204928" cy="227724"/>
      </dsp:txXfrm>
    </dsp:sp>
    <dsp:sp modelId="{D9FCD252-5C97-4A76-943F-AEBC49371B14}">
      <dsp:nvSpPr>
        <dsp:cNvPr id="0" name=""/>
        <dsp:cNvSpPr/>
      </dsp:nvSpPr>
      <dsp:spPr>
        <a:xfrm rot="8986271">
          <a:off x="2172190" y="677359"/>
          <a:ext cx="708433" cy="144058"/>
        </a:xfrm>
        <a:custGeom>
          <a:avLst/>
          <a:gdLst/>
          <a:ahLst/>
          <a:cxnLst/>
          <a:rect l="0" t="0" r="0" b="0"/>
          <a:pathLst>
            <a:path>
              <a:moveTo>
                <a:pt x="0" y="72029"/>
              </a:moveTo>
              <a:lnTo>
                <a:pt x="708433" y="720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b="1" kern="1200">
            <a:cs typeface="B Mitra" pitchFamily="2" charset="-78"/>
          </a:endParaRPr>
        </a:p>
      </dsp:txBody>
      <dsp:txXfrm rot="10800000">
        <a:off x="2172190" y="734563"/>
        <a:ext cx="708433" cy="29650"/>
      </dsp:txXfrm>
    </dsp:sp>
    <dsp:sp modelId="{94328362-F2C4-4775-BF0F-5E07F13B3EE3}">
      <dsp:nvSpPr>
        <dsp:cNvPr id="0" name=""/>
        <dsp:cNvSpPr/>
      </dsp:nvSpPr>
      <dsp:spPr>
        <a:xfrm>
          <a:off x="1258" y="806773"/>
          <a:ext cx="2219098" cy="241894"/>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Mitra" pitchFamily="2" charset="-78"/>
            </a:rPr>
            <a:t>به دنبال منافع شخصی نباشد</a:t>
          </a:r>
          <a:endParaRPr lang="en-US" sz="1100" b="1" kern="1200">
            <a:cs typeface="B Mitra" pitchFamily="2" charset="-78"/>
          </a:endParaRPr>
        </a:p>
      </dsp:txBody>
      <dsp:txXfrm>
        <a:off x="8343" y="813858"/>
        <a:ext cx="2204928" cy="2277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C270F-4C85-4EB4-ACD7-E09EB6FA8CD6}">
      <dsp:nvSpPr>
        <dsp:cNvPr id="0" name=""/>
        <dsp:cNvSpPr/>
      </dsp:nvSpPr>
      <dsp:spPr>
        <a:xfrm>
          <a:off x="3738141" y="871870"/>
          <a:ext cx="782982" cy="4114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راه های شناخت پیامبران راستین</a:t>
          </a:r>
          <a:endParaRPr lang="en-US" sz="1200" kern="1200">
            <a:cs typeface="B Mitra" pitchFamily="2" charset="-78"/>
          </a:endParaRPr>
        </a:p>
      </dsp:txBody>
      <dsp:txXfrm>
        <a:off x="3750192" y="883921"/>
        <a:ext cx="758880" cy="387336"/>
      </dsp:txXfrm>
    </dsp:sp>
    <dsp:sp modelId="{350ACF6A-69F2-4792-8FFE-0A32A0CB63C8}">
      <dsp:nvSpPr>
        <dsp:cNvPr id="0" name=""/>
        <dsp:cNvSpPr/>
      </dsp:nvSpPr>
      <dsp:spPr>
        <a:xfrm rot="15183028">
          <a:off x="3411840" y="827400"/>
          <a:ext cx="505294" cy="17034"/>
        </a:xfrm>
        <a:custGeom>
          <a:avLst/>
          <a:gdLst/>
          <a:ahLst/>
          <a:cxnLst/>
          <a:rect l="0" t="0" r="0" b="0"/>
          <a:pathLst>
            <a:path>
              <a:moveTo>
                <a:pt x="0" y="8517"/>
              </a:moveTo>
              <a:lnTo>
                <a:pt x="505294" y="851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cs typeface="B Mitra" pitchFamily="2" charset="-78"/>
          </a:endParaRPr>
        </a:p>
      </dsp:txBody>
      <dsp:txXfrm rot="10800000">
        <a:off x="3411840" y="823240"/>
        <a:ext cx="505294" cy="25354"/>
      </dsp:txXfrm>
    </dsp:sp>
    <dsp:sp modelId="{BCE4002D-E5FD-458A-8AF5-93BC21B03176}">
      <dsp:nvSpPr>
        <dsp:cNvPr id="0" name=""/>
        <dsp:cNvSpPr/>
      </dsp:nvSpPr>
      <dsp:spPr>
        <a:xfrm>
          <a:off x="2998482" y="422329"/>
          <a:ext cx="592351" cy="34383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شهود عرفانی</a:t>
          </a:r>
          <a:endParaRPr lang="en-US" sz="1200" kern="1200">
            <a:cs typeface="B Mitra" pitchFamily="2" charset="-78"/>
          </a:endParaRPr>
        </a:p>
      </dsp:txBody>
      <dsp:txXfrm>
        <a:off x="3008552" y="432399"/>
        <a:ext cx="572211" cy="323691"/>
      </dsp:txXfrm>
    </dsp:sp>
    <dsp:sp modelId="{6ECDDC3A-C2E1-460C-98FB-F05A2FB6E652}">
      <dsp:nvSpPr>
        <dsp:cNvPr id="0" name=""/>
        <dsp:cNvSpPr/>
      </dsp:nvSpPr>
      <dsp:spPr>
        <a:xfrm rot="14947746">
          <a:off x="2718088" y="392552"/>
          <a:ext cx="413480" cy="17034"/>
        </a:xfrm>
        <a:custGeom>
          <a:avLst/>
          <a:gdLst/>
          <a:ahLst/>
          <a:cxnLst/>
          <a:rect l="0" t="0" r="0" b="0"/>
          <a:pathLst>
            <a:path>
              <a:moveTo>
                <a:pt x="0" y="8517"/>
              </a:moveTo>
              <a:lnTo>
                <a:pt x="413480" y="8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18088" y="390732"/>
        <a:ext cx="413480" cy="20674"/>
      </dsp:txXfrm>
    </dsp:sp>
    <dsp:sp modelId="{3A474238-2906-4DAD-B4DD-F2737B4AFDF1}">
      <dsp:nvSpPr>
        <dsp:cNvPr id="0" name=""/>
        <dsp:cNvSpPr/>
      </dsp:nvSpPr>
      <dsp:spPr>
        <a:xfrm>
          <a:off x="2286138" y="115827"/>
          <a:ext cx="565036" cy="18413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عالی</a:t>
          </a:r>
          <a:endParaRPr lang="en-US" sz="1200" kern="1200">
            <a:cs typeface="B Mitra" pitchFamily="2" charset="-78"/>
          </a:endParaRPr>
        </a:p>
      </dsp:txBody>
      <dsp:txXfrm>
        <a:off x="2291531" y="121220"/>
        <a:ext cx="554250" cy="173348"/>
      </dsp:txXfrm>
    </dsp:sp>
    <dsp:sp modelId="{035784FA-6754-4B91-BF90-B1381D1BA492}">
      <dsp:nvSpPr>
        <dsp:cNvPr id="0" name=""/>
        <dsp:cNvSpPr/>
      </dsp:nvSpPr>
      <dsp:spPr>
        <a:xfrm rot="10800000">
          <a:off x="2138830" y="199377"/>
          <a:ext cx="147307" cy="17034"/>
        </a:xfrm>
        <a:custGeom>
          <a:avLst/>
          <a:gdLst/>
          <a:ahLst/>
          <a:cxnLst/>
          <a:rect l="0" t="0" r="0" b="0"/>
          <a:pathLst>
            <a:path>
              <a:moveTo>
                <a:pt x="0" y="8517"/>
              </a:moveTo>
              <a:lnTo>
                <a:pt x="147307" y="851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08801" y="204212"/>
        <a:ext cx="7365" cy="7365"/>
      </dsp:txXfrm>
    </dsp:sp>
    <dsp:sp modelId="{F9CF0E55-361C-43F7-B2FE-F572AD8FABA0}">
      <dsp:nvSpPr>
        <dsp:cNvPr id="0" name=""/>
        <dsp:cNvSpPr/>
      </dsp:nvSpPr>
      <dsp:spPr>
        <a:xfrm>
          <a:off x="40243" y="1375"/>
          <a:ext cx="2098586" cy="41303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cs typeface="B Zar" pitchFamily="2" charset="-78"/>
            </a:rPr>
            <a:t>آنچه پیامبران می بینند و می شنوند ، او نیز می بیند و می شنود  مانند حضرت علی (ع).  (نهج الیلاغه: 192)</a:t>
          </a:r>
          <a:endParaRPr lang="en-US" sz="1000" kern="1200">
            <a:cs typeface="B Mitra" pitchFamily="2" charset="-78"/>
          </a:endParaRPr>
        </a:p>
      </dsp:txBody>
      <dsp:txXfrm>
        <a:off x="52340" y="13472"/>
        <a:ext cx="2074392" cy="388844"/>
      </dsp:txXfrm>
    </dsp:sp>
    <dsp:sp modelId="{E800AAA7-F109-482F-BE43-76DDDB3F10DF}">
      <dsp:nvSpPr>
        <dsp:cNvPr id="0" name=""/>
        <dsp:cNvSpPr/>
      </dsp:nvSpPr>
      <dsp:spPr>
        <a:xfrm rot="10512780">
          <a:off x="2850916" y="591896"/>
          <a:ext cx="147823" cy="17034"/>
        </a:xfrm>
        <a:custGeom>
          <a:avLst/>
          <a:gdLst/>
          <a:ahLst/>
          <a:cxnLst/>
          <a:rect l="0" t="0" r="0" b="0"/>
          <a:pathLst>
            <a:path>
              <a:moveTo>
                <a:pt x="0" y="8517"/>
              </a:moveTo>
              <a:lnTo>
                <a:pt x="147823" y="8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50916" y="596717"/>
        <a:ext cx="147823" cy="7391"/>
      </dsp:txXfrm>
    </dsp:sp>
    <dsp:sp modelId="{C721F8CF-1BC2-4EC1-B1DF-57CF6C9268E3}">
      <dsp:nvSpPr>
        <dsp:cNvPr id="0" name=""/>
        <dsp:cNvSpPr/>
      </dsp:nvSpPr>
      <dsp:spPr>
        <a:xfrm>
          <a:off x="2286138" y="514513"/>
          <a:ext cx="565036" cy="18413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متوسط</a:t>
          </a:r>
          <a:endParaRPr lang="en-US" sz="1200" kern="1200">
            <a:cs typeface="B Mitra" pitchFamily="2" charset="-78"/>
          </a:endParaRPr>
        </a:p>
      </dsp:txBody>
      <dsp:txXfrm>
        <a:off x="2291531" y="519906"/>
        <a:ext cx="554250" cy="173348"/>
      </dsp:txXfrm>
    </dsp:sp>
    <dsp:sp modelId="{E255C0D2-7268-458D-A59D-65C8009796F6}">
      <dsp:nvSpPr>
        <dsp:cNvPr id="0" name=""/>
        <dsp:cNvSpPr/>
      </dsp:nvSpPr>
      <dsp:spPr>
        <a:xfrm rot="10800000">
          <a:off x="2138830" y="598064"/>
          <a:ext cx="147307" cy="17034"/>
        </a:xfrm>
        <a:custGeom>
          <a:avLst/>
          <a:gdLst/>
          <a:ahLst/>
          <a:cxnLst/>
          <a:rect l="0" t="0" r="0" b="0"/>
          <a:pathLst>
            <a:path>
              <a:moveTo>
                <a:pt x="0" y="8517"/>
              </a:moveTo>
              <a:lnTo>
                <a:pt x="147307" y="851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08801" y="602898"/>
        <a:ext cx="7365" cy="7365"/>
      </dsp:txXfrm>
    </dsp:sp>
    <dsp:sp modelId="{5FBDA994-3160-4690-87DF-593ADCD554D0}">
      <dsp:nvSpPr>
        <dsp:cNvPr id="0" name=""/>
        <dsp:cNvSpPr/>
      </dsp:nvSpPr>
      <dsp:spPr>
        <a:xfrm>
          <a:off x="43322" y="442034"/>
          <a:ext cx="2095507" cy="329093"/>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cs typeface="B Zar" pitchFamily="2" charset="-78"/>
            </a:rPr>
            <a:t>متن نبوت پیامبر را مشاهده می کند و هیچ تردیدی برای شاهد حاصل نخواهد شد </a:t>
          </a:r>
          <a:endParaRPr lang="en-US" sz="1000" kern="1200">
            <a:cs typeface="B Mitra" pitchFamily="2" charset="-78"/>
          </a:endParaRPr>
        </a:p>
      </dsp:txBody>
      <dsp:txXfrm>
        <a:off x="52961" y="451673"/>
        <a:ext cx="2076229" cy="309815"/>
      </dsp:txXfrm>
    </dsp:sp>
    <dsp:sp modelId="{832317ED-E072-4307-9109-6608D6A51EF7}">
      <dsp:nvSpPr>
        <dsp:cNvPr id="0" name=""/>
        <dsp:cNvSpPr/>
      </dsp:nvSpPr>
      <dsp:spPr>
        <a:xfrm rot="6652254">
          <a:off x="2718088" y="778903"/>
          <a:ext cx="413480" cy="17034"/>
        </a:xfrm>
        <a:custGeom>
          <a:avLst/>
          <a:gdLst/>
          <a:ahLst/>
          <a:cxnLst/>
          <a:rect l="0" t="0" r="0" b="0"/>
          <a:pathLst>
            <a:path>
              <a:moveTo>
                <a:pt x="0" y="8517"/>
              </a:moveTo>
              <a:lnTo>
                <a:pt x="413480" y="8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18088" y="777083"/>
        <a:ext cx="413480" cy="20674"/>
      </dsp:txXfrm>
    </dsp:sp>
    <dsp:sp modelId="{F647B3AB-B771-4364-8D47-66406FA9A045}">
      <dsp:nvSpPr>
        <dsp:cNvPr id="0" name=""/>
        <dsp:cNvSpPr/>
      </dsp:nvSpPr>
      <dsp:spPr>
        <a:xfrm>
          <a:off x="2286138" y="888527"/>
          <a:ext cx="565036" cy="18413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نازل</a:t>
          </a:r>
          <a:endParaRPr lang="en-US" sz="1200" kern="1200">
            <a:cs typeface="B Mitra" pitchFamily="2" charset="-78"/>
          </a:endParaRPr>
        </a:p>
      </dsp:txBody>
      <dsp:txXfrm>
        <a:off x="2291531" y="893920"/>
        <a:ext cx="554250" cy="173348"/>
      </dsp:txXfrm>
    </dsp:sp>
    <dsp:sp modelId="{44815019-D468-4B13-A51C-67126808910C}">
      <dsp:nvSpPr>
        <dsp:cNvPr id="0" name=""/>
        <dsp:cNvSpPr/>
      </dsp:nvSpPr>
      <dsp:spPr>
        <a:xfrm rot="10800000">
          <a:off x="2138830" y="972078"/>
          <a:ext cx="147307" cy="17034"/>
        </a:xfrm>
        <a:custGeom>
          <a:avLst/>
          <a:gdLst/>
          <a:ahLst/>
          <a:cxnLst/>
          <a:rect l="0" t="0" r="0" b="0"/>
          <a:pathLst>
            <a:path>
              <a:moveTo>
                <a:pt x="0" y="8517"/>
              </a:moveTo>
              <a:lnTo>
                <a:pt x="147307" y="851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08801" y="976912"/>
        <a:ext cx="7365" cy="7365"/>
      </dsp:txXfrm>
    </dsp:sp>
    <dsp:sp modelId="{21AA9E63-4186-4048-8000-7A0A0E7E942B}">
      <dsp:nvSpPr>
        <dsp:cNvPr id="0" name=""/>
        <dsp:cNvSpPr/>
      </dsp:nvSpPr>
      <dsp:spPr>
        <a:xfrm>
          <a:off x="40243" y="798748"/>
          <a:ext cx="2098586" cy="363694"/>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dirty="0">
              <a:cs typeface="B Zar" pitchFamily="2" charset="-78"/>
            </a:rPr>
            <a:t>سنخ ضعیف شهود برای شخص پیدا می شود و نیازمند به تبیین عقلی است </a:t>
          </a:r>
          <a:endParaRPr lang="en-US" sz="1000" kern="1200">
            <a:cs typeface="B Mitra" pitchFamily="2" charset="-78"/>
          </a:endParaRPr>
        </a:p>
      </dsp:txBody>
      <dsp:txXfrm>
        <a:off x="50895" y="809400"/>
        <a:ext cx="2077282" cy="342390"/>
      </dsp:txXfrm>
    </dsp:sp>
    <dsp:sp modelId="{FA5B9D36-D712-4F4C-B6BB-89C8CD6A6D2A}">
      <dsp:nvSpPr>
        <dsp:cNvPr id="0" name=""/>
        <dsp:cNvSpPr/>
      </dsp:nvSpPr>
      <dsp:spPr>
        <a:xfrm rot="6404648">
          <a:off x="3408831" y="1313889"/>
          <a:ext cx="511311" cy="17034"/>
        </a:xfrm>
        <a:custGeom>
          <a:avLst/>
          <a:gdLst/>
          <a:ahLst/>
          <a:cxnLst/>
          <a:rect l="0" t="0" r="0" b="0"/>
          <a:pathLst>
            <a:path>
              <a:moveTo>
                <a:pt x="0" y="8517"/>
              </a:moveTo>
              <a:lnTo>
                <a:pt x="511311" y="851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cs typeface="B Mitra" pitchFamily="2" charset="-78"/>
          </a:endParaRPr>
        </a:p>
      </dsp:txBody>
      <dsp:txXfrm rot="10800000">
        <a:off x="3408831" y="1309577"/>
        <a:ext cx="511311" cy="25656"/>
      </dsp:txXfrm>
    </dsp:sp>
    <dsp:sp modelId="{BC4E9246-48D9-4EF4-A011-2104ACBF1A45}">
      <dsp:nvSpPr>
        <dsp:cNvPr id="0" name=""/>
        <dsp:cNvSpPr/>
      </dsp:nvSpPr>
      <dsp:spPr>
        <a:xfrm>
          <a:off x="2998482" y="1401594"/>
          <a:ext cx="592351" cy="331256"/>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kern="1200">
              <a:cs typeface="B Mitra" pitchFamily="2" charset="-78"/>
            </a:rPr>
            <a:t>راه عقلی</a:t>
          </a:r>
          <a:endParaRPr lang="en-US" sz="1200" kern="1200">
            <a:cs typeface="B Mitra" pitchFamily="2" charset="-78"/>
          </a:endParaRPr>
        </a:p>
      </dsp:txBody>
      <dsp:txXfrm>
        <a:off x="3008184" y="1411296"/>
        <a:ext cx="572947" cy="311852"/>
      </dsp:txXfrm>
    </dsp:sp>
    <dsp:sp modelId="{D7FCFECB-0804-47CC-90F6-351728CA8F94}">
      <dsp:nvSpPr>
        <dsp:cNvPr id="0" name=""/>
        <dsp:cNvSpPr/>
      </dsp:nvSpPr>
      <dsp:spPr>
        <a:xfrm rot="14599592">
          <a:off x="2760753" y="1412091"/>
          <a:ext cx="328149" cy="17034"/>
        </a:xfrm>
        <a:custGeom>
          <a:avLst/>
          <a:gdLst/>
          <a:ahLst/>
          <a:cxnLst/>
          <a:rect l="0" t="0" r="0" b="0"/>
          <a:pathLst>
            <a:path>
              <a:moveTo>
                <a:pt x="0" y="8517"/>
              </a:moveTo>
              <a:lnTo>
                <a:pt x="328149" y="8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cs typeface="B Mitra" pitchFamily="2" charset="-78"/>
          </a:endParaRPr>
        </a:p>
      </dsp:txBody>
      <dsp:txXfrm rot="10800000">
        <a:off x="2760753" y="1412375"/>
        <a:ext cx="328149" cy="16466"/>
      </dsp:txXfrm>
    </dsp:sp>
    <dsp:sp modelId="{B576988A-99D0-4E63-A46F-466D1A21200D}">
      <dsp:nvSpPr>
        <dsp:cNvPr id="0" name=""/>
        <dsp:cNvSpPr/>
      </dsp:nvSpPr>
      <dsp:spPr>
        <a:xfrm>
          <a:off x="1760528" y="1190062"/>
          <a:ext cx="1090646" cy="16786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معجزه (اعجاز)</a:t>
          </a:r>
          <a:endParaRPr lang="en-US" sz="1200" kern="1200">
            <a:cs typeface="B Mitra" pitchFamily="2" charset="-78"/>
          </a:endParaRPr>
        </a:p>
      </dsp:txBody>
      <dsp:txXfrm>
        <a:off x="1765445" y="1194979"/>
        <a:ext cx="1080812" cy="158030"/>
      </dsp:txXfrm>
    </dsp:sp>
    <dsp:sp modelId="{C77274DA-DFFE-4AB9-A03B-54FAAF992733}">
      <dsp:nvSpPr>
        <dsp:cNvPr id="0" name=""/>
        <dsp:cNvSpPr/>
      </dsp:nvSpPr>
      <dsp:spPr>
        <a:xfrm rot="12813916">
          <a:off x="2836435" y="1509834"/>
          <a:ext cx="176785" cy="17034"/>
        </a:xfrm>
        <a:custGeom>
          <a:avLst/>
          <a:gdLst/>
          <a:ahLst/>
          <a:cxnLst/>
          <a:rect l="0" t="0" r="0" b="0"/>
          <a:pathLst>
            <a:path>
              <a:moveTo>
                <a:pt x="0" y="8517"/>
              </a:moveTo>
              <a:lnTo>
                <a:pt x="176785" y="8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cs typeface="B Mitra" pitchFamily="2" charset="-78"/>
          </a:endParaRPr>
        </a:p>
      </dsp:txBody>
      <dsp:txXfrm rot="10800000">
        <a:off x="2836435" y="1513915"/>
        <a:ext cx="176785" cy="8870"/>
      </dsp:txXfrm>
    </dsp:sp>
    <dsp:sp modelId="{60AACD1C-3C86-4A99-BF40-E7AA24DA5136}">
      <dsp:nvSpPr>
        <dsp:cNvPr id="0" name=""/>
        <dsp:cNvSpPr/>
      </dsp:nvSpPr>
      <dsp:spPr>
        <a:xfrm>
          <a:off x="1760528" y="1385547"/>
          <a:ext cx="1090646" cy="16786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بررسی محتوای دعوت</a:t>
          </a:r>
          <a:endParaRPr lang="en-US" sz="1200" kern="1200">
            <a:cs typeface="B Mitra" pitchFamily="2" charset="-78"/>
          </a:endParaRPr>
        </a:p>
      </dsp:txBody>
      <dsp:txXfrm>
        <a:off x="1765445" y="1390464"/>
        <a:ext cx="1080812" cy="158030"/>
      </dsp:txXfrm>
    </dsp:sp>
    <dsp:sp modelId="{BA4DB3B7-3DB1-4E28-9C37-94C81A53CE6E}">
      <dsp:nvSpPr>
        <dsp:cNvPr id="0" name=""/>
        <dsp:cNvSpPr/>
      </dsp:nvSpPr>
      <dsp:spPr>
        <a:xfrm rot="8786084">
          <a:off x="2836435" y="1607576"/>
          <a:ext cx="176785" cy="17034"/>
        </a:xfrm>
        <a:custGeom>
          <a:avLst/>
          <a:gdLst/>
          <a:ahLst/>
          <a:cxnLst/>
          <a:rect l="0" t="0" r="0" b="0"/>
          <a:pathLst>
            <a:path>
              <a:moveTo>
                <a:pt x="0" y="8517"/>
              </a:moveTo>
              <a:lnTo>
                <a:pt x="176785" y="8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cs typeface="B Mitra" pitchFamily="2" charset="-78"/>
          </a:endParaRPr>
        </a:p>
      </dsp:txBody>
      <dsp:txXfrm rot="10800000">
        <a:off x="2836435" y="1611658"/>
        <a:ext cx="176785" cy="8870"/>
      </dsp:txXfrm>
    </dsp:sp>
    <dsp:sp modelId="{1A770BEC-AEC6-44B6-A92D-C96A1E602661}">
      <dsp:nvSpPr>
        <dsp:cNvPr id="0" name=""/>
        <dsp:cNvSpPr/>
      </dsp:nvSpPr>
      <dsp:spPr>
        <a:xfrm>
          <a:off x="1760528" y="1581032"/>
          <a:ext cx="1090646" cy="16786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گرداوری قرائن</a:t>
          </a:r>
          <a:endParaRPr lang="en-US" sz="1200" kern="1200">
            <a:cs typeface="B Mitra" pitchFamily="2" charset="-78"/>
          </a:endParaRPr>
        </a:p>
      </dsp:txBody>
      <dsp:txXfrm>
        <a:off x="1765445" y="1585949"/>
        <a:ext cx="1080812" cy="158030"/>
      </dsp:txXfrm>
    </dsp:sp>
    <dsp:sp modelId="{5D374E0F-AAC7-44A2-8C18-8B541BA0E28F}">
      <dsp:nvSpPr>
        <dsp:cNvPr id="0" name=""/>
        <dsp:cNvSpPr/>
      </dsp:nvSpPr>
      <dsp:spPr>
        <a:xfrm rot="7000408">
          <a:off x="2760753" y="1705319"/>
          <a:ext cx="328149" cy="17034"/>
        </a:xfrm>
        <a:custGeom>
          <a:avLst/>
          <a:gdLst/>
          <a:ahLst/>
          <a:cxnLst/>
          <a:rect l="0" t="0" r="0" b="0"/>
          <a:pathLst>
            <a:path>
              <a:moveTo>
                <a:pt x="0" y="8517"/>
              </a:moveTo>
              <a:lnTo>
                <a:pt x="328149" y="851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cs typeface="B Mitra" pitchFamily="2" charset="-78"/>
          </a:endParaRPr>
        </a:p>
      </dsp:txBody>
      <dsp:txXfrm rot="10800000">
        <a:off x="2760753" y="1705603"/>
        <a:ext cx="328149" cy="16466"/>
      </dsp:txXfrm>
    </dsp:sp>
    <dsp:sp modelId="{26EB6C9A-87D2-4B07-80C4-939EC44635B9}">
      <dsp:nvSpPr>
        <dsp:cNvPr id="0" name=""/>
        <dsp:cNvSpPr/>
      </dsp:nvSpPr>
      <dsp:spPr>
        <a:xfrm>
          <a:off x="1760528" y="1776517"/>
          <a:ext cx="1090646" cy="16786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Mitra" pitchFamily="2" charset="-78"/>
            </a:rPr>
            <a:t>گواهی پیامبران پیشین</a:t>
          </a:r>
          <a:endParaRPr lang="en-US" sz="1200" kern="1200">
            <a:cs typeface="B Mitra" pitchFamily="2" charset="-78"/>
          </a:endParaRPr>
        </a:p>
      </dsp:txBody>
      <dsp:txXfrm>
        <a:off x="1765445" y="1781434"/>
        <a:ext cx="1080812" cy="1580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8A17D-863A-44FC-ADA3-C7FA1051DF56}">
      <dsp:nvSpPr>
        <dsp:cNvPr id="0" name=""/>
        <dsp:cNvSpPr/>
      </dsp:nvSpPr>
      <dsp:spPr>
        <a:xfrm>
          <a:off x="3248294" y="998286"/>
          <a:ext cx="1156704" cy="57835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Titr" pitchFamily="2" charset="-78"/>
            </a:rPr>
            <a:t>اقسام وحی</a:t>
          </a:r>
          <a:endParaRPr lang="en-US" sz="1200" kern="1200">
            <a:cs typeface="B Titr" pitchFamily="2" charset="-78"/>
          </a:endParaRPr>
        </a:p>
      </dsp:txBody>
      <dsp:txXfrm>
        <a:off x="3265233" y="1015225"/>
        <a:ext cx="1122826" cy="544474"/>
      </dsp:txXfrm>
    </dsp:sp>
    <dsp:sp modelId="{F9D7B4B1-E367-4C9E-ABBF-9830A8A0F3F2}">
      <dsp:nvSpPr>
        <dsp:cNvPr id="0" name=""/>
        <dsp:cNvSpPr/>
      </dsp:nvSpPr>
      <dsp:spPr>
        <a:xfrm rot="14110531">
          <a:off x="2611848" y="934695"/>
          <a:ext cx="810209" cy="40429"/>
        </a:xfrm>
        <a:custGeom>
          <a:avLst/>
          <a:gdLst/>
          <a:ahLst/>
          <a:cxnLst/>
          <a:rect l="0" t="0" r="0" b="0"/>
          <a:pathLst>
            <a:path>
              <a:moveTo>
                <a:pt x="0" y="20214"/>
              </a:moveTo>
              <a:lnTo>
                <a:pt x="810209" y="2021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cs typeface="B Titr" pitchFamily="2" charset="-78"/>
          </a:endParaRPr>
        </a:p>
      </dsp:txBody>
      <dsp:txXfrm rot="10800000">
        <a:off x="2996697" y="934654"/>
        <a:ext cx="40510" cy="40510"/>
      </dsp:txXfrm>
    </dsp:sp>
    <dsp:sp modelId="{F1527792-622A-4207-815E-9469C07FD317}">
      <dsp:nvSpPr>
        <dsp:cNvPr id="0" name=""/>
        <dsp:cNvSpPr/>
      </dsp:nvSpPr>
      <dsp:spPr>
        <a:xfrm>
          <a:off x="1628907" y="333181"/>
          <a:ext cx="1156704" cy="5783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Titr" pitchFamily="2" charset="-78"/>
            </a:rPr>
            <a:t>بی واسطه</a:t>
          </a:r>
          <a:endParaRPr lang="en-US" sz="1200" kern="1200">
            <a:cs typeface="B Titr" pitchFamily="2" charset="-78"/>
          </a:endParaRPr>
        </a:p>
      </dsp:txBody>
      <dsp:txXfrm>
        <a:off x="1645846" y="350120"/>
        <a:ext cx="1122826" cy="544474"/>
      </dsp:txXfrm>
    </dsp:sp>
    <dsp:sp modelId="{17897BC3-1341-4A4F-BEE4-496D492D7245}">
      <dsp:nvSpPr>
        <dsp:cNvPr id="0" name=""/>
        <dsp:cNvSpPr/>
      </dsp:nvSpPr>
      <dsp:spPr>
        <a:xfrm rot="12942401">
          <a:off x="1112669" y="435866"/>
          <a:ext cx="569794" cy="40429"/>
        </a:xfrm>
        <a:custGeom>
          <a:avLst/>
          <a:gdLst/>
          <a:ahLst/>
          <a:cxnLst/>
          <a:rect l="0" t="0" r="0" b="0"/>
          <a:pathLst>
            <a:path>
              <a:moveTo>
                <a:pt x="0" y="20214"/>
              </a:moveTo>
              <a:lnTo>
                <a:pt x="569794" y="20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cs typeface="B Titr" pitchFamily="2" charset="-78"/>
          </a:endParaRPr>
        </a:p>
      </dsp:txBody>
      <dsp:txXfrm rot="10800000">
        <a:off x="1383321" y="441836"/>
        <a:ext cx="28489" cy="28489"/>
      </dsp:txXfrm>
    </dsp:sp>
    <dsp:sp modelId="{1D5995C8-53D3-4694-A5AA-9A13CEF09277}">
      <dsp:nvSpPr>
        <dsp:cNvPr id="0" name=""/>
        <dsp:cNvSpPr/>
      </dsp:nvSpPr>
      <dsp:spPr>
        <a:xfrm>
          <a:off x="9521" y="628"/>
          <a:ext cx="1156704" cy="5783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Titr" pitchFamily="2" charset="-78"/>
            </a:rPr>
            <a:t>واسطه وجود ندارد</a:t>
          </a:r>
        </a:p>
      </dsp:txBody>
      <dsp:txXfrm>
        <a:off x="26460" y="17567"/>
        <a:ext cx="1122826" cy="544474"/>
      </dsp:txXfrm>
    </dsp:sp>
    <dsp:sp modelId="{DB843DE0-7E3F-487F-9BFC-A1F2947CAA70}">
      <dsp:nvSpPr>
        <dsp:cNvPr id="0" name=""/>
        <dsp:cNvSpPr/>
      </dsp:nvSpPr>
      <dsp:spPr>
        <a:xfrm rot="8657599">
          <a:off x="1112669" y="768418"/>
          <a:ext cx="569794" cy="40429"/>
        </a:xfrm>
        <a:custGeom>
          <a:avLst/>
          <a:gdLst/>
          <a:ahLst/>
          <a:cxnLst/>
          <a:rect l="0" t="0" r="0" b="0"/>
          <a:pathLst>
            <a:path>
              <a:moveTo>
                <a:pt x="0" y="20214"/>
              </a:moveTo>
              <a:lnTo>
                <a:pt x="569794" y="20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383321" y="774388"/>
        <a:ext cx="28489" cy="28489"/>
      </dsp:txXfrm>
    </dsp:sp>
    <dsp:sp modelId="{1F0EFF25-9BD8-4DE5-8AE7-862E53321601}">
      <dsp:nvSpPr>
        <dsp:cNvPr id="0" name=""/>
        <dsp:cNvSpPr/>
      </dsp:nvSpPr>
      <dsp:spPr>
        <a:xfrm>
          <a:off x="9521" y="665733"/>
          <a:ext cx="1156704" cy="5783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Titr" pitchFamily="2" charset="-78"/>
            </a:rPr>
            <a:t>واسطه مورد توجه نیست</a:t>
          </a:r>
        </a:p>
      </dsp:txBody>
      <dsp:txXfrm>
        <a:off x="26460" y="682672"/>
        <a:ext cx="1122826" cy="544474"/>
      </dsp:txXfrm>
    </dsp:sp>
    <dsp:sp modelId="{17B863DC-8A1C-4227-87C2-C0016F2B4A08}">
      <dsp:nvSpPr>
        <dsp:cNvPr id="0" name=""/>
        <dsp:cNvSpPr/>
      </dsp:nvSpPr>
      <dsp:spPr>
        <a:xfrm rot="7489469">
          <a:off x="2611848" y="1599800"/>
          <a:ext cx="810209" cy="40429"/>
        </a:xfrm>
        <a:custGeom>
          <a:avLst/>
          <a:gdLst/>
          <a:ahLst/>
          <a:cxnLst/>
          <a:rect l="0" t="0" r="0" b="0"/>
          <a:pathLst>
            <a:path>
              <a:moveTo>
                <a:pt x="0" y="20214"/>
              </a:moveTo>
              <a:lnTo>
                <a:pt x="810209" y="2021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cs typeface="B Titr" pitchFamily="2" charset="-78"/>
          </a:endParaRPr>
        </a:p>
      </dsp:txBody>
      <dsp:txXfrm rot="10800000">
        <a:off x="2996697" y="1599759"/>
        <a:ext cx="40510" cy="40510"/>
      </dsp:txXfrm>
    </dsp:sp>
    <dsp:sp modelId="{731127F3-FF0D-480F-85CE-7BC81E8439B7}">
      <dsp:nvSpPr>
        <dsp:cNvPr id="0" name=""/>
        <dsp:cNvSpPr/>
      </dsp:nvSpPr>
      <dsp:spPr>
        <a:xfrm>
          <a:off x="1628907" y="1663391"/>
          <a:ext cx="1156704" cy="57835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Titr" pitchFamily="2" charset="-78"/>
            </a:rPr>
            <a:t>با واسطه</a:t>
          </a:r>
          <a:endParaRPr lang="en-US" sz="1200" kern="1200">
            <a:cs typeface="B Titr" pitchFamily="2" charset="-78"/>
          </a:endParaRPr>
        </a:p>
      </dsp:txBody>
      <dsp:txXfrm>
        <a:off x="1645846" y="1680330"/>
        <a:ext cx="1122826" cy="544474"/>
      </dsp:txXfrm>
    </dsp:sp>
    <dsp:sp modelId="{AF93F46D-1D67-46AA-BFB8-FDF82672863E}">
      <dsp:nvSpPr>
        <dsp:cNvPr id="0" name=""/>
        <dsp:cNvSpPr/>
      </dsp:nvSpPr>
      <dsp:spPr>
        <a:xfrm rot="12942401">
          <a:off x="1112669" y="1766076"/>
          <a:ext cx="569794" cy="40429"/>
        </a:xfrm>
        <a:custGeom>
          <a:avLst/>
          <a:gdLst/>
          <a:ahLst/>
          <a:cxnLst/>
          <a:rect l="0" t="0" r="0" b="0"/>
          <a:pathLst>
            <a:path>
              <a:moveTo>
                <a:pt x="0" y="20214"/>
              </a:moveTo>
              <a:lnTo>
                <a:pt x="569794" y="20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cs typeface="B Titr" pitchFamily="2" charset="-78"/>
          </a:endParaRPr>
        </a:p>
      </dsp:txBody>
      <dsp:txXfrm rot="10800000">
        <a:off x="1383321" y="1772046"/>
        <a:ext cx="28489" cy="28489"/>
      </dsp:txXfrm>
    </dsp:sp>
    <dsp:sp modelId="{3B6EC234-7037-4E45-A32B-977AA70F80C2}">
      <dsp:nvSpPr>
        <dsp:cNvPr id="0" name=""/>
        <dsp:cNvSpPr/>
      </dsp:nvSpPr>
      <dsp:spPr>
        <a:xfrm>
          <a:off x="9521" y="1330838"/>
          <a:ext cx="1156704" cy="5783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Titr" pitchFamily="2" charset="-78"/>
            </a:rPr>
            <a:t>از پشت حجاب</a:t>
          </a:r>
          <a:endParaRPr lang="en-US" sz="1200" kern="1200">
            <a:cs typeface="B Titr" pitchFamily="2" charset="-78"/>
          </a:endParaRPr>
        </a:p>
      </dsp:txBody>
      <dsp:txXfrm>
        <a:off x="26460" y="1347777"/>
        <a:ext cx="1122826" cy="544474"/>
      </dsp:txXfrm>
    </dsp:sp>
    <dsp:sp modelId="{5F8DA8E6-68C2-4C2A-8BEB-6FB80963F2EC}">
      <dsp:nvSpPr>
        <dsp:cNvPr id="0" name=""/>
        <dsp:cNvSpPr/>
      </dsp:nvSpPr>
      <dsp:spPr>
        <a:xfrm rot="8657599">
          <a:off x="1112669" y="2098629"/>
          <a:ext cx="569794" cy="40429"/>
        </a:xfrm>
        <a:custGeom>
          <a:avLst/>
          <a:gdLst/>
          <a:ahLst/>
          <a:cxnLst/>
          <a:rect l="0" t="0" r="0" b="0"/>
          <a:pathLst>
            <a:path>
              <a:moveTo>
                <a:pt x="0" y="20214"/>
              </a:moveTo>
              <a:lnTo>
                <a:pt x="569794" y="20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cs typeface="B Titr" pitchFamily="2" charset="-78"/>
          </a:endParaRPr>
        </a:p>
      </dsp:txBody>
      <dsp:txXfrm rot="10800000">
        <a:off x="1383321" y="2104599"/>
        <a:ext cx="28489" cy="28489"/>
      </dsp:txXfrm>
    </dsp:sp>
    <dsp:sp modelId="{42932A85-8659-4498-B97E-0190698A600E}">
      <dsp:nvSpPr>
        <dsp:cNvPr id="0" name=""/>
        <dsp:cNvSpPr/>
      </dsp:nvSpPr>
      <dsp:spPr>
        <a:xfrm>
          <a:off x="9521" y="1995944"/>
          <a:ext cx="1156704" cy="57835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Titr" pitchFamily="2" charset="-78"/>
            </a:rPr>
            <a:t>با نزول فرشته وحی</a:t>
          </a:r>
          <a:endParaRPr lang="en-US" sz="1200" kern="1200">
            <a:cs typeface="B Titr" pitchFamily="2" charset="-78"/>
          </a:endParaRPr>
        </a:p>
      </dsp:txBody>
      <dsp:txXfrm>
        <a:off x="26460" y="2012883"/>
        <a:ext cx="1122826" cy="5444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904A2-8D6C-46F2-BFD3-9B2268F12B8C}">
      <dsp:nvSpPr>
        <dsp:cNvPr id="0" name=""/>
        <dsp:cNvSpPr/>
      </dsp:nvSpPr>
      <dsp:spPr>
        <a:xfrm>
          <a:off x="2841035" y="537676"/>
          <a:ext cx="934206" cy="467103"/>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a-IR" sz="1500" kern="1200">
              <a:cs typeface="B Mitra" panose="00000400000000000000" pitchFamily="2" charset="-78"/>
            </a:rPr>
            <a:t>انواع عصمت</a:t>
          </a:r>
          <a:endParaRPr lang="en-US" sz="1500" kern="1200">
            <a:cs typeface="B Mitra" panose="00000400000000000000" pitchFamily="2" charset="-78"/>
          </a:endParaRPr>
        </a:p>
      </dsp:txBody>
      <dsp:txXfrm>
        <a:off x="2854716" y="551357"/>
        <a:ext cx="906844" cy="439741"/>
      </dsp:txXfrm>
    </dsp:sp>
    <dsp:sp modelId="{FF1E27F9-7684-4993-BBD5-DC4AAF970340}">
      <dsp:nvSpPr>
        <dsp:cNvPr id="0" name=""/>
        <dsp:cNvSpPr/>
      </dsp:nvSpPr>
      <dsp:spPr>
        <a:xfrm rot="14110531">
          <a:off x="2327013" y="482428"/>
          <a:ext cx="654361" cy="40429"/>
        </a:xfrm>
        <a:custGeom>
          <a:avLst/>
          <a:gdLst/>
          <a:ahLst/>
          <a:cxnLst/>
          <a:rect l="0" t="0" r="0" b="0"/>
          <a:pathLst>
            <a:path>
              <a:moveTo>
                <a:pt x="0" y="20214"/>
              </a:moveTo>
              <a:lnTo>
                <a:pt x="654361" y="20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Mitra" panose="00000400000000000000" pitchFamily="2" charset="-78"/>
          </a:endParaRPr>
        </a:p>
      </dsp:txBody>
      <dsp:txXfrm rot="10800000">
        <a:off x="2637835" y="486284"/>
        <a:ext cx="32718" cy="32718"/>
      </dsp:txXfrm>
    </dsp:sp>
    <dsp:sp modelId="{B378BAB4-7D57-4D6E-BDB3-D7E2E6566981}">
      <dsp:nvSpPr>
        <dsp:cNvPr id="0" name=""/>
        <dsp:cNvSpPr/>
      </dsp:nvSpPr>
      <dsp:spPr>
        <a:xfrm>
          <a:off x="1533146" y="507"/>
          <a:ext cx="934206" cy="467103"/>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a-IR" sz="1500" kern="1200">
              <a:cs typeface="B Mitra" panose="00000400000000000000" pitchFamily="2" charset="-78"/>
            </a:rPr>
            <a:t>علمی</a:t>
          </a:r>
          <a:endParaRPr lang="en-US" sz="1500" kern="1200">
            <a:cs typeface="B Mitra" panose="00000400000000000000" pitchFamily="2" charset="-78"/>
          </a:endParaRPr>
        </a:p>
      </dsp:txBody>
      <dsp:txXfrm>
        <a:off x="1546827" y="14188"/>
        <a:ext cx="906844" cy="439741"/>
      </dsp:txXfrm>
    </dsp:sp>
    <dsp:sp modelId="{D65E0AAF-FF79-45EE-A204-62E37D5F1885}">
      <dsp:nvSpPr>
        <dsp:cNvPr id="0" name=""/>
        <dsp:cNvSpPr/>
      </dsp:nvSpPr>
      <dsp:spPr>
        <a:xfrm rot="10800000">
          <a:off x="1159464" y="213844"/>
          <a:ext cx="373682" cy="40429"/>
        </a:xfrm>
        <a:custGeom>
          <a:avLst/>
          <a:gdLst/>
          <a:ahLst/>
          <a:cxnLst/>
          <a:rect l="0" t="0" r="0" b="0"/>
          <a:pathLst>
            <a:path>
              <a:moveTo>
                <a:pt x="0" y="20214"/>
              </a:moveTo>
              <a:lnTo>
                <a:pt x="373682" y="202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Mitra" panose="00000400000000000000" pitchFamily="2" charset="-78"/>
          </a:endParaRPr>
        </a:p>
      </dsp:txBody>
      <dsp:txXfrm rot="10800000">
        <a:off x="1336963" y="224717"/>
        <a:ext cx="18684" cy="18684"/>
      </dsp:txXfrm>
    </dsp:sp>
    <dsp:sp modelId="{CA822FE5-5B30-4311-BF51-F792CC6A204B}">
      <dsp:nvSpPr>
        <dsp:cNvPr id="0" name=""/>
        <dsp:cNvSpPr/>
      </dsp:nvSpPr>
      <dsp:spPr>
        <a:xfrm>
          <a:off x="225257" y="507"/>
          <a:ext cx="934206" cy="46710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a-IR" sz="1500" kern="1200">
              <a:cs typeface="B Mitra" panose="00000400000000000000" pitchFamily="2" charset="-78"/>
            </a:rPr>
            <a:t>عصمت در عقاید</a:t>
          </a:r>
          <a:endParaRPr lang="en-US" sz="1500" kern="1200">
            <a:cs typeface="B Mitra" panose="00000400000000000000" pitchFamily="2" charset="-78"/>
          </a:endParaRPr>
        </a:p>
      </dsp:txBody>
      <dsp:txXfrm>
        <a:off x="238938" y="14188"/>
        <a:ext cx="906844" cy="439741"/>
      </dsp:txXfrm>
    </dsp:sp>
    <dsp:sp modelId="{F61A5464-A9C1-4056-966B-43E3E69CB0EE}">
      <dsp:nvSpPr>
        <dsp:cNvPr id="0" name=""/>
        <dsp:cNvSpPr/>
      </dsp:nvSpPr>
      <dsp:spPr>
        <a:xfrm rot="7489469">
          <a:off x="2327013" y="1019597"/>
          <a:ext cx="654361" cy="40429"/>
        </a:xfrm>
        <a:custGeom>
          <a:avLst/>
          <a:gdLst/>
          <a:ahLst/>
          <a:cxnLst/>
          <a:rect l="0" t="0" r="0" b="0"/>
          <a:pathLst>
            <a:path>
              <a:moveTo>
                <a:pt x="0" y="20214"/>
              </a:moveTo>
              <a:lnTo>
                <a:pt x="654361" y="202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Mitra" panose="00000400000000000000" pitchFamily="2" charset="-78"/>
          </a:endParaRPr>
        </a:p>
      </dsp:txBody>
      <dsp:txXfrm rot="10800000">
        <a:off x="2637835" y="1023453"/>
        <a:ext cx="32718" cy="32718"/>
      </dsp:txXfrm>
    </dsp:sp>
    <dsp:sp modelId="{3FF40558-6346-4B53-A995-66DD67A85124}">
      <dsp:nvSpPr>
        <dsp:cNvPr id="0" name=""/>
        <dsp:cNvSpPr/>
      </dsp:nvSpPr>
      <dsp:spPr>
        <a:xfrm>
          <a:off x="1533146" y="1074845"/>
          <a:ext cx="934206" cy="467103"/>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a-IR" sz="1500" kern="1200">
              <a:cs typeface="B Mitra" panose="00000400000000000000" pitchFamily="2" charset="-78"/>
            </a:rPr>
            <a:t>عملی</a:t>
          </a:r>
          <a:endParaRPr lang="en-US" sz="1500" kern="1200">
            <a:cs typeface="B Mitra" panose="00000400000000000000" pitchFamily="2" charset="-78"/>
          </a:endParaRPr>
        </a:p>
      </dsp:txBody>
      <dsp:txXfrm>
        <a:off x="1546827" y="1088526"/>
        <a:ext cx="906844" cy="439741"/>
      </dsp:txXfrm>
    </dsp:sp>
    <dsp:sp modelId="{229FFC4E-4346-46DE-8297-F34286302616}">
      <dsp:nvSpPr>
        <dsp:cNvPr id="0" name=""/>
        <dsp:cNvSpPr/>
      </dsp:nvSpPr>
      <dsp:spPr>
        <a:xfrm rot="14110531">
          <a:off x="1019124" y="1019597"/>
          <a:ext cx="654361" cy="40429"/>
        </a:xfrm>
        <a:custGeom>
          <a:avLst/>
          <a:gdLst/>
          <a:ahLst/>
          <a:cxnLst/>
          <a:rect l="0" t="0" r="0" b="0"/>
          <a:pathLst>
            <a:path>
              <a:moveTo>
                <a:pt x="0" y="20214"/>
              </a:moveTo>
              <a:lnTo>
                <a:pt x="654361" y="202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Mitra" panose="00000400000000000000" pitchFamily="2" charset="-78"/>
          </a:endParaRPr>
        </a:p>
      </dsp:txBody>
      <dsp:txXfrm rot="10800000">
        <a:off x="1329946" y="1023453"/>
        <a:ext cx="32718" cy="32718"/>
      </dsp:txXfrm>
    </dsp:sp>
    <dsp:sp modelId="{40A1CA8C-21C0-495A-A7EE-2464997008A6}">
      <dsp:nvSpPr>
        <dsp:cNvPr id="0" name=""/>
        <dsp:cNvSpPr/>
      </dsp:nvSpPr>
      <dsp:spPr>
        <a:xfrm>
          <a:off x="225257" y="537676"/>
          <a:ext cx="934206" cy="46710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a-IR" sz="1500" kern="1200">
              <a:cs typeface="B Mitra" panose="00000400000000000000" pitchFamily="2" charset="-78"/>
            </a:rPr>
            <a:t>در امر تبلیغ</a:t>
          </a:r>
          <a:endParaRPr lang="en-US" sz="1500" kern="1200">
            <a:cs typeface="B Mitra" panose="00000400000000000000" pitchFamily="2" charset="-78"/>
          </a:endParaRPr>
        </a:p>
      </dsp:txBody>
      <dsp:txXfrm>
        <a:off x="238938" y="551357"/>
        <a:ext cx="906844" cy="439741"/>
      </dsp:txXfrm>
    </dsp:sp>
    <dsp:sp modelId="{0829AE46-4AD0-46A1-AADA-1E20B7C49F80}">
      <dsp:nvSpPr>
        <dsp:cNvPr id="0" name=""/>
        <dsp:cNvSpPr/>
      </dsp:nvSpPr>
      <dsp:spPr>
        <a:xfrm rot="10800000">
          <a:off x="1159464" y="1288182"/>
          <a:ext cx="373682" cy="40429"/>
        </a:xfrm>
        <a:custGeom>
          <a:avLst/>
          <a:gdLst/>
          <a:ahLst/>
          <a:cxnLst/>
          <a:rect l="0" t="0" r="0" b="0"/>
          <a:pathLst>
            <a:path>
              <a:moveTo>
                <a:pt x="0" y="20214"/>
              </a:moveTo>
              <a:lnTo>
                <a:pt x="373682" y="202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Mitra" panose="00000400000000000000" pitchFamily="2" charset="-78"/>
          </a:endParaRPr>
        </a:p>
      </dsp:txBody>
      <dsp:txXfrm rot="10800000">
        <a:off x="1336963" y="1299054"/>
        <a:ext cx="18684" cy="18684"/>
      </dsp:txXfrm>
    </dsp:sp>
    <dsp:sp modelId="{9E6A64A5-CA6E-442F-8580-868E62A613C7}">
      <dsp:nvSpPr>
        <dsp:cNvPr id="0" name=""/>
        <dsp:cNvSpPr/>
      </dsp:nvSpPr>
      <dsp:spPr>
        <a:xfrm>
          <a:off x="225257" y="1074845"/>
          <a:ext cx="934206" cy="46710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a-IR" sz="1500" kern="1200">
              <a:cs typeface="B Mitra" panose="00000400000000000000" pitchFamily="2" charset="-78"/>
            </a:rPr>
            <a:t>در بیان احکام</a:t>
          </a:r>
          <a:endParaRPr lang="en-US" sz="1500" kern="1200">
            <a:cs typeface="B Mitra" panose="00000400000000000000" pitchFamily="2" charset="-78"/>
          </a:endParaRPr>
        </a:p>
      </dsp:txBody>
      <dsp:txXfrm>
        <a:off x="238938" y="1088526"/>
        <a:ext cx="906844" cy="439741"/>
      </dsp:txXfrm>
    </dsp:sp>
    <dsp:sp modelId="{595C91C2-815A-400F-BD87-0E467EE96F03}">
      <dsp:nvSpPr>
        <dsp:cNvPr id="0" name=""/>
        <dsp:cNvSpPr/>
      </dsp:nvSpPr>
      <dsp:spPr>
        <a:xfrm rot="7489469">
          <a:off x="1019124" y="1556766"/>
          <a:ext cx="654361" cy="40429"/>
        </a:xfrm>
        <a:custGeom>
          <a:avLst/>
          <a:gdLst/>
          <a:ahLst/>
          <a:cxnLst/>
          <a:rect l="0" t="0" r="0" b="0"/>
          <a:pathLst>
            <a:path>
              <a:moveTo>
                <a:pt x="0" y="20214"/>
              </a:moveTo>
              <a:lnTo>
                <a:pt x="654361" y="202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Mitra" panose="00000400000000000000" pitchFamily="2" charset="-78"/>
          </a:endParaRPr>
        </a:p>
      </dsp:txBody>
      <dsp:txXfrm rot="10800000">
        <a:off x="1329946" y="1560622"/>
        <a:ext cx="32718" cy="32718"/>
      </dsp:txXfrm>
    </dsp:sp>
    <dsp:sp modelId="{F1A04F50-8A08-46D3-80C0-450DAB22CB52}">
      <dsp:nvSpPr>
        <dsp:cNvPr id="0" name=""/>
        <dsp:cNvSpPr/>
      </dsp:nvSpPr>
      <dsp:spPr>
        <a:xfrm>
          <a:off x="225257" y="1612014"/>
          <a:ext cx="934206" cy="46710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a-IR" sz="1500" kern="1200">
              <a:cs typeface="B Mitra" panose="00000400000000000000" pitchFamily="2" charset="-78"/>
            </a:rPr>
            <a:t>در اعمال و رفتار</a:t>
          </a:r>
          <a:endParaRPr lang="en-US" sz="1500" kern="1200">
            <a:cs typeface="B Mitra" panose="00000400000000000000" pitchFamily="2" charset="-78"/>
          </a:endParaRPr>
        </a:p>
      </dsp:txBody>
      <dsp:txXfrm>
        <a:off x="238938" y="1625695"/>
        <a:ext cx="906844" cy="4397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64146E-82E8-4BF9-AE72-E74789F4A4A0}">
      <dsp:nvSpPr>
        <dsp:cNvPr id="0" name=""/>
        <dsp:cNvSpPr/>
      </dsp:nvSpPr>
      <dsp:spPr>
        <a:xfrm>
          <a:off x="3128030" y="847434"/>
          <a:ext cx="653528" cy="91440"/>
        </a:xfrm>
        <a:custGeom>
          <a:avLst/>
          <a:gdLst/>
          <a:ahLst/>
          <a:cxnLst/>
          <a:rect l="0" t="0" r="0" b="0"/>
          <a:pathLst>
            <a:path>
              <a:moveTo>
                <a:pt x="653528" y="104070"/>
              </a:moveTo>
              <a:lnTo>
                <a:pt x="0" y="104070"/>
              </a:lnTo>
              <a:lnTo>
                <a:pt x="0" y="4572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7C54A4-AC75-4EAC-B1ED-C791267BF927}">
      <dsp:nvSpPr>
        <dsp:cNvPr id="0" name=""/>
        <dsp:cNvSpPr/>
      </dsp:nvSpPr>
      <dsp:spPr>
        <a:xfrm>
          <a:off x="1354166" y="1241742"/>
          <a:ext cx="186722" cy="91440"/>
        </a:xfrm>
        <a:custGeom>
          <a:avLst/>
          <a:gdLst/>
          <a:ahLst/>
          <a:cxnLst/>
          <a:rect l="0" t="0" r="0" b="0"/>
          <a:pathLst>
            <a:path>
              <a:moveTo>
                <a:pt x="186722" y="45720"/>
              </a:moveTo>
              <a:lnTo>
                <a:pt x="0" y="457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512583-CDC1-4C85-AB3D-EA43EF93FAFE}">
      <dsp:nvSpPr>
        <dsp:cNvPr id="0" name=""/>
        <dsp:cNvSpPr/>
      </dsp:nvSpPr>
      <dsp:spPr>
        <a:xfrm>
          <a:off x="2474501" y="951505"/>
          <a:ext cx="1307057" cy="335956"/>
        </a:xfrm>
        <a:custGeom>
          <a:avLst/>
          <a:gdLst/>
          <a:ahLst/>
          <a:cxnLst/>
          <a:rect l="0" t="0" r="0" b="0"/>
          <a:pathLst>
            <a:path>
              <a:moveTo>
                <a:pt x="1307057" y="0"/>
              </a:moveTo>
              <a:lnTo>
                <a:pt x="93361" y="0"/>
              </a:lnTo>
              <a:lnTo>
                <a:pt x="93361" y="335956"/>
              </a:lnTo>
              <a:lnTo>
                <a:pt x="0" y="33595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F3E4E0-7670-4DCE-A28F-8B397BE5AB8C}">
      <dsp:nvSpPr>
        <dsp:cNvPr id="0" name=""/>
        <dsp:cNvSpPr/>
      </dsp:nvSpPr>
      <dsp:spPr>
        <a:xfrm>
          <a:off x="2474501" y="615548"/>
          <a:ext cx="1307057" cy="335956"/>
        </a:xfrm>
        <a:custGeom>
          <a:avLst/>
          <a:gdLst/>
          <a:ahLst/>
          <a:cxnLst/>
          <a:rect l="0" t="0" r="0" b="0"/>
          <a:pathLst>
            <a:path>
              <a:moveTo>
                <a:pt x="1307057" y="335956"/>
              </a:moveTo>
              <a:lnTo>
                <a:pt x="93361" y="335956"/>
              </a:lnTo>
              <a:lnTo>
                <a:pt x="93361" y="0"/>
              </a:lnTo>
              <a:lnTo>
                <a:pt x="0"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9E8366-4597-4A7D-80D0-9487C72E5C15}">
      <dsp:nvSpPr>
        <dsp:cNvPr id="0" name=""/>
        <dsp:cNvSpPr/>
      </dsp:nvSpPr>
      <dsp:spPr>
        <a:xfrm>
          <a:off x="3781559" y="505843"/>
          <a:ext cx="630440" cy="89132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altLang="en-US" sz="1200" kern="1200">
              <a:cs typeface="B Mitra" panose="00000400000000000000" pitchFamily="2" charset="-78"/>
            </a:rPr>
            <a:t>عصمت یک برگ است که دو روی دارد </a:t>
          </a:r>
          <a:endParaRPr lang="en-US" sz="1200" kern="1200">
            <a:cs typeface="B Mitra" panose="00000400000000000000" pitchFamily="2" charset="-78"/>
          </a:endParaRPr>
        </a:p>
      </dsp:txBody>
      <dsp:txXfrm>
        <a:off x="3781559" y="505843"/>
        <a:ext cx="630440" cy="891324"/>
      </dsp:txXfrm>
    </dsp:sp>
    <dsp:sp modelId="{68F78F12-870C-4C33-9CF3-C0EDF94DD04D}">
      <dsp:nvSpPr>
        <dsp:cNvPr id="0" name=""/>
        <dsp:cNvSpPr/>
      </dsp:nvSpPr>
      <dsp:spPr>
        <a:xfrm>
          <a:off x="1540889" y="337942"/>
          <a:ext cx="933612" cy="55521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altLang="en-US" sz="1200" kern="1200" dirty="0">
              <a:cs typeface="B Mitra" panose="00000400000000000000" pitchFamily="2" charset="-78"/>
            </a:rPr>
            <a:t>لطف و عنایت خاص خداوند سبحان است</a:t>
          </a:r>
          <a:r>
            <a:rPr lang="en-US" altLang="en-US" sz="1200" kern="1200" dirty="0">
              <a:cs typeface="B Mitra" panose="00000400000000000000" pitchFamily="2" charset="-78"/>
            </a:rPr>
            <a:t> </a:t>
          </a:r>
          <a:endParaRPr lang="en-US" sz="1200" kern="1200">
            <a:cs typeface="B Mitra" panose="00000400000000000000" pitchFamily="2" charset="-78"/>
          </a:endParaRPr>
        </a:p>
      </dsp:txBody>
      <dsp:txXfrm>
        <a:off x="1540889" y="337942"/>
        <a:ext cx="933612" cy="555212"/>
      </dsp:txXfrm>
    </dsp:sp>
    <dsp:sp modelId="{E073A1E4-7FA5-414F-9C9A-795D34B0CED4}">
      <dsp:nvSpPr>
        <dsp:cNvPr id="0" name=""/>
        <dsp:cNvSpPr/>
      </dsp:nvSpPr>
      <dsp:spPr>
        <a:xfrm>
          <a:off x="1540889" y="1009856"/>
          <a:ext cx="933612" cy="55521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altLang="en-US" sz="1200" kern="1200" dirty="0">
              <a:cs typeface="B Mitra" panose="00000400000000000000" pitchFamily="2" charset="-78"/>
            </a:rPr>
            <a:t>تلاش ،تقوا،مواظبت های دائمی فوق العاده</a:t>
          </a:r>
          <a:endParaRPr lang="en-US" sz="1200" kern="1200">
            <a:cs typeface="B Mitra" panose="00000400000000000000" pitchFamily="2" charset="-78"/>
          </a:endParaRPr>
        </a:p>
      </dsp:txBody>
      <dsp:txXfrm>
        <a:off x="1540889" y="1009856"/>
        <a:ext cx="933612" cy="555212"/>
      </dsp:txXfrm>
    </dsp:sp>
    <dsp:sp modelId="{5A85A738-6128-47DE-8E9F-7C028A1E1083}">
      <dsp:nvSpPr>
        <dsp:cNvPr id="0" name=""/>
        <dsp:cNvSpPr/>
      </dsp:nvSpPr>
      <dsp:spPr>
        <a:xfrm>
          <a:off x="2519" y="314352"/>
          <a:ext cx="1351647" cy="194621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altLang="en-US" sz="1200" kern="1200" dirty="0">
              <a:cs typeface="B Mitra" panose="00000400000000000000" pitchFamily="2" charset="-78"/>
            </a:rPr>
            <a:t>عظمت انبیاء نسبت به دیگر افراد بشر به علت تلاش ،تقوا و اخلاق فوق العاده ای استکه برای حفظ این عطیه ی الهی و انجام این مأموریت عظیم که فوق طاقت بشر  معمولی است می باشد .</a:t>
          </a:r>
          <a:endParaRPr lang="en-US" sz="1200" kern="1200">
            <a:cs typeface="B Mitra" panose="00000400000000000000" pitchFamily="2" charset="-78"/>
          </a:endParaRPr>
        </a:p>
      </dsp:txBody>
      <dsp:txXfrm>
        <a:off x="2519" y="314352"/>
        <a:ext cx="1351647" cy="1946219"/>
      </dsp:txXfrm>
    </dsp:sp>
    <dsp:sp modelId="{4F4B83AB-BC97-489B-A6A3-8FD45C417D3B}">
      <dsp:nvSpPr>
        <dsp:cNvPr id="0" name=""/>
        <dsp:cNvSpPr/>
      </dsp:nvSpPr>
      <dsp:spPr>
        <a:xfrm>
          <a:off x="2661224" y="337942"/>
          <a:ext cx="933612" cy="55521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altLang="en-US" sz="1200" kern="1200">
              <a:cs typeface="B Mitra" panose="00000400000000000000" pitchFamily="2" charset="-78"/>
            </a:rPr>
            <a:t>و نیز اگر عصمت انبیاء اجباری بود مانند ملائکه می شدند .</a:t>
          </a:r>
          <a:endParaRPr lang="en-US" sz="1200" kern="1200">
            <a:cs typeface="B Mitra" panose="00000400000000000000" pitchFamily="2" charset="-78"/>
          </a:endParaRPr>
        </a:p>
      </dsp:txBody>
      <dsp:txXfrm>
        <a:off x="2661224" y="337942"/>
        <a:ext cx="933612" cy="5552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1E7840-2C2D-496C-9C2B-79BF57C4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30</Pages>
  <Words>3767</Words>
  <Characters>21474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Farna</dc:creator>
  <cp:keywords/>
  <dc:description/>
  <cp:lastModifiedBy>Lotfi</cp:lastModifiedBy>
  <cp:revision>8</cp:revision>
  <cp:lastPrinted>2020-07-08T08:24:00Z</cp:lastPrinted>
  <dcterms:created xsi:type="dcterms:W3CDTF">2020-07-05T08:25:00Z</dcterms:created>
  <dcterms:modified xsi:type="dcterms:W3CDTF">2020-07-20T11:49:00Z</dcterms:modified>
</cp:coreProperties>
</file>